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4C0D84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.2021   № </w:t>
      </w:r>
      <w:r w:rsidR="00636AB8">
        <w:rPr>
          <w:rFonts w:ascii="Times New Roman" w:hAnsi="Times New Roman" w:cs="Times New Roman"/>
          <w:sz w:val="24"/>
          <w:szCs w:val="24"/>
        </w:rPr>
        <w:t>45</w:t>
      </w:r>
      <w:r w:rsidR="00486EA8"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4C0D84" w:rsidRDefault="00D4744A" w:rsidP="00B57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C0D8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C0D84">
        <w:rPr>
          <w:rFonts w:ascii="Times New Roman" w:hAnsi="Times New Roman" w:cs="Times New Roman"/>
          <w:sz w:val="28"/>
          <w:szCs w:val="28"/>
        </w:rPr>
        <w:t>сногорский</w:t>
      </w:r>
    </w:p>
    <w:p w:rsidR="00636AB8" w:rsidRPr="00FD4A67" w:rsidRDefault="004C0D84" w:rsidP="00636A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0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D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2C27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3" o:spid="_x0000_s1027" style="position:absolute;z-index:2;visibility:visible;mso-position-horizontal-relative:text;mso-position-vertical-relative:text;mso-width-relative:margin" from="-3.85pt,.7pt" to="3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" strokecolor="#4579b8"/>
        </w:pict>
      </w:r>
      <w:r w:rsidR="00252C27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5" o:spid="_x0000_s1029" style="position:absolute;z-index:4;visibility:visible;mso-position-horizontal-relative:text;mso-position-vertical-relative:text" from="370.35pt,.75pt" to="370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" strokecolor="#4579b8"/>
        </w:pict>
      </w:r>
      <w:r w:rsidR="00252C27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4" o:spid="_x0000_s1028" style="position:absolute;z-index:3;visibility:visible;mso-position-horizontal-relative:text;mso-position-vertical-relative:text" from="330.2pt,.75pt" to="37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" strokecolor="#4579b8"/>
        </w:pict>
      </w:r>
      <w:r w:rsidR="00252C27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Прямая соединительная линия 2" o:spid="_x0000_s1026" style="position:absolute;z-index:1;visibility:visible;mso-position-horizontal-relative:text;mso-position-vertical-relative:text;mso-width-relative:margin" from="-3.85pt,.75pt" to="-3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" strokecolor="#4579b8"/>
        </w:pict>
      </w:r>
      <w:r w:rsidR="00636AB8" w:rsidRPr="00FD4A6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реестров</w:t>
      </w:r>
    </w:p>
    <w:p w:rsidR="00636AB8" w:rsidRPr="00FD4A67" w:rsidRDefault="00636AB8" w:rsidP="00636A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4A67">
        <w:rPr>
          <w:rFonts w:ascii="Times New Roman" w:hAnsi="Times New Roman" w:cs="Times New Roman"/>
          <w:b w:val="0"/>
          <w:sz w:val="28"/>
          <w:szCs w:val="28"/>
        </w:rPr>
        <w:t>источников доходов бюджета</w:t>
      </w:r>
      <w:r w:rsidR="009F42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Ясногорский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сове</w:t>
      </w:r>
      <w:r w:rsidR="009F423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A67">
        <w:rPr>
          <w:rFonts w:ascii="Times New Roman" w:hAnsi="Times New Roman" w:cs="Times New Roman"/>
          <w:b w:val="0"/>
          <w:sz w:val="28"/>
          <w:szCs w:val="28"/>
        </w:rPr>
        <w:t xml:space="preserve"> Новосергиевского района Оренбургской области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AB8" w:rsidRPr="00FD4A67" w:rsidRDefault="00636AB8" w:rsidP="0063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D4A67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D4A67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6" w:history="1">
        <w:r w:rsidRPr="00FD4A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4A67">
        <w:rPr>
          <w:rFonts w:ascii="Times New Roman" w:hAnsi="Times New Roman" w:cs="Times New Roman"/>
          <w:sz w:val="28"/>
          <w:szCs w:val="28"/>
        </w:rPr>
        <w:t xml:space="preserve"> 868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:</w:t>
      </w: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/>
      <w:r w:rsidRPr="00352E7E">
        <w:rPr>
          <w:rFonts w:ascii="Times New Roman" w:hAnsi="Times New Roman" w:cs="Times New Roman"/>
          <w:sz w:val="28"/>
          <w:szCs w:val="28"/>
        </w:rPr>
        <w:t>Порядок</w:t>
      </w:r>
      <w:r w:rsidRPr="00FD4A67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реестра источников дох</w:t>
      </w:r>
      <w:r w:rsidRPr="00FD4A67">
        <w:rPr>
          <w:rFonts w:ascii="Times New Roman" w:hAnsi="Times New Roman" w:cs="Times New Roman"/>
          <w:sz w:val="28"/>
          <w:szCs w:val="28"/>
        </w:rPr>
        <w:t>о</w:t>
      </w:r>
      <w:r w:rsidRPr="00FD4A67">
        <w:rPr>
          <w:rFonts w:ascii="Times New Roman" w:hAnsi="Times New Roman" w:cs="Times New Roman"/>
          <w:sz w:val="28"/>
          <w:szCs w:val="28"/>
        </w:rPr>
        <w:t>дов</w:t>
      </w:r>
      <w:r w:rsidR="009F423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proofErr w:type="gramEnd"/>
      <w:r w:rsidR="009F4236">
        <w:rPr>
          <w:rFonts w:ascii="Times New Roman" w:hAnsi="Times New Roman" w:cs="Times New Roman"/>
          <w:sz w:val="28"/>
          <w:szCs w:val="28"/>
        </w:rPr>
        <w:t xml:space="preserve"> Ясногорский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Новосерг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района Оренбургской области, согласно приложению.</w:t>
      </w:r>
    </w:p>
    <w:p w:rsidR="00636AB8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F4236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Default="00636AB8" w:rsidP="0063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</w:t>
      </w:r>
      <w:r w:rsidRPr="00352E7E">
        <w:rPr>
          <w:rFonts w:ascii="Times New Roman" w:hAnsi="Times New Roman" w:cs="Times New Roman"/>
          <w:sz w:val="28"/>
          <w:szCs w:val="28"/>
        </w:rPr>
        <w:t>опу</w:t>
      </w:r>
      <w:r w:rsidRPr="00352E7E">
        <w:rPr>
          <w:rFonts w:ascii="Times New Roman" w:hAnsi="Times New Roman" w:cs="Times New Roman"/>
          <w:sz w:val="28"/>
          <w:szCs w:val="28"/>
        </w:rPr>
        <w:t>б</w:t>
      </w:r>
      <w:r w:rsidRPr="00352E7E">
        <w:rPr>
          <w:rFonts w:ascii="Times New Roman" w:hAnsi="Times New Roman" w:cs="Times New Roman"/>
          <w:sz w:val="28"/>
          <w:szCs w:val="28"/>
        </w:rPr>
        <w:t>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2E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F4236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9F4236">
        <w:rPr>
          <w:rFonts w:ascii="Times New Roman" w:hAnsi="Times New Roman" w:cs="Times New Roman"/>
          <w:sz w:val="28"/>
          <w:szCs w:val="28"/>
        </w:rPr>
        <w:t>а</w:t>
      </w:r>
      <w:r w:rsidR="009F423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Ясногорск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7E">
        <w:rPr>
          <w:rFonts w:ascii="Times New Roman" w:hAnsi="Times New Roman" w:cs="Times New Roman"/>
          <w:sz w:val="28"/>
          <w:szCs w:val="28"/>
        </w:rPr>
        <w:t>Н</w:t>
      </w:r>
      <w:r w:rsidRPr="00352E7E">
        <w:rPr>
          <w:rFonts w:ascii="Times New Roman" w:hAnsi="Times New Roman" w:cs="Times New Roman"/>
          <w:sz w:val="28"/>
          <w:szCs w:val="28"/>
        </w:rPr>
        <w:t>о</w:t>
      </w:r>
      <w:r w:rsidRPr="00352E7E">
        <w:rPr>
          <w:rFonts w:ascii="Times New Roman" w:hAnsi="Times New Roman" w:cs="Times New Roman"/>
          <w:sz w:val="28"/>
          <w:szCs w:val="28"/>
        </w:rPr>
        <w:t>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D84" w:rsidRDefault="004C0D84" w:rsidP="004C0D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84" w:rsidRPr="001D2684" w:rsidRDefault="004C0D84" w:rsidP="004C0D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Д.В.Горлова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B8" w:rsidRDefault="00636AB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B8" w:rsidRDefault="00636AB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B8" w:rsidRDefault="00636AB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B8" w:rsidRDefault="00636AB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B8" w:rsidRDefault="00636AB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4236" w:rsidRDefault="009F4236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84" w:rsidRPr="001D2684" w:rsidRDefault="004C0D84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22729A">
        <w:rPr>
          <w:rFonts w:ascii="Times New Roman" w:hAnsi="Times New Roman" w:cs="Times New Roman"/>
        </w:rPr>
        <w:t xml:space="preserve">                   Приложение 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636AB8">
        <w:rPr>
          <w:rFonts w:ascii="Times New Roman" w:hAnsi="Times New Roman" w:cs="Times New Roman"/>
        </w:rPr>
        <w:t xml:space="preserve">              от 30.12.2021  №45</w:t>
      </w:r>
      <w:r>
        <w:rPr>
          <w:rFonts w:ascii="Times New Roman" w:hAnsi="Times New Roman" w:cs="Times New Roman"/>
        </w:rPr>
        <w:t>-п</w:t>
      </w: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36AB8" w:rsidRPr="00FD4A67" w:rsidRDefault="00636AB8" w:rsidP="00636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Start w:id="1" w:name="_GoBack"/>
      <w:bookmarkEnd w:id="0"/>
      <w:bookmarkEnd w:id="1"/>
      <w:r w:rsidRPr="00FD4A67">
        <w:rPr>
          <w:rFonts w:ascii="Times New Roman" w:hAnsi="Times New Roman" w:cs="Times New Roman"/>
          <w:sz w:val="28"/>
          <w:szCs w:val="28"/>
        </w:rPr>
        <w:t>Порядок</w:t>
      </w:r>
    </w:p>
    <w:p w:rsidR="00636AB8" w:rsidRPr="00FD4A67" w:rsidRDefault="00636AB8" w:rsidP="00636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</w:t>
      </w:r>
    </w:p>
    <w:p w:rsidR="00636AB8" w:rsidRPr="00FD4A67" w:rsidRDefault="009F4236" w:rsidP="00636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Ясногорский сельсовет</w:t>
      </w:r>
      <w:r w:rsidR="00636AB8">
        <w:rPr>
          <w:rFonts w:ascii="Times New Roman" w:hAnsi="Times New Roman" w:cs="Times New Roman"/>
          <w:sz w:val="28"/>
          <w:szCs w:val="28"/>
        </w:rPr>
        <w:t xml:space="preserve"> Новосерг</w:t>
      </w:r>
      <w:r w:rsidR="00636AB8">
        <w:rPr>
          <w:rFonts w:ascii="Times New Roman" w:hAnsi="Times New Roman" w:cs="Times New Roman"/>
          <w:sz w:val="28"/>
          <w:szCs w:val="28"/>
        </w:rPr>
        <w:t>и</w:t>
      </w:r>
      <w:r w:rsidR="00636AB8">
        <w:rPr>
          <w:rFonts w:ascii="Times New Roman" w:hAnsi="Times New Roman" w:cs="Times New Roman"/>
          <w:sz w:val="28"/>
          <w:szCs w:val="28"/>
        </w:rPr>
        <w:t>евского района Оренбургской области</w:t>
      </w: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формирования и вед</w:t>
      </w:r>
      <w:r w:rsidRPr="00FD4A67"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при составлении, утверждении и исполнении бюдж</w:t>
      </w:r>
      <w:r w:rsidRPr="00FD4A67"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</w:t>
      </w:r>
      <w:r w:rsidRPr="00FD4A67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F4236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>тся по источникам д</w:t>
      </w:r>
      <w:r w:rsidRPr="00FD4A67">
        <w:rPr>
          <w:rFonts w:ascii="Times New Roman" w:hAnsi="Times New Roman" w:cs="Times New Roman"/>
          <w:sz w:val="28"/>
          <w:szCs w:val="28"/>
        </w:rPr>
        <w:t>о</w:t>
      </w:r>
      <w:r w:rsidRPr="00FD4A67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 Ясногорский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Новосе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рамках ежегодно проводимой работы по составлению пр</w:t>
      </w:r>
      <w:r w:rsidRPr="00FD4A67">
        <w:rPr>
          <w:rFonts w:ascii="Times New Roman" w:hAnsi="Times New Roman" w:cs="Times New Roman"/>
          <w:sz w:val="28"/>
          <w:szCs w:val="28"/>
        </w:rPr>
        <w:t>о</w:t>
      </w:r>
      <w:r w:rsidRPr="00FD4A67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а решения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FD4A67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в соответствии с </w:t>
      </w:r>
      <w:hyperlink r:id="rId7" w:history="1">
        <w:r w:rsidRPr="00147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236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F4236">
        <w:rPr>
          <w:rFonts w:ascii="Times New Roman" w:hAnsi="Times New Roman" w:cs="Times New Roman"/>
          <w:sz w:val="28"/>
          <w:szCs w:val="28"/>
        </w:rPr>
        <w:t>а</w:t>
      </w:r>
      <w:r w:rsidR="009F4236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>Ясногорск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9F423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31.12.2019 №62</w:t>
      </w:r>
      <w:r w:rsidRPr="00147160">
        <w:rPr>
          <w:rFonts w:ascii="Times New Roman" w:hAnsi="Times New Roman" w:cs="Times New Roman"/>
          <w:sz w:val="28"/>
          <w:szCs w:val="28"/>
        </w:rPr>
        <w:t>-п «О порядке составления проекта</w:t>
      </w:r>
      <w:proofErr w:type="gramEnd"/>
      <w:r w:rsidRPr="00147160">
        <w:rPr>
          <w:rFonts w:ascii="Times New Roman" w:hAnsi="Times New Roman" w:cs="Times New Roman"/>
          <w:sz w:val="28"/>
          <w:szCs w:val="28"/>
        </w:rPr>
        <w:t xml:space="preserve"> бюджета муниципал</w:t>
      </w:r>
      <w:r w:rsidRPr="00147160">
        <w:rPr>
          <w:rFonts w:ascii="Times New Roman" w:hAnsi="Times New Roman" w:cs="Times New Roman"/>
          <w:sz w:val="28"/>
          <w:szCs w:val="28"/>
        </w:rPr>
        <w:t>ь</w:t>
      </w:r>
      <w:r w:rsidRPr="0014716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 w:rsidRPr="00147160">
        <w:rPr>
          <w:rFonts w:ascii="Times New Roman" w:hAnsi="Times New Roman" w:cs="Times New Roman"/>
          <w:sz w:val="28"/>
          <w:szCs w:val="28"/>
        </w:rPr>
        <w:t>Новосергиев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471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160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Pr="00147160">
        <w:rPr>
          <w:rFonts w:ascii="Times New Roman" w:hAnsi="Times New Roman" w:cs="Times New Roman"/>
          <w:sz w:val="28"/>
          <w:szCs w:val="28"/>
        </w:rPr>
        <w:t>д</w:t>
      </w:r>
      <w:r w:rsidRPr="00147160">
        <w:rPr>
          <w:rFonts w:ascii="Times New Roman" w:hAnsi="Times New Roman" w:cs="Times New Roman"/>
          <w:sz w:val="28"/>
          <w:szCs w:val="28"/>
        </w:rPr>
        <w:t>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от 31.12.2019 № 62-п)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>администрацией Ясн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горского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4. Реестр источников доходов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программном ко</w:t>
      </w:r>
      <w:r w:rsidRPr="00FD4A67">
        <w:rPr>
          <w:rFonts w:ascii="Times New Roman" w:hAnsi="Times New Roman" w:cs="Times New Roman"/>
          <w:sz w:val="28"/>
          <w:szCs w:val="28"/>
        </w:rPr>
        <w:t>м</w:t>
      </w:r>
      <w:r w:rsidRPr="00FD4A67">
        <w:rPr>
          <w:rFonts w:ascii="Times New Roman" w:hAnsi="Times New Roman" w:cs="Times New Roman"/>
          <w:sz w:val="28"/>
          <w:szCs w:val="28"/>
        </w:rPr>
        <w:t xml:space="preserve">плексе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Региональный эле</w:t>
      </w:r>
      <w:r w:rsidRPr="00FD4A67">
        <w:rPr>
          <w:rFonts w:ascii="Times New Roman" w:hAnsi="Times New Roman" w:cs="Times New Roman"/>
          <w:sz w:val="28"/>
          <w:szCs w:val="28"/>
        </w:rPr>
        <w:t>к</w:t>
      </w:r>
      <w:r w:rsidRPr="00FD4A67">
        <w:rPr>
          <w:rFonts w:ascii="Times New Roman" w:hAnsi="Times New Roman" w:cs="Times New Roman"/>
          <w:sz w:val="28"/>
          <w:szCs w:val="28"/>
        </w:rPr>
        <w:t>тронный бюджет. Бюджетное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 xml:space="preserve">В реестр источников доходов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Ясногорск</w:t>
      </w:r>
      <w:r w:rsidR="009F423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9F4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отношении каждого исто</w:t>
      </w:r>
      <w:r w:rsidRPr="00FD4A67">
        <w:rPr>
          <w:rFonts w:ascii="Times New Roman" w:hAnsi="Times New Roman" w:cs="Times New Roman"/>
          <w:sz w:val="28"/>
          <w:szCs w:val="28"/>
        </w:rPr>
        <w:t>ч</w:t>
      </w:r>
      <w:r w:rsidRPr="00FD4A67">
        <w:rPr>
          <w:rFonts w:ascii="Times New Roman" w:hAnsi="Times New Roman" w:cs="Times New Roman"/>
          <w:sz w:val="28"/>
          <w:szCs w:val="28"/>
        </w:rPr>
        <w:t>ника дохода и платежей, являющихся источником дохода бюджета, включ</w:t>
      </w:r>
      <w:r w:rsidRPr="00FD4A67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 xml:space="preserve">ется информация в соответствии с общими </w:t>
      </w:r>
      <w:hyperlink r:id="rId8" w:history="1">
        <w:r w:rsidRPr="0014716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</w:t>
      </w:r>
      <w:r w:rsidRPr="00FD4A67"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>дерации, реестра источников доходов федерального бюджета, реестров исто</w:t>
      </w:r>
      <w:r w:rsidRPr="00FD4A67">
        <w:rPr>
          <w:rFonts w:ascii="Times New Roman" w:hAnsi="Times New Roman" w:cs="Times New Roman"/>
          <w:sz w:val="28"/>
          <w:szCs w:val="28"/>
        </w:rPr>
        <w:t>ч</w:t>
      </w:r>
      <w:r w:rsidRPr="00FD4A67">
        <w:rPr>
          <w:rFonts w:ascii="Times New Roman" w:hAnsi="Times New Roman" w:cs="Times New Roman"/>
          <w:sz w:val="28"/>
          <w:szCs w:val="28"/>
        </w:rPr>
        <w:t>ников доходов бюджетов субъектов Российской Федерации, реестров источн</w:t>
      </w:r>
      <w:r w:rsidRPr="00FD4A67">
        <w:rPr>
          <w:rFonts w:ascii="Times New Roman" w:hAnsi="Times New Roman" w:cs="Times New Roman"/>
          <w:sz w:val="28"/>
          <w:szCs w:val="28"/>
        </w:rPr>
        <w:t>и</w:t>
      </w:r>
      <w:r w:rsidRPr="00FD4A67">
        <w:rPr>
          <w:rFonts w:ascii="Times New Roman" w:hAnsi="Times New Roman" w:cs="Times New Roman"/>
          <w:sz w:val="28"/>
          <w:szCs w:val="28"/>
        </w:rPr>
        <w:t>ков доходов местных бюджетов и реестров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г</w:t>
      </w:r>
      <w:r w:rsidRPr="00FD4A67">
        <w:rPr>
          <w:rFonts w:ascii="Times New Roman" w:hAnsi="Times New Roman" w:cs="Times New Roman"/>
          <w:sz w:val="28"/>
          <w:szCs w:val="28"/>
        </w:rPr>
        <w:t>о</w:t>
      </w:r>
      <w:r w:rsidRPr="00FD4A67">
        <w:rPr>
          <w:rFonts w:ascii="Times New Roman" w:hAnsi="Times New Roman" w:cs="Times New Roman"/>
          <w:sz w:val="28"/>
          <w:szCs w:val="28"/>
        </w:rPr>
        <w:t xml:space="preserve">сударственных внебюджетных фондов,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Pr="00FD4A67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31 августа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4A67">
        <w:rPr>
          <w:rFonts w:ascii="Times New Roman" w:hAnsi="Times New Roman" w:cs="Times New Roman"/>
          <w:sz w:val="28"/>
          <w:szCs w:val="28"/>
        </w:rPr>
        <w:t xml:space="preserve"> 868 (далее - о</w:t>
      </w:r>
      <w:r w:rsidRPr="00FD4A67">
        <w:rPr>
          <w:rFonts w:ascii="Times New Roman" w:hAnsi="Times New Roman" w:cs="Times New Roman"/>
          <w:sz w:val="28"/>
          <w:szCs w:val="28"/>
        </w:rPr>
        <w:t>б</w:t>
      </w:r>
      <w:r w:rsidRPr="00FD4A67">
        <w:rPr>
          <w:rFonts w:ascii="Times New Roman" w:hAnsi="Times New Roman" w:cs="Times New Roman"/>
          <w:sz w:val="28"/>
          <w:szCs w:val="28"/>
        </w:rPr>
        <w:t>щие тр</w:t>
      </w:r>
      <w:r w:rsidRPr="00FD4A67"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>бования).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6. В целях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 xml:space="preserve">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F42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Ясногорского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главные администраторы </w:t>
      </w:r>
      <w:r w:rsidRPr="00FD4A67">
        <w:rPr>
          <w:rFonts w:ascii="Times New Roman" w:hAnsi="Times New Roman" w:cs="Times New Roman"/>
          <w:sz w:val="28"/>
          <w:szCs w:val="28"/>
        </w:rPr>
        <w:lastRenderedPageBreak/>
        <w:t>(администраторы) доходов бюджета (далее - главные администраторы (админ</w:t>
      </w:r>
      <w:r w:rsidRPr="00FD4A67">
        <w:rPr>
          <w:rFonts w:ascii="Times New Roman" w:hAnsi="Times New Roman" w:cs="Times New Roman"/>
          <w:sz w:val="28"/>
          <w:szCs w:val="28"/>
        </w:rPr>
        <w:t>и</w:t>
      </w:r>
      <w:r w:rsidRPr="00FD4A67">
        <w:rPr>
          <w:rFonts w:ascii="Times New Roman" w:hAnsi="Times New Roman" w:cs="Times New Roman"/>
          <w:sz w:val="28"/>
          <w:szCs w:val="28"/>
        </w:rPr>
        <w:t xml:space="preserve">страторы)) представляют в </w:t>
      </w:r>
      <w:r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FD4A67">
        <w:rPr>
          <w:rFonts w:ascii="Times New Roman" w:hAnsi="Times New Roman" w:cs="Times New Roman"/>
          <w:sz w:val="28"/>
          <w:szCs w:val="28"/>
        </w:rPr>
        <w:t xml:space="preserve"> информацию в порядке и сроки, установленные </w:t>
      </w:r>
      <w:hyperlink r:id="rId9" w:history="1">
        <w:r w:rsidRPr="007C0E3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629">
        <w:rPr>
          <w:rFonts w:ascii="Times New Roman" w:hAnsi="Times New Roman" w:cs="Times New Roman"/>
          <w:sz w:val="28"/>
          <w:szCs w:val="28"/>
        </w:rPr>
        <w:t xml:space="preserve">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</w:t>
      </w:r>
      <w:r w:rsidRPr="00FD4A6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от 31.12.2019 № 62</w:t>
      </w:r>
      <w:r w:rsidRPr="007C0E36">
        <w:rPr>
          <w:rFonts w:ascii="Times New Roman" w:hAnsi="Times New Roman" w:cs="Times New Roman"/>
          <w:sz w:val="28"/>
          <w:szCs w:val="28"/>
        </w:rPr>
        <w:t>-п</w:t>
      </w:r>
      <w:r w:rsidRPr="00FD4A67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52"/>
      <w:bookmarkEnd w:id="2"/>
      <w:r w:rsidRPr="00FD4A6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4" w:history="1">
        <w:r w:rsidRPr="00B974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7. </w:t>
      </w:r>
      <w:r w:rsidR="009F4236">
        <w:rPr>
          <w:rFonts w:ascii="Times New Roman" w:hAnsi="Times New Roman" w:cs="Times New Roman"/>
          <w:sz w:val="28"/>
          <w:szCs w:val="28"/>
        </w:rPr>
        <w:t>Администрация Ясногорского сельсовета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ведения реестров и</w:t>
      </w:r>
      <w:r w:rsidRPr="00FD4A67">
        <w:rPr>
          <w:rFonts w:ascii="Times New Roman" w:hAnsi="Times New Roman" w:cs="Times New Roman"/>
          <w:sz w:val="28"/>
          <w:szCs w:val="28"/>
        </w:rPr>
        <w:t>с</w:t>
      </w:r>
      <w:r w:rsidRPr="00FD4A67">
        <w:rPr>
          <w:rFonts w:ascii="Times New Roman" w:hAnsi="Times New Roman" w:cs="Times New Roman"/>
          <w:sz w:val="28"/>
          <w:szCs w:val="28"/>
        </w:rPr>
        <w:t>точников доходов бюджетов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</w:t>
      </w:r>
      <w:r w:rsidRPr="00FD4A67">
        <w:rPr>
          <w:rFonts w:ascii="Times New Roman" w:hAnsi="Times New Roman" w:cs="Times New Roman"/>
          <w:sz w:val="28"/>
          <w:szCs w:val="28"/>
        </w:rPr>
        <w:t>с</w:t>
      </w:r>
      <w:r w:rsidRPr="00FD4A67">
        <w:rPr>
          <w:rFonts w:ascii="Times New Roman" w:hAnsi="Times New Roman" w:cs="Times New Roman"/>
          <w:sz w:val="28"/>
          <w:szCs w:val="28"/>
        </w:rPr>
        <w:t xml:space="preserve">печивает ее проверку на соответствие общим </w:t>
      </w:r>
      <w:hyperlink r:id="rId10" w:history="1">
        <w:r w:rsidRPr="007C0E3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FD4A67">
        <w:rPr>
          <w:rFonts w:ascii="Times New Roman" w:hAnsi="Times New Roman" w:cs="Times New Roman"/>
          <w:sz w:val="28"/>
          <w:szCs w:val="28"/>
        </w:rPr>
        <w:t xml:space="preserve"> и контрольным с</w:t>
      </w:r>
      <w:r w:rsidRPr="00FD4A67">
        <w:rPr>
          <w:rFonts w:ascii="Times New Roman" w:hAnsi="Times New Roman" w:cs="Times New Roman"/>
          <w:sz w:val="28"/>
          <w:szCs w:val="28"/>
        </w:rPr>
        <w:t>о</w:t>
      </w:r>
      <w:r w:rsidRPr="00FD4A67">
        <w:rPr>
          <w:rFonts w:ascii="Times New Roman" w:hAnsi="Times New Roman" w:cs="Times New Roman"/>
          <w:sz w:val="28"/>
          <w:szCs w:val="28"/>
        </w:rPr>
        <w:t xml:space="preserve">отношениям 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A67">
        <w:rPr>
          <w:rFonts w:ascii="Times New Roman" w:hAnsi="Times New Roman" w:cs="Times New Roman"/>
          <w:sz w:val="28"/>
          <w:szCs w:val="28"/>
        </w:rPr>
        <w:t>Региональный электронный бюджет. Бюджетное план</w:t>
      </w:r>
      <w:r w:rsidRPr="00FD4A67">
        <w:rPr>
          <w:rFonts w:ascii="Times New Roman" w:hAnsi="Times New Roman" w:cs="Times New Roman"/>
          <w:sz w:val="28"/>
          <w:szCs w:val="28"/>
        </w:rPr>
        <w:t>и</w:t>
      </w:r>
      <w:r w:rsidRPr="00FD4A67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A67">
        <w:rPr>
          <w:rFonts w:ascii="Times New Roman" w:hAnsi="Times New Roman" w:cs="Times New Roman"/>
          <w:sz w:val="28"/>
          <w:szCs w:val="28"/>
        </w:rPr>
        <w:t>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8. В случае положительного результата проверки, указанной в </w:t>
      </w:r>
      <w:hyperlink w:anchor="P52" w:history="1">
        <w:r w:rsidRPr="007C0E36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405629"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>н</w:t>
      </w:r>
      <w:r w:rsidRPr="00FD4A67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 xml:space="preserve">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9F423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9F4236">
        <w:rPr>
          <w:rFonts w:ascii="Times New Roman" w:hAnsi="Times New Roman" w:cs="Times New Roman"/>
          <w:sz w:val="28"/>
          <w:szCs w:val="28"/>
        </w:rPr>
        <w:t xml:space="preserve"> Ясногорский сельсовет</w:t>
      </w:r>
      <w:r w:rsidR="0040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D4A67">
        <w:rPr>
          <w:rFonts w:ascii="Times New Roman" w:hAnsi="Times New Roman" w:cs="Times New Roman"/>
          <w:sz w:val="28"/>
          <w:szCs w:val="28"/>
        </w:rPr>
        <w:t xml:space="preserve"> (далее - реестровые записи).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При направлении главным администратором (администратором) измене</w:t>
      </w:r>
      <w:r w:rsidRPr="00FD4A67">
        <w:rPr>
          <w:rFonts w:ascii="Times New Roman" w:hAnsi="Times New Roman" w:cs="Times New Roman"/>
          <w:sz w:val="28"/>
          <w:szCs w:val="28"/>
        </w:rPr>
        <w:t>н</w:t>
      </w:r>
      <w:r w:rsidRPr="00FD4A67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FD4A6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FD4A67">
        <w:rPr>
          <w:rFonts w:ascii="Times New Roman" w:hAnsi="Times New Roman" w:cs="Times New Roman"/>
          <w:sz w:val="28"/>
          <w:szCs w:val="28"/>
        </w:rPr>
        <w:t xml:space="preserve"> ранее сформированные реестровые записи обновляются.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 главный администратор (адм</w:t>
      </w:r>
      <w:r w:rsidRPr="00FD4A67">
        <w:rPr>
          <w:rFonts w:ascii="Times New Roman" w:hAnsi="Times New Roman" w:cs="Times New Roman"/>
          <w:sz w:val="28"/>
          <w:szCs w:val="28"/>
        </w:rPr>
        <w:t>и</w:t>
      </w:r>
      <w:r w:rsidRPr="00FD4A67">
        <w:rPr>
          <w:rFonts w:ascii="Times New Roman" w:hAnsi="Times New Roman" w:cs="Times New Roman"/>
          <w:sz w:val="28"/>
          <w:szCs w:val="28"/>
        </w:rPr>
        <w:t>нистратор) в срок не более 3 рабочих дней со дня получения протокола устр</w:t>
      </w:r>
      <w:r w:rsidRPr="00FD4A67">
        <w:rPr>
          <w:rFonts w:ascii="Times New Roman" w:hAnsi="Times New Roman" w:cs="Times New Roman"/>
          <w:sz w:val="28"/>
          <w:szCs w:val="28"/>
        </w:rPr>
        <w:t>а</w:t>
      </w:r>
      <w:r w:rsidRPr="00FD4A67">
        <w:rPr>
          <w:rFonts w:ascii="Times New Roman" w:hAnsi="Times New Roman" w:cs="Times New Roman"/>
          <w:sz w:val="28"/>
          <w:szCs w:val="28"/>
        </w:rPr>
        <w:t>няет выявленные несоответствия и повторно представляет информацию для включения в реестры источников доходов бюджетов.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</w:t>
      </w:r>
      <w:r w:rsidRPr="00FD4A67">
        <w:rPr>
          <w:rFonts w:ascii="Times New Roman" w:hAnsi="Times New Roman" w:cs="Times New Roman"/>
          <w:sz w:val="28"/>
          <w:szCs w:val="28"/>
        </w:rPr>
        <w:t>е</w:t>
      </w:r>
      <w:r w:rsidRPr="00FD4A67">
        <w:rPr>
          <w:rFonts w:ascii="Times New Roman" w:hAnsi="Times New Roman" w:cs="Times New Roman"/>
          <w:sz w:val="28"/>
          <w:szCs w:val="28"/>
        </w:rPr>
        <w:t xml:space="preserve">временность ее включения 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EE2CA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E2CAC">
        <w:rPr>
          <w:rFonts w:ascii="Times New Roman" w:hAnsi="Times New Roman" w:cs="Times New Roman"/>
          <w:sz w:val="28"/>
          <w:szCs w:val="28"/>
        </w:rPr>
        <w:t>ь</w:t>
      </w:r>
      <w:r w:rsidR="00EE2CAC">
        <w:rPr>
          <w:rFonts w:ascii="Times New Roman" w:hAnsi="Times New Roman" w:cs="Times New Roman"/>
          <w:sz w:val="28"/>
          <w:szCs w:val="28"/>
        </w:rPr>
        <w:t>ного образования</w:t>
      </w:r>
      <w:r w:rsidR="00405629">
        <w:rPr>
          <w:rFonts w:ascii="Times New Roman" w:hAnsi="Times New Roman" w:cs="Times New Roman"/>
          <w:sz w:val="28"/>
          <w:szCs w:val="28"/>
        </w:rPr>
        <w:t xml:space="preserve"> Ясногорск</w:t>
      </w:r>
      <w:r w:rsidR="00EE2CAC">
        <w:rPr>
          <w:rFonts w:ascii="Times New Roman" w:hAnsi="Times New Roman" w:cs="Times New Roman"/>
          <w:sz w:val="28"/>
          <w:szCs w:val="28"/>
        </w:rPr>
        <w:t>ий</w:t>
      </w:r>
      <w:r w:rsidR="00405629">
        <w:rPr>
          <w:rFonts w:ascii="Times New Roman" w:hAnsi="Times New Roman" w:cs="Times New Roman"/>
          <w:sz w:val="28"/>
          <w:szCs w:val="28"/>
        </w:rPr>
        <w:t xml:space="preserve"> се</w:t>
      </w:r>
      <w:r w:rsidR="00EE2CAC">
        <w:rPr>
          <w:rFonts w:ascii="Times New Roman" w:hAnsi="Times New Roman" w:cs="Times New Roman"/>
          <w:sz w:val="28"/>
          <w:szCs w:val="28"/>
        </w:rPr>
        <w:t>льсовет</w:t>
      </w:r>
      <w:r w:rsidR="0040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EE2CAC">
        <w:rPr>
          <w:rFonts w:ascii="Times New Roman" w:hAnsi="Times New Roman" w:cs="Times New Roman"/>
          <w:sz w:val="28"/>
          <w:szCs w:val="28"/>
        </w:rPr>
        <w:t xml:space="preserve"> несет</w:t>
      </w:r>
      <w:r w:rsidRPr="00FD4A67">
        <w:rPr>
          <w:rFonts w:ascii="Times New Roman" w:hAnsi="Times New Roman" w:cs="Times New Roman"/>
          <w:sz w:val="28"/>
          <w:szCs w:val="28"/>
        </w:rPr>
        <w:t xml:space="preserve"> гла</w:t>
      </w:r>
      <w:r w:rsidRPr="00FD4A67">
        <w:rPr>
          <w:rFonts w:ascii="Times New Roman" w:hAnsi="Times New Roman" w:cs="Times New Roman"/>
          <w:sz w:val="28"/>
          <w:szCs w:val="28"/>
        </w:rPr>
        <w:t>в</w:t>
      </w:r>
      <w:r w:rsidR="00EE2CAC">
        <w:rPr>
          <w:rFonts w:ascii="Times New Roman" w:hAnsi="Times New Roman" w:cs="Times New Roman"/>
          <w:sz w:val="28"/>
          <w:szCs w:val="28"/>
        </w:rPr>
        <w:t>ный</w:t>
      </w:r>
      <w:r w:rsidRPr="00FD4A67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EE2CAC">
        <w:rPr>
          <w:rFonts w:ascii="Times New Roman" w:hAnsi="Times New Roman" w:cs="Times New Roman"/>
          <w:sz w:val="28"/>
          <w:szCs w:val="28"/>
        </w:rPr>
        <w:t>р.</w:t>
      </w:r>
    </w:p>
    <w:p w:rsidR="00636AB8" w:rsidRPr="00FD4A67" w:rsidRDefault="00636AB8" w:rsidP="00636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10.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EE2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05629">
        <w:rPr>
          <w:rFonts w:ascii="Times New Roman" w:hAnsi="Times New Roman" w:cs="Times New Roman"/>
          <w:sz w:val="28"/>
          <w:szCs w:val="28"/>
        </w:rPr>
        <w:t xml:space="preserve"> Я</w:t>
      </w:r>
      <w:r w:rsidR="00405629">
        <w:rPr>
          <w:rFonts w:ascii="Times New Roman" w:hAnsi="Times New Roman" w:cs="Times New Roman"/>
          <w:sz w:val="28"/>
          <w:szCs w:val="28"/>
        </w:rPr>
        <w:t>с</w:t>
      </w:r>
      <w:r w:rsidR="00405629">
        <w:rPr>
          <w:rFonts w:ascii="Times New Roman" w:hAnsi="Times New Roman" w:cs="Times New Roman"/>
          <w:sz w:val="28"/>
          <w:szCs w:val="28"/>
        </w:rPr>
        <w:t>ногорск</w:t>
      </w:r>
      <w:r w:rsidR="00EE2CAC">
        <w:rPr>
          <w:rFonts w:ascii="Times New Roman" w:hAnsi="Times New Roman" w:cs="Times New Roman"/>
          <w:sz w:val="28"/>
          <w:szCs w:val="28"/>
        </w:rPr>
        <w:t>ий</w:t>
      </w:r>
      <w:r w:rsidR="00405629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EE2CAC">
        <w:rPr>
          <w:rFonts w:ascii="Times New Roman" w:hAnsi="Times New Roman" w:cs="Times New Roman"/>
          <w:sz w:val="28"/>
          <w:szCs w:val="28"/>
        </w:rPr>
        <w:t>т</w:t>
      </w:r>
      <w:r w:rsidR="0040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405629">
        <w:rPr>
          <w:rFonts w:ascii="Times New Roman" w:hAnsi="Times New Roman" w:cs="Times New Roman"/>
          <w:sz w:val="28"/>
          <w:szCs w:val="28"/>
        </w:rPr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 w:rsidRPr="00FD4A67">
        <w:rPr>
          <w:rFonts w:ascii="Times New Roman" w:hAnsi="Times New Roman" w:cs="Times New Roman"/>
          <w:sz w:val="28"/>
          <w:szCs w:val="28"/>
        </w:rPr>
        <w:t>у</w:t>
      </w:r>
      <w:r w:rsidRPr="00FD4A67">
        <w:rPr>
          <w:rFonts w:ascii="Times New Roman" w:hAnsi="Times New Roman" w:cs="Times New Roman"/>
          <w:sz w:val="28"/>
          <w:szCs w:val="28"/>
        </w:rPr>
        <w:t>ментов и материалов, направляемых одновременно с проект</w:t>
      </w:r>
      <w:r>
        <w:rPr>
          <w:rFonts w:ascii="Times New Roman" w:hAnsi="Times New Roman" w:cs="Times New Roman"/>
          <w:sz w:val="28"/>
          <w:szCs w:val="28"/>
        </w:rPr>
        <w:t>ом решения</w:t>
      </w:r>
      <w:r w:rsidRPr="00FD4A67">
        <w:rPr>
          <w:rFonts w:ascii="Times New Roman" w:hAnsi="Times New Roman" w:cs="Times New Roman"/>
          <w:sz w:val="28"/>
          <w:szCs w:val="28"/>
        </w:rPr>
        <w:t xml:space="preserve"> о</w:t>
      </w:r>
      <w:r w:rsidR="00EE2CAC">
        <w:rPr>
          <w:rFonts w:ascii="Times New Roman" w:hAnsi="Times New Roman" w:cs="Times New Roman"/>
          <w:sz w:val="28"/>
          <w:szCs w:val="28"/>
        </w:rPr>
        <w:t xml:space="preserve"> мес</w:t>
      </w:r>
      <w:r w:rsidR="00EE2CAC">
        <w:rPr>
          <w:rFonts w:ascii="Times New Roman" w:hAnsi="Times New Roman" w:cs="Times New Roman"/>
          <w:sz w:val="28"/>
          <w:szCs w:val="28"/>
        </w:rPr>
        <w:t>т</w:t>
      </w:r>
      <w:r w:rsidR="00EE2CAC">
        <w:rPr>
          <w:rFonts w:ascii="Times New Roman" w:hAnsi="Times New Roman" w:cs="Times New Roman"/>
          <w:sz w:val="28"/>
          <w:szCs w:val="28"/>
        </w:rPr>
        <w:t>ном</w:t>
      </w:r>
      <w:r w:rsidRPr="00FD4A67">
        <w:rPr>
          <w:rFonts w:ascii="Times New Roman" w:hAnsi="Times New Roman" w:cs="Times New Roman"/>
          <w:sz w:val="28"/>
          <w:szCs w:val="28"/>
        </w:rPr>
        <w:t xml:space="preserve"> бюджете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05629"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  <w:r>
        <w:rPr>
          <w:rFonts w:ascii="Times New Roman" w:hAnsi="Times New Roman" w:cs="Times New Roman"/>
          <w:sz w:val="28"/>
          <w:szCs w:val="28"/>
        </w:rPr>
        <w:t>Новосергиев</w:t>
      </w:r>
      <w:r w:rsidR="0040562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6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D4A67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74" w:history="1">
        <w:r w:rsidRPr="00B974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05629">
        <w:t xml:space="preserve"> </w:t>
      </w:r>
      <w:r w:rsidRPr="00FD4A67">
        <w:rPr>
          <w:rFonts w:ascii="Times New Roman" w:hAnsi="Times New Roman" w:cs="Times New Roman"/>
          <w:sz w:val="28"/>
          <w:szCs w:val="28"/>
        </w:rPr>
        <w:t>согласно приложению к насто</w:t>
      </w:r>
      <w:r w:rsidRPr="00FD4A67">
        <w:rPr>
          <w:rFonts w:ascii="Times New Roman" w:hAnsi="Times New Roman" w:cs="Times New Roman"/>
          <w:sz w:val="28"/>
          <w:szCs w:val="28"/>
        </w:rPr>
        <w:t>я</w:t>
      </w:r>
      <w:r w:rsidRPr="00FD4A67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636AB8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629" w:rsidRDefault="00405629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629" w:rsidRDefault="00405629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629" w:rsidRDefault="00405629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CAC" w:rsidRDefault="00EE2CAC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CAC" w:rsidRDefault="00EE2CAC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CAC" w:rsidRDefault="00EE2CAC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CAC" w:rsidRDefault="00EE2CAC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CAC" w:rsidRPr="00FD4A67" w:rsidRDefault="00EE2CAC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6AB8" w:rsidRPr="00FD4A67" w:rsidRDefault="00636AB8" w:rsidP="0063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к порядку</w:t>
      </w:r>
    </w:p>
    <w:p w:rsidR="00636AB8" w:rsidRPr="00FD4A67" w:rsidRDefault="00636AB8" w:rsidP="0063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636AB8" w:rsidRPr="00FD4A67" w:rsidRDefault="00636AB8" w:rsidP="0063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05629">
        <w:rPr>
          <w:rFonts w:ascii="Times New Roman" w:hAnsi="Times New Roman" w:cs="Times New Roman"/>
          <w:sz w:val="28"/>
          <w:szCs w:val="28"/>
        </w:rPr>
        <w:t xml:space="preserve">администрации Ясногорского сельсовета </w:t>
      </w:r>
      <w:r>
        <w:rPr>
          <w:rFonts w:ascii="Times New Roman" w:hAnsi="Times New Roman" w:cs="Times New Roman"/>
          <w:sz w:val="28"/>
          <w:szCs w:val="28"/>
        </w:rPr>
        <w:t>Новосе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района</w:t>
      </w: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Default="00636AB8" w:rsidP="00636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</w:p>
    <w:p w:rsidR="00636AB8" w:rsidRDefault="00636AB8" w:rsidP="00636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ФОРМА</w:t>
      </w:r>
    </w:p>
    <w:p w:rsidR="00636AB8" w:rsidRPr="00FD4A67" w:rsidRDefault="00636AB8" w:rsidP="00636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 xml:space="preserve">реестра источников доходов </w:t>
      </w:r>
      <w:r w:rsidR="00EE2CAC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405629">
        <w:rPr>
          <w:rFonts w:ascii="Times New Roman" w:hAnsi="Times New Roman" w:cs="Times New Roman"/>
          <w:sz w:val="28"/>
          <w:szCs w:val="28"/>
        </w:rPr>
        <w:t xml:space="preserve"> Ясного</w:t>
      </w:r>
      <w:r w:rsidR="00405629">
        <w:rPr>
          <w:rFonts w:ascii="Times New Roman" w:hAnsi="Times New Roman" w:cs="Times New Roman"/>
          <w:sz w:val="28"/>
          <w:szCs w:val="28"/>
        </w:rPr>
        <w:t>р</w:t>
      </w:r>
      <w:r w:rsidR="00405629">
        <w:rPr>
          <w:rFonts w:ascii="Times New Roman" w:hAnsi="Times New Roman" w:cs="Times New Roman"/>
          <w:sz w:val="28"/>
          <w:szCs w:val="28"/>
        </w:rPr>
        <w:t>ск</w:t>
      </w:r>
      <w:r w:rsidR="00EE2CAC">
        <w:rPr>
          <w:rFonts w:ascii="Times New Roman" w:hAnsi="Times New Roman" w:cs="Times New Roman"/>
          <w:sz w:val="28"/>
          <w:szCs w:val="28"/>
        </w:rPr>
        <w:t>ий</w:t>
      </w:r>
      <w:r w:rsidR="004056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636AB8" w:rsidRPr="00FD4A67" w:rsidRDefault="00636AB8" w:rsidP="00636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AB8" w:rsidRPr="00FD4A67" w:rsidRDefault="00636AB8" w:rsidP="0063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A67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36AB8" w:rsidRPr="00FD4A67" w:rsidRDefault="00636AB8" w:rsidP="00636AB8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1587"/>
        <w:gridCol w:w="1587"/>
        <w:gridCol w:w="1304"/>
        <w:gridCol w:w="1361"/>
      </w:tblGrid>
      <w:tr w:rsidR="00636AB8" w:rsidRPr="00FD4A67" w:rsidTr="00DF551D"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Код вида и подвида доходов</w:t>
            </w:r>
          </w:p>
        </w:tc>
        <w:tc>
          <w:tcPr>
            <w:tcW w:w="187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ние кода д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хода бюджета</w:t>
            </w: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в текущем финанс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вом году</w:t>
            </w: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Очередной финанс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304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Первый год пл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Второй год пл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нового периода</w:t>
            </w:r>
          </w:p>
        </w:tc>
      </w:tr>
      <w:tr w:rsidR="00636AB8" w:rsidRPr="00FD4A67" w:rsidTr="00DF551D"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6AB8" w:rsidRPr="00FD4A67" w:rsidTr="00DF551D"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36AB8" w:rsidRPr="00FD4A67" w:rsidRDefault="00636AB8" w:rsidP="00DF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EA8" w:rsidRPr="004C0D84" w:rsidRDefault="00486EA8" w:rsidP="004C0D84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D8"/>
    <w:rsid w:val="00050FC3"/>
    <w:rsid w:val="000864A0"/>
    <w:rsid w:val="000A74AF"/>
    <w:rsid w:val="000B414A"/>
    <w:rsid w:val="000C3539"/>
    <w:rsid w:val="000D4AE0"/>
    <w:rsid w:val="000F1F9C"/>
    <w:rsid w:val="001720D8"/>
    <w:rsid w:val="00180414"/>
    <w:rsid w:val="001A04A4"/>
    <w:rsid w:val="001A3176"/>
    <w:rsid w:val="001C3A56"/>
    <w:rsid w:val="001D2684"/>
    <w:rsid w:val="001E6D3A"/>
    <w:rsid w:val="001F1284"/>
    <w:rsid w:val="0022729A"/>
    <w:rsid w:val="00252C27"/>
    <w:rsid w:val="00287818"/>
    <w:rsid w:val="00296947"/>
    <w:rsid w:val="002D2545"/>
    <w:rsid w:val="00335931"/>
    <w:rsid w:val="00357667"/>
    <w:rsid w:val="0037370B"/>
    <w:rsid w:val="003A2946"/>
    <w:rsid w:val="003C3185"/>
    <w:rsid w:val="003C6568"/>
    <w:rsid w:val="003D2568"/>
    <w:rsid w:val="003E25F4"/>
    <w:rsid w:val="00405629"/>
    <w:rsid w:val="004261D1"/>
    <w:rsid w:val="00486980"/>
    <w:rsid w:val="00486EA8"/>
    <w:rsid w:val="00490F8B"/>
    <w:rsid w:val="004C0D84"/>
    <w:rsid w:val="005048D8"/>
    <w:rsid w:val="00504AF7"/>
    <w:rsid w:val="0054027A"/>
    <w:rsid w:val="005A0C6F"/>
    <w:rsid w:val="005B48D3"/>
    <w:rsid w:val="005D7DC6"/>
    <w:rsid w:val="005F7453"/>
    <w:rsid w:val="00613FC1"/>
    <w:rsid w:val="00636AB8"/>
    <w:rsid w:val="00661A0B"/>
    <w:rsid w:val="00665A28"/>
    <w:rsid w:val="006B7F76"/>
    <w:rsid w:val="006C29FF"/>
    <w:rsid w:val="0070487C"/>
    <w:rsid w:val="0072644B"/>
    <w:rsid w:val="0079797D"/>
    <w:rsid w:val="00806C26"/>
    <w:rsid w:val="00845983"/>
    <w:rsid w:val="0085499B"/>
    <w:rsid w:val="0087110C"/>
    <w:rsid w:val="008763DC"/>
    <w:rsid w:val="008D555B"/>
    <w:rsid w:val="009C1F5B"/>
    <w:rsid w:val="009F4236"/>
    <w:rsid w:val="00A153BE"/>
    <w:rsid w:val="00A542BA"/>
    <w:rsid w:val="00A76E13"/>
    <w:rsid w:val="00A85863"/>
    <w:rsid w:val="00AF21AB"/>
    <w:rsid w:val="00B040ED"/>
    <w:rsid w:val="00B57D10"/>
    <w:rsid w:val="00C2433F"/>
    <w:rsid w:val="00C92B4F"/>
    <w:rsid w:val="00CF6A98"/>
    <w:rsid w:val="00D10126"/>
    <w:rsid w:val="00D4744A"/>
    <w:rsid w:val="00DC0C04"/>
    <w:rsid w:val="00E033F2"/>
    <w:rsid w:val="00E27E8C"/>
    <w:rsid w:val="00E37615"/>
    <w:rsid w:val="00E45B77"/>
    <w:rsid w:val="00E51F7B"/>
    <w:rsid w:val="00E6372E"/>
    <w:rsid w:val="00E83F18"/>
    <w:rsid w:val="00EB7D42"/>
    <w:rsid w:val="00EE2CAC"/>
    <w:rsid w:val="00F55954"/>
    <w:rsid w:val="00F97310"/>
    <w:rsid w:val="00FB3B56"/>
    <w:rsid w:val="00FD0318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  <w:style w:type="paragraph" w:customStyle="1" w:styleId="ConsPlusTitle">
    <w:name w:val="ConsPlusTitle"/>
    <w:rsid w:val="00636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36AB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5A7825B77D8E1DAB47BEC9F4382C3CC5D3596E11EFB24742161397F1A55CB28DCFB7F85E00AB413C27125D854D2A183r5T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0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5A7825B77D8E1DAB47BEC9F4382C3CC5D3596E11EFB24742161397F1A55CB28DCFB7F85E00AB413C27125D854D2A183r5T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GKU2020</dc:creator>
  <cp:keywords/>
  <dc:description/>
  <cp:lastModifiedBy>имя</cp:lastModifiedBy>
  <cp:revision>36</cp:revision>
  <cp:lastPrinted>2021-11-15T04:58:00Z</cp:lastPrinted>
  <dcterms:created xsi:type="dcterms:W3CDTF">2021-10-25T04:21:00Z</dcterms:created>
  <dcterms:modified xsi:type="dcterms:W3CDTF">2022-03-10T05:44:00Z</dcterms:modified>
</cp:coreProperties>
</file>