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1" w:rsidRPr="00F5374B" w:rsidRDefault="00AF44A0" w:rsidP="004445D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</w:t>
      </w:r>
      <w:r w:rsidR="006047E1">
        <w:rPr>
          <w:sz w:val="28"/>
          <w:szCs w:val="28"/>
        </w:rPr>
        <w:t xml:space="preserve">    СОВЕТ ДЕПУТАТОВ     </w:t>
      </w:r>
      <w:r w:rsidR="006047E1">
        <w:rPr>
          <w:sz w:val="28"/>
          <w:szCs w:val="28"/>
        </w:rPr>
        <w:br/>
        <w:t>МУНИЦИПАЛЬНОГО ОБРАЗОВАНИЯ</w:t>
      </w:r>
      <w:r w:rsidR="006047E1">
        <w:rPr>
          <w:sz w:val="28"/>
          <w:szCs w:val="28"/>
        </w:rPr>
        <w:br/>
      </w:r>
      <w:r>
        <w:rPr>
          <w:sz w:val="28"/>
          <w:szCs w:val="28"/>
        </w:rPr>
        <w:t>ЯСНОГОРСКИЙ</w:t>
      </w:r>
      <w:r w:rsidR="006047E1">
        <w:rPr>
          <w:sz w:val="28"/>
          <w:szCs w:val="28"/>
        </w:rPr>
        <w:t xml:space="preserve"> СЕЛЬСОВЕТ</w:t>
      </w:r>
      <w:r w:rsidR="006047E1">
        <w:rPr>
          <w:sz w:val="28"/>
          <w:szCs w:val="28"/>
        </w:rPr>
        <w:br/>
        <w:t>НОВОСЕРГИЕВСКОГО РАЙОНА</w:t>
      </w:r>
      <w:r w:rsidR="006047E1">
        <w:rPr>
          <w:sz w:val="28"/>
          <w:szCs w:val="28"/>
        </w:rPr>
        <w:br/>
        <w:t xml:space="preserve">     ОРЕНБУРГСКОЙ ОБЛАСТИ</w:t>
      </w:r>
    </w:p>
    <w:p w:rsidR="006047E1" w:rsidRPr="00F5374B" w:rsidRDefault="006047E1" w:rsidP="004445D9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47E1" w:rsidRDefault="006047E1" w:rsidP="004445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ЧЕТВЁРТЫЙ СОЗЫВ</w:t>
      </w:r>
      <w:r>
        <w:rPr>
          <w:sz w:val="28"/>
          <w:szCs w:val="28"/>
        </w:rPr>
        <w:br/>
      </w:r>
    </w:p>
    <w:p w:rsidR="006047E1" w:rsidRDefault="006047E1" w:rsidP="004445D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 </w:t>
      </w:r>
    </w:p>
    <w:p w:rsidR="00AF44A0" w:rsidRDefault="00AF44A0" w:rsidP="004445D9">
      <w:pPr>
        <w:ind w:left="708"/>
        <w:rPr>
          <w:sz w:val="28"/>
          <w:szCs w:val="28"/>
        </w:rPr>
      </w:pPr>
    </w:p>
    <w:p w:rsidR="006047E1" w:rsidRPr="00196E82" w:rsidRDefault="00DC2C21" w:rsidP="00AF44A0">
      <w:pPr>
        <w:rPr>
          <w:sz w:val="28"/>
          <w:szCs w:val="28"/>
        </w:rPr>
      </w:pPr>
      <w:r>
        <w:rPr>
          <w:sz w:val="28"/>
          <w:szCs w:val="28"/>
        </w:rPr>
        <w:t xml:space="preserve">«21» апреля </w:t>
      </w:r>
      <w:r w:rsidR="00AF44A0">
        <w:rPr>
          <w:sz w:val="28"/>
          <w:szCs w:val="28"/>
        </w:rPr>
        <w:t>2022г</w:t>
      </w:r>
      <w:r w:rsidR="006047E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№22/3</w:t>
      </w:r>
      <w:r w:rsidR="006047E1">
        <w:rPr>
          <w:sz w:val="28"/>
          <w:szCs w:val="28"/>
        </w:rPr>
        <w:t xml:space="preserve"> р.С.</w:t>
      </w:r>
    </w:p>
    <w:p w:rsidR="006047E1" w:rsidRPr="00AF44A0" w:rsidRDefault="006047E1" w:rsidP="004445D9">
      <w:pPr>
        <w:tabs>
          <w:tab w:val="left" w:pos="433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AF44A0">
        <w:rPr>
          <w:sz w:val="28"/>
          <w:szCs w:val="28"/>
        </w:rPr>
        <w:t>п</w:t>
      </w:r>
      <w:proofErr w:type="gramStart"/>
      <w:r w:rsidR="00AF44A0">
        <w:rPr>
          <w:sz w:val="28"/>
          <w:szCs w:val="28"/>
        </w:rPr>
        <w:t>.Я</w:t>
      </w:r>
      <w:proofErr w:type="gramEnd"/>
      <w:r w:rsidR="00AF44A0">
        <w:rPr>
          <w:sz w:val="28"/>
          <w:szCs w:val="28"/>
        </w:rPr>
        <w:t>сногорский</w:t>
      </w:r>
    </w:p>
    <w:p w:rsidR="006047E1" w:rsidRDefault="006047E1" w:rsidP="00E008BB">
      <w:pPr>
        <w:tabs>
          <w:tab w:val="left" w:pos="3654"/>
        </w:tabs>
        <w:ind w:right="3684"/>
        <w:jc w:val="both"/>
        <w:rPr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Pr="004445D9" w:rsidRDefault="006047E1" w:rsidP="004445D9">
      <w:pPr>
        <w:jc w:val="center"/>
        <w:rPr>
          <w:sz w:val="28"/>
          <w:szCs w:val="28"/>
        </w:rPr>
      </w:pPr>
      <w:r w:rsidRPr="004445D9">
        <w:rPr>
          <w:sz w:val="28"/>
          <w:szCs w:val="28"/>
        </w:rPr>
        <w:t xml:space="preserve">«Об утверждении Положения о денежном содержании </w:t>
      </w:r>
      <w:proofErr w:type="gramStart"/>
      <w:r w:rsidRPr="004445D9">
        <w:rPr>
          <w:sz w:val="28"/>
          <w:szCs w:val="28"/>
        </w:rPr>
        <w:t>муниципальных</w:t>
      </w:r>
      <w:proofErr w:type="gramEnd"/>
    </w:p>
    <w:p w:rsidR="006047E1" w:rsidRDefault="006047E1" w:rsidP="004A3F96">
      <w:pPr>
        <w:pStyle w:val="ConsPlusTitle"/>
        <w:ind w:left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F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служащих  муниципального образования </w:t>
      </w:r>
      <w:r w:rsidR="00AF44A0">
        <w:rPr>
          <w:rFonts w:ascii="Times New Roman" w:hAnsi="Times New Roman" w:cs="Times New Roman"/>
          <w:b w:val="0"/>
          <w:bCs w:val="0"/>
          <w:sz w:val="28"/>
          <w:szCs w:val="28"/>
        </w:rPr>
        <w:t>Ясногорский</w:t>
      </w:r>
      <w:r w:rsidRPr="004A3F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Новосергиевского района Оренбургской области и</w:t>
      </w:r>
      <w:r w:rsidR="00ED17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решений Совета депутатов»</w:t>
      </w:r>
    </w:p>
    <w:p w:rsidR="006047E1" w:rsidRPr="004445D9" w:rsidRDefault="006047E1" w:rsidP="004445D9">
      <w:pPr>
        <w:jc w:val="center"/>
        <w:rPr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15.1, 15.2 Закона Оренбургской области от 10.10.2007 года № 1611/339-IV-ОЗ «О муниципальной службе в Оренбургской области», руководствуясь Уставом муниципального образовании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 района Оренбургской области, Совет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9" w:anchor="Par4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муниципальных служащих в органах местного самоуправления муниципального 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согласно приложению №1.</w:t>
      </w:r>
    </w:p>
    <w:p w:rsidR="006047E1" w:rsidRDefault="006047E1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2.Утвердить размеры должностных окладов муниципальных служащих в органах местного самоуправления муниципального образования </w:t>
      </w:r>
      <w:r w:rsidR="00AF44A0">
        <w:rPr>
          <w:rFonts w:ascii="Times New Roman" w:hAnsi="Times New Roman" w:cs="Times New Roman"/>
          <w:b w:val="0"/>
          <w:bCs w:val="0"/>
          <w:sz w:val="28"/>
          <w:szCs w:val="28"/>
        </w:rPr>
        <w:t>Ясногорский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Новосергиевского района Оренбургской области согласно приложению №2.</w:t>
      </w:r>
    </w:p>
    <w:p w:rsidR="006047E1" w:rsidRDefault="006047E1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3.Утвердить размеры ежемесячной надбавки к должностному окладу за классный чин муниципальным служащим в органах местного самоуправления муниципального образования </w:t>
      </w:r>
      <w:r w:rsidR="00AF44A0">
        <w:rPr>
          <w:rFonts w:ascii="Times New Roman" w:hAnsi="Times New Roman" w:cs="Times New Roman"/>
          <w:b w:val="0"/>
          <w:bCs w:val="0"/>
          <w:sz w:val="28"/>
          <w:szCs w:val="28"/>
        </w:rPr>
        <w:t>Ясногорский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Новосергиевского района Оренбургской области согласно приложению № 3.</w:t>
      </w:r>
    </w:p>
    <w:p w:rsidR="006047E1" w:rsidRDefault="006047E1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4.Утвердить Положение о порядке и условиях выплаты материальной помощи муниципальным служащим в органах местного самоуправления муниципального образования </w:t>
      </w:r>
      <w:r w:rsidR="00AF44A0">
        <w:rPr>
          <w:rFonts w:ascii="Times New Roman" w:hAnsi="Times New Roman" w:cs="Times New Roman"/>
          <w:b w:val="0"/>
          <w:bCs w:val="0"/>
          <w:sz w:val="28"/>
          <w:szCs w:val="28"/>
        </w:rPr>
        <w:t>Ясногорский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Новосергиевского района Оренбургской области согласно приложению №4.</w:t>
      </w:r>
    </w:p>
    <w:p w:rsidR="006047E1" w:rsidRDefault="006047E1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5.Утвердить Положение о порядке и условиях выплаты премий за выполнение особо важных и сложных заданий муниципальным служащим в органах местного самоуправления муниципального образования </w:t>
      </w:r>
      <w:r w:rsidR="00AF44A0">
        <w:rPr>
          <w:rFonts w:ascii="Times New Roman" w:hAnsi="Times New Roman" w:cs="Times New Roman"/>
          <w:b w:val="0"/>
          <w:bCs w:val="0"/>
          <w:sz w:val="28"/>
          <w:szCs w:val="28"/>
        </w:rPr>
        <w:t>Ясногорский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Новосергиевского района Оренбургской области согласно приложению №5.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6.Предоставить право работодателям муниципальных служащих устанавливать конкретный размер ежемесячной надбавки к должностному окладу за особые условия работы и ежемесячного денежного поощрения после согласования с Главой администрации.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Признать утратившими силу решения Совета депутатов:</w:t>
      </w:r>
    </w:p>
    <w:p w:rsidR="006047E1" w:rsidRPr="00D26B4A" w:rsidRDefault="006047E1" w:rsidP="00D26B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44A0">
        <w:rPr>
          <w:sz w:val="28"/>
          <w:szCs w:val="28"/>
        </w:rPr>
        <w:t>от 26.12.2018 № 52/3</w:t>
      </w:r>
      <w:r w:rsidRPr="00D26B4A">
        <w:rPr>
          <w:sz w:val="28"/>
          <w:szCs w:val="28"/>
        </w:rPr>
        <w:t xml:space="preserve"> р.С. «Об утверждении Положения о денежном содержании муниципальных служащих  муниципального образования </w:t>
      </w:r>
      <w:r w:rsidR="00AF44A0">
        <w:rPr>
          <w:sz w:val="28"/>
          <w:szCs w:val="28"/>
        </w:rPr>
        <w:t>Ясногорский</w:t>
      </w:r>
      <w:r w:rsidRPr="00D26B4A">
        <w:rPr>
          <w:sz w:val="28"/>
          <w:szCs w:val="28"/>
        </w:rPr>
        <w:t xml:space="preserve"> сельсовет Новосергиевского района Оренбургской области»;</w:t>
      </w:r>
    </w:p>
    <w:p w:rsidR="006047E1" w:rsidRDefault="00AF44A0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</w:t>
      </w:r>
      <w:r w:rsidR="006047E1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9 № 67/3</w:t>
      </w:r>
      <w:r w:rsidR="006047E1">
        <w:rPr>
          <w:rFonts w:ascii="Times New Roman" w:hAnsi="Times New Roman" w:cs="Times New Roman"/>
          <w:sz w:val="28"/>
          <w:szCs w:val="28"/>
        </w:rPr>
        <w:t xml:space="preserve"> р.С.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от 26.12.2018 № 52/3</w:t>
      </w:r>
      <w:r w:rsidR="006047E1">
        <w:rPr>
          <w:rFonts w:ascii="Times New Roman" w:hAnsi="Times New Roman" w:cs="Times New Roman"/>
          <w:sz w:val="28"/>
          <w:szCs w:val="28"/>
        </w:rPr>
        <w:t xml:space="preserve"> р.С. «</w:t>
      </w:r>
      <w:r w:rsidR="006047E1" w:rsidRPr="00D26B4A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 муниципальных служащ</w:t>
      </w:r>
      <w:r>
        <w:rPr>
          <w:rFonts w:ascii="Times New Roman" w:hAnsi="Times New Roman" w:cs="Times New Roman"/>
          <w:sz w:val="28"/>
          <w:szCs w:val="28"/>
        </w:rPr>
        <w:t>их  муниципального образования Ясногорский</w:t>
      </w:r>
      <w:r w:rsidR="006047E1" w:rsidRPr="00D26B4A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="006047E1">
        <w:rPr>
          <w:rFonts w:ascii="Times New Roman" w:hAnsi="Times New Roman" w:cs="Times New Roman"/>
          <w:sz w:val="28"/>
          <w:szCs w:val="28"/>
        </w:rPr>
        <w:t>»»;</w:t>
      </w:r>
    </w:p>
    <w:p w:rsidR="006047E1" w:rsidRDefault="00AF44A0" w:rsidP="00D2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06.10.2020 № 2</w:t>
      </w:r>
      <w:r w:rsidR="006047E1">
        <w:rPr>
          <w:rFonts w:ascii="Times New Roman" w:hAnsi="Times New Roman" w:cs="Times New Roman"/>
          <w:sz w:val="28"/>
          <w:szCs w:val="28"/>
        </w:rPr>
        <w:t xml:space="preserve">/3 р.С.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от 26.12.2018 № 52/3</w:t>
      </w:r>
      <w:r w:rsidR="006047E1">
        <w:rPr>
          <w:rFonts w:ascii="Times New Roman" w:hAnsi="Times New Roman" w:cs="Times New Roman"/>
          <w:sz w:val="28"/>
          <w:szCs w:val="28"/>
        </w:rPr>
        <w:t xml:space="preserve"> р.С. ««</w:t>
      </w:r>
      <w:r w:rsidR="006047E1" w:rsidRPr="00D26B4A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денежном содержании муниципальных служащих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Ясногорский</w:t>
      </w:r>
      <w:r w:rsidR="006047E1" w:rsidRPr="00D26B4A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="006047E1">
        <w:rPr>
          <w:rFonts w:ascii="Times New Roman" w:hAnsi="Times New Roman" w:cs="Times New Roman"/>
          <w:sz w:val="28"/>
          <w:szCs w:val="28"/>
        </w:rPr>
        <w:t>»».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8.Решение вступает в силу после дня его обнародования, подлежит размещению на официальном сайте муниципального 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и распространяется на п</w:t>
      </w:r>
      <w:r w:rsidR="00AF44A0">
        <w:rPr>
          <w:rFonts w:ascii="Times New Roman" w:hAnsi="Times New Roman" w:cs="Times New Roman"/>
          <w:sz w:val="28"/>
          <w:szCs w:val="28"/>
        </w:rPr>
        <w:t>равоотношения, возникшие с 01.05</w:t>
      </w:r>
      <w:r>
        <w:rPr>
          <w:rFonts w:ascii="Times New Roman" w:hAnsi="Times New Roman" w:cs="Times New Roman"/>
          <w:sz w:val="28"/>
          <w:szCs w:val="28"/>
        </w:rPr>
        <w:t>.2022 года.</w:t>
      </w:r>
    </w:p>
    <w:p w:rsidR="006047E1" w:rsidRDefault="006047E1" w:rsidP="00E008BB">
      <w:pPr>
        <w:jc w:val="both"/>
        <w:rPr>
          <w:sz w:val="28"/>
          <w:szCs w:val="28"/>
        </w:rPr>
      </w:pPr>
    </w:p>
    <w:p w:rsidR="006047E1" w:rsidRDefault="006047E1" w:rsidP="00E008BB">
      <w:pPr>
        <w:jc w:val="both"/>
        <w:rPr>
          <w:sz w:val="28"/>
          <w:szCs w:val="28"/>
        </w:rPr>
      </w:pPr>
    </w:p>
    <w:p w:rsidR="006047E1" w:rsidRDefault="006047E1" w:rsidP="00E008BB">
      <w:pPr>
        <w:jc w:val="both"/>
        <w:rPr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</w:t>
      </w:r>
      <w:r w:rsidR="00AF44A0">
        <w:rPr>
          <w:rFonts w:ascii="Times New Roman" w:hAnsi="Times New Roman" w:cs="Times New Roman"/>
          <w:sz w:val="28"/>
          <w:szCs w:val="28"/>
        </w:rPr>
        <w:t xml:space="preserve">              Л.А.Константинова</w:t>
      </w: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ind w:right="-285"/>
        <w:rPr>
          <w:sz w:val="28"/>
          <w:szCs w:val="28"/>
        </w:rPr>
      </w:pPr>
    </w:p>
    <w:p w:rsidR="006047E1" w:rsidRDefault="006047E1" w:rsidP="00E008BB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r w:rsidR="00AF44A0">
        <w:rPr>
          <w:sz w:val="28"/>
          <w:szCs w:val="28"/>
        </w:rPr>
        <w:t>Д.В.Горлова</w:t>
      </w:r>
    </w:p>
    <w:p w:rsidR="006047E1" w:rsidRDefault="00AF44A0" w:rsidP="00E008BB">
      <w:pPr>
        <w:ind w:right="-285"/>
        <w:rPr>
          <w:sz w:val="28"/>
          <w:szCs w:val="28"/>
        </w:rPr>
      </w:pPr>
      <w:r>
        <w:rPr>
          <w:sz w:val="28"/>
          <w:szCs w:val="28"/>
        </w:rPr>
        <w:t>Ясногорского</w:t>
      </w:r>
      <w:r w:rsidR="006047E1">
        <w:rPr>
          <w:sz w:val="28"/>
          <w:szCs w:val="28"/>
        </w:rPr>
        <w:t xml:space="preserve"> сельсовета</w:t>
      </w:r>
    </w:p>
    <w:p w:rsidR="006047E1" w:rsidRDefault="006047E1" w:rsidP="00E008BB">
      <w:pPr>
        <w:ind w:right="-285"/>
        <w:rPr>
          <w:sz w:val="28"/>
          <w:szCs w:val="28"/>
        </w:rPr>
      </w:pPr>
    </w:p>
    <w:p w:rsidR="006047E1" w:rsidRDefault="006047E1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Pr="004445D9" w:rsidRDefault="006047E1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45D9">
        <w:rPr>
          <w:rFonts w:ascii="Times New Roman" w:hAnsi="Times New Roman" w:cs="Times New Roman"/>
          <w:b w:val="0"/>
          <w:bCs w:val="0"/>
          <w:sz w:val="24"/>
          <w:szCs w:val="24"/>
        </w:rPr>
        <w:t>Разослано: прокурору, в дело</w:t>
      </w:r>
    </w:p>
    <w:p w:rsidR="006047E1" w:rsidRDefault="006047E1" w:rsidP="00E008BB">
      <w:pPr>
        <w:autoSpaceDE w:val="0"/>
        <w:jc w:val="both"/>
      </w:pPr>
    </w:p>
    <w:p w:rsidR="006047E1" w:rsidRDefault="006047E1" w:rsidP="00E008BB">
      <w:pPr>
        <w:autoSpaceDE w:val="0"/>
        <w:jc w:val="both"/>
        <w:rPr>
          <w:sz w:val="20"/>
          <w:szCs w:val="20"/>
        </w:rPr>
      </w:pPr>
    </w:p>
    <w:p w:rsidR="006047E1" w:rsidRDefault="006047E1" w:rsidP="00E008BB">
      <w:pPr>
        <w:autoSpaceDE w:val="0"/>
        <w:jc w:val="both"/>
      </w:pPr>
    </w:p>
    <w:p w:rsidR="006047E1" w:rsidRDefault="006047E1" w:rsidP="00E008BB">
      <w:pPr>
        <w:autoSpaceDE w:val="0"/>
        <w:jc w:val="both"/>
      </w:pPr>
    </w:p>
    <w:p w:rsidR="006047E1" w:rsidRDefault="006047E1" w:rsidP="00E008BB">
      <w:pPr>
        <w:autoSpaceDE w:val="0"/>
        <w:jc w:val="both"/>
      </w:pPr>
    </w:p>
    <w:p w:rsidR="006047E1" w:rsidRDefault="006047E1" w:rsidP="00E008BB">
      <w:pPr>
        <w:autoSpaceDE w:val="0"/>
        <w:jc w:val="both"/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47E1" w:rsidRDefault="00DC2C2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апреля 2022 № 22/3</w:t>
      </w:r>
      <w:r w:rsidR="006047E1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муниципальных служащих в органах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 района Оренбургской области</w:t>
      </w:r>
    </w:p>
    <w:p w:rsidR="006047E1" w:rsidRDefault="006047E1" w:rsidP="00E00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1.Настоящее положение определяет условия выплаты денежного содержания муниципальных служащих в органах местного самоуправления муниципального 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2.Правовое регулирование выплаты денежного содержания муниципальных служащих в органах местного самоуправления муниципального 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3.Денежное содержание муниципальных служащих состоит из должностного оклада муниципального служащего в соответствии с замещаемой им должностью</w:t>
      </w:r>
      <w:r w:rsidR="00AF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должностной оклад), а также ежемесячных и иных дополнительных выплат, определяемых настоящим Положением.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4.Размеры должностных окладов муниципальных служащих, установленных в приложении № 2 к настоящему решению, увеличиваются (индексируются) в соответствии с трудовым законодательством и нормативно-правовыми актами муниципального образования  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6047E1"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стаже муниципальной службы</w:t>
            </w:r>
          </w:p>
        </w:tc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(процентов)</w:t>
            </w:r>
          </w:p>
        </w:tc>
      </w:tr>
      <w:tr w:rsidR="006047E1"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1 года до 5 лет                                                            </w:t>
            </w:r>
          </w:p>
        </w:tc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047E1"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5 лет до 10 лет                                 </w:t>
            </w:r>
          </w:p>
        </w:tc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6047E1"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10 лет до 15 лет                                                          </w:t>
            </w:r>
          </w:p>
        </w:tc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047E1"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свыше 15 лет                                                                   </w:t>
            </w:r>
          </w:p>
        </w:tc>
        <w:tc>
          <w:tcPr>
            <w:tcW w:w="4785" w:type="dxa"/>
          </w:tcPr>
          <w:p w:rsidR="006047E1" w:rsidRDefault="00604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к должностному окладу за выслугу лет, установленный до момента возникновения права муниципального служащего на увеличение размера этой надбавки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законодательством, сохраняется.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надбавки производится на основании распоряжения (приказа) представителя нанимателя (работодателя).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 для определения трудового стажа, дающего право на  получение ежемесячных надбавок за выслугу лет, является трудовая книжка;</w:t>
      </w:r>
    </w:p>
    <w:p w:rsidR="00DC2C21" w:rsidRDefault="006047E1" w:rsidP="00DC2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работы, устанавливается в размерах:</w:t>
      </w:r>
    </w:p>
    <w:p w:rsidR="006047E1" w:rsidRDefault="00DC2C21" w:rsidP="00DC2C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должности муниципальной службы -  от 60 до 110 процентов</w:t>
      </w:r>
    </w:p>
    <w:tbl>
      <w:tblPr>
        <w:tblW w:w="9464" w:type="dxa"/>
        <w:tblInd w:w="-106" w:type="dxa"/>
        <w:tblLook w:val="01E0" w:firstRow="1" w:lastRow="1" w:firstColumn="1" w:lastColumn="1" w:noHBand="0" w:noVBand="0"/>
      </w:tblPr>
      <w:tblGrid>
        <w:gridCol w:w="6062"/>
        <w:gridCol w:w="3402"/>
      </w:tblGrid>
      <w:tr w:rsidR="006047E1">
        <w:tc>
          <w:tcPr>
            <w:tcW w:w="6062" w:type="dxa"/>
          </w:tcPr>
          <w:p w:rsidR="006047E1" w:rsidRDefault="00DC2C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047E1">
              <w:rPr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3402" w:type="dxa"/>
          </w:tcPr>
          <w:p w:rsidR="006047E1" w:rsidRDefault="00AF44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40 до 100</w:t>
            </w:r>
            <w:r w:rsidR="006047E1">
              <w:rPr>
                <w:sz w:val="28"/>
                <w:szCs w:val="28"/>
                <w:lang w:eastAsia="en-US"/>
              </w:rPr>
              <w:t xml:space="preserve"> процентов</w:t>
            </w:r>
          </w:p>
        </w:tc>
      </w:tr>
    </w:tbl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особыми условиями работы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устанавливается муниципальному служащему распоряжением (приказом) представителя нанимателя (работодателя) в пределах, установленных подпунктом 2 пункта 5 настоящего Положения.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впервые назначаемых на должность муниципальной службы, ежемесячная надбавка к должностному окладу за особые условия работы устанавливается в минимальном размере на срок, определяемый распоряжением (приказом) представителя нанимателя (работодателя).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может быть изменен путем увеличения или снижения до 5 процентов.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повышения размера ежемесячной надбавки к должностному окладу за особые условия работы являются: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 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снижения размера ежемесячной надбавки к должностному окладу за особые условия работы являются: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руководителя, а также своих должностных обязанностей;</w:t>
      </w:r>
    </w:p>
    <w:p w:rsidR="006047E1" w:rsidRDefault="00DC2C2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7E1">
        <w:rPr>
          <w:rFonts w:ascii="Times New Roman" w:hAnsi="Times New Roman" w:cs="Times New Roman"/>
          <w:sz w:val="28"/>
          <w:szCs w:val="28"/>
        </w:rPr>
        <w:t xml:space="preserve">) ежемесячное денежное поощрение в размере до 1,5 должностного оклада. 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изменен, увеличен или уменьшен. 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выплаты ежемесячного денежного поощрения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 в органах местного самоуправления муниципального 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является распоряжение (приказ) соответствующего представителя нанимателя (работодателя);</w:t>
      </w:r>
    </w:p>
    <w:p w:rsidR="006047E1" w:rsidRDefault="00DC2C2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47E1">
        <w:rPr>
          <w:rFonts w:ascii="Times New Roman" w:hAnsi="Times New Roman" w:cs="Times New Roman"/>
          <w:sz w:val="28"/>
          <w:szCs w:val="28"/>
        </w:rPr>
        <w:t>) ежемесячная надбавка к должностному окладу за классный чин в размерах, установленных в приложении № 3 к настоящему решению;</w:t>
      </w:r>
    </w:p>
    <w:p w:rsidR="006047E1" w:rsidRDefault="00DC2C2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47E1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 в размере двух должностных окладов.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(приказ) представителя нанимателя (работодателя) о предоставлении очередного оплачиваемого отпуска;</w:t>
      </w:r>
    </w:p>
    <w:p w:rsidR="006047E1" w:rsidRDefault="00DC2C2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47E1">
        <w:rPr>
          <w:rFonts w:ascii="Times New Roman" w:hAnsi="Times New Roman" w:cs="Times New Roman"/>
          <w:sz w:val="28"/>
          <w:szCs w:val="28"/>
        </w:rPr>
        <w:t>) материальная помощь, порядок выплаты которой  устанавливается в соответствии с приложением № 4 к настоящему решению;</w:t>
      </w:r>
    </w:p>
    <w:p w:rsidR="006047E1" w:rsidRDefault="00DC2C2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47E1">
        <w:rPr>
          <w:rFonts w:ascii="Times New Roman" w:hAnsi="Times New Roman" w:cs="Times New Roman"/>
          <w:sz w:val="28"/>
          <w:szCs w:val="28"/>
        </w:rPr>
        <w:t>) премии за выполнение особо важных и сложных заданий. Порядок и условия выплаты премий устанавливаются в соответствии с приложением № 5 к настоящему решению.</w:t>
      </w:r>
    </w:p>
    <w:p w:rsidR="006047E1" w:rsidRDefault="006047E1" w:rsidP="00E008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7.Денежное содержание муниципальных служащих выплачивается за счет средств бюджета муниципального образования </w:t>
      </w:r>
      <w:r w:rsidR="00AF44A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2C21" w:rsidRDefault="00DC2C2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2C21" w:rsidRDefault="00DC2C2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2C21" w:rsidRDefault="00DC2C2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2C21" w:rsidRDefault="00DC2C2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2C21" w:rsidRDefault="00DC2C2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2C21" w:rsidRDefault="00DC2C2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2C21" w:rsidRDefault="00DC2C2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решению Совета депутатов</w:t>
      </w:r>
    </w:p>
    <w:p w:rsidR="006047E1" w:rsidRDefault="00DC2C2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апреля 2022 № 22/3</w:t>
      </w:r>
      <w:r w:rsidR="006047E1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6047E1" w:rsidRDefault="006047E1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6047E1" w:rsidRDefault="00AF44A0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Ясногорский</w:t>
      </w:r>
      <w:r w:rsidR="006047E1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6047E1" w:rsidRDefault="006047E1" w:rsidP="00E00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560"/>
        <w:gridCol w:w="1796"/>
      </w:tblGrid>
      <w:tr w:rsidR="006047E1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6047E1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F44A0" w:rsidTr="00AF44A0"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A0" w:rsidRDefault="00AF44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4A0" w:rsidRDefault="00AF44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11300</w:t>
            </w:r>
            <w:r w:rsidR="005844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</w:t>
            </w:r>
          </w:p>
        </w:tc>
      </w:tr>
      <w:tr w:rsidR="006047E1" w:rsidTr="00AF44A0"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7E1" w:rsidRDefault="00604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1 категории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7E1" w:rsidRDefault="00AF44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  <w:r w:rsidR="006047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00-00</w:t>
            </w:r>
          </w:p>
        </w:tc>
      </w:tr>
      <w:tr w:rsidR="00AF44A0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0" w:rsidRDefault="00AF44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A0" w:rsidRDefault="00AF44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47E1" w:rsidRDefault="00DC2C2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апреля 2022г №22/3</w:t>
      </w:r>
      <w:r w:rsidR="006047E1">
        <w:rPr>
          <w:rFonts w:ascii="Times New Roman" w:hAnsi="Times New Roman" w:cs="Times New Roman"/>
          <w:sz w:val="28"/>
          <w:szCs w:val="28"/>
        </w:rPr>
        <w:t>р.С.</w:t>
      </w:r>
    </w:p>
    <w:p w:rsidR="006047E1" w:rsidRDefault="006047E1" w:rsidP="00E008BB">
      <w:pPr>
        <w:ind w:left="5103"/>
        <w:rPr>
          <w:rFonts w:ascii="Arial" w:hAnsi="Arial" w:cs="Arial"/>
          <w:b/>
          <w:bCs/>
          <w:sz w:val="32"/>
          <w:szCs w:val="32"/>
        </w:rPr>
      </w:pPr>
    </w:p>
    <w:p w:rsidR="006047E1" w:rsidRDefault="006047E1" w:rsidP="00E008BB">
      <w:pPr>
        <w:rPr>
          <w:sz w:val="28"/>
          <w:szCs w:val="28"/>
        </w:rPr>
      </w:pPr>
    </w:p>
    <w:p w:rsidR="006047E1" w:rsidRDefault="006047E1" w:rsidP="00E00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Размеры ежемесячной надбавки к должностному окладу за классный чин </w:t>
      </w:r>
    </w:p>
    <w:p w:rsidR="006047E1" w:rsidRDefault="006047E1" w:rsidP="00E008B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234"/>
        <w:gridCol w:w="1740"/>
        <w:gridCol w:w="1741"/>
        <w:gridCol w:w="1741"/>
      </w:tblGrid>
      <w:tr w:rsidR="006047E1">
        <w:tc>
          <w:tcPr>
            <w:tcW w:w="2114" w:type="dxa"/>
            <w:vMerge w:val="restart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2234" w:type="dxa"/>
            <w:vMerge w:val="restart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5222" w:type="dxa"/>
            <w:gridSpan w:val="3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ежемесячной  надбавки в процентах к должностному окладу</w:t>
            </w:r>
          </w:p>
        </w:tc>
      </w:tr>
      <w:tr w:rsidR="006047E1">
        <w:tc>
          <w:tcPr>
            <w:tcW w:w="0" w:type="auto"/>
            <w:vMerge/>
            <w:vAlign w:val="center"/>
          </w:tcPr>
          <w:p w:rsidR="006047E1" w:rsidRDefault="00604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047E1" w:rsidRDefault="00604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741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741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класс</w:t>
            </w:r>
          </w:p>
        </w:tc>
      </w:tr>
      <w:tr w:rsidR="00DC2C21">
        <w:tc>
          <w:tcPr>
            <w:tcW w:w="2114" w:type="dxa"/>
          </w:tcPr>
          <w:p w:rsidR="00DC2C21" w:rsidRDefault="00DC2C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234" w:type="dxa"/>
          </w:tcPr>
          <w:p w:rsidR="00DC2C21" w:rsidRDefault="00DC2C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Референт муниципальной службы</w:t>
            </w:r>
          </w:p>
        </w:tc>
        <w:tc>
          <w:tcPr>
            <w:tcW w:w="1740" w:type="dxa"/>
            <w:vAlign w:val="center"/>
          </w:tcPr>
          <w:p w:rsidR="00DC2C21" w:rsidRDefault="00DC2C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1" w:type="dxa"/>
            <w:vAlign w:val="center"/>
          </w:tcPr>
          <w:p w:rsidR="00DC2C21" w:rsidRDefault="00DC2C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1" w:type="dxa"/>
            <w:vAlign w:val="center"/>
          </w:tcPr>
          <w:p w:rsidR="00DC2C21" w:rsidRDefault="00DC2C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047E1">
        <w:tc>
          <w:tcPr>
            <w:tcW w:w="2114" w:type="dxa"/>
          </w:tcPr>
          <w:p w:rsidR="006047E1" w:rsidRDefault="006047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234" w:type="dxa"/>
          </w:tcPr>
          <w:p w:rsidR="006047E1" w:rsidRDefault="006047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муниципальной службы</w:t>
            </w:r>
          </w:p>
        </w:tc>
        <w:tc>
          <w:tcPr>
            <w:tcW w:w="1740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1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1" w:type="dxa"/>
            <w:vAlign w:val="center"/>
          </w:tcPr>
          <w:p w:rsidR="006047E1" w:rsidRDefault="006047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6047E1" w:rsidRDefault="006047E1" w:rsidP="00E008BB">
      <w:pPr>
        <w:rPr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решению Совета депутатов</w:t>
      </w:r>
    </w:p>
    <w:p w:rsidR="006047E1" w:rsidRDefault="00DC2C2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апреля 2022г № 22/3</w:t>
      </w:r>
      <w:r w:rsidR="006047E1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6047E1" w:rsidRDefault="006047E1" w:rsidP="00E008BB">
      <w:pPr>
        <w:pStyle w:val="ConsPlusTitle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материальной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служащимв органах местного самоуправления муниципального образования </w:t>
      </w:r>
      <w:r w:rsidR="0058442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Новосергиевского района Оренбургской области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Материальная помощь устанавливается в размере одного должностного оклада в год муниципальному служащему в органах местного самоуправления муниципального образования </w:t>
      </w:r>
      <w:r w:rsidR="0058442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по каждому из ниже приведенных оснований в связи: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муниципального служащего;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-с длительной болезнью или смертью близких родственников муниципального служащего (супругов, родителей, детей, братьев, сестер);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муниципального служащего;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муниципального служащего;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юбилейными датами 30, 35, 40, 45, 50, 55, 60, 65 муниципального служащего.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</w:t>
      </w:r>
      <w:r w:rsidR="00857C0B">
        <w:rPr>
          <w:rFonts w:ascii="Times New Roman" w:hAnsi="Times New Roman" w:cs="Times New Roman"/>
          <w:sz w:val="28"/>
          <w:szCs w:val="28"/>
        </w:rPr>
        <w:t xml:space="preserve">и является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(работодателя).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6047E1" w:rsidRDefault="006047E1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ind w:left="5670"/>
        <w:jc w:val="both"/>
        <w:rPr>
          <w:rFonts w:cs="Times New Roman"/>
          <w:sz w:val="32"/>
          <w:szCs w:val="32"/>
        </w:rPr>
      </w:pPr>
    </w:p>
    <w:p w:rsidR="006047E1" w:rsidRDefault="006047E1" w:rsidP="00E008BB">
      <w:pPr>
        <w:pStyle w:val="ConsPlusTitle"/>
        <w:ind w:left="5670"/>
        <w:jc w:val="both"/>
        <w:rPr>
          <w:rFonts w:cs="Times New Roman"/>
          <w:sz w:val="32"/>
          <w:szCs w:val="32"/>
        </w:rPr>
      </w:pPr>
    </w:p>
    <w:p w:rsidR="00DC2C21" w:rsidRDefault="00DC2C21" w:rsidP="00E008BB">
      <w:pPr>
        <w:pStyle w:val="ConsPlusTitle"/>
        <w:ind w:left="5670"/>
        <w:jc w:val="both"/>
        <w:rPr>
          <w:rFonts w:cs="Times New Roman"/>
          <w:sz w:val="32"/>
          <w:szCs w:val="32"/>
        </w:rPr>
      </w:pPr>
    </w:p>
    <w:p w:rsidR="006047E1" w:rsidRDefault="006047E1" w:rsidP="00E008BB">
      <w:pPr>
        <w:pStyle w:val="ConsPlusTitle"/>
        <w:ind w:left="5670"/>
        <w:jc w:val="both"/>
        <w:rPr>
          <w:rFonts w:cs="Times New Roman"/>
          <w:sz w:val="32"/>
          <w:szCs w:val="32"/>
        </w:rPr>
      </w:pP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047E1" w:rsidRDefault="006047E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решению Совета депутатов</w:t>
      </w:r>
    </w:p>
    <w:p w:rsidR="006047E1" w:rsidRDefault="00DC2C21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апреля 2022г. № 22/3</w:t>
      </w:r>
      <w:r w:rsidR="006047E1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премий за выполнение 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важных и сложных заданий муниципальным служащим</w:t>
      </w:r>
    </w:p>
    <w:p w:rsidR="006047E1" w:rsidRDefault="006047E1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  <w:r w:rsidR="0058442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6047E1" w:rsidRDefault="006047E1" w:rsidP="00E00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Муниципальным служащим</w:t>
      </w:r>
      <w:r w:rsidR="0058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муниципального образования </w:t>
      </w:r>
      <w:r w:rsidR="00584420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Новосергиевского района</w:t>
      </w:r>
      <w:r w:rsidR="0058442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могут быть выплачены премии: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профессиональному празднику «Дню местного самоуправления» в размере одного </w:t>
      </w:r>
      <w:r w:rsidR="00584420">
        <w:rPr>
          <w:rFonts w:ascii="Times New Roman" w:hAnsi="Times New Roman" w:cs="Times New Roman"/>
          <w:sz w:val="28"/>
          <w:szCs w:val="28"/>
        </w:rPr>
        <w:t>месячного фонда оплаты труда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47E1" w:rsidRDefault="006047E1" w:rsidP="00E008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итогам года в размере не более одного месячного фонда оплаты труда в пределах бюджетных ассигнований текущего финансового года,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муниципальных служащих, подлежащая выплате в декабре текущего финансового года, или в пределах бюджетных ассигнований года, следующего за отчетным,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 xml:space="preserve">муниципальных служащих, подлежащая выплате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следующего финансового года.</w:t>
      </w:r>
      <w:proofErr w:type="gramEnd"/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К категории особо важных и сложных заданий относятся:</w:t>
      </w:r>
    </w:p>
    <w:p w:rsidR="006047E1" w:rsidRDefault="006047E1" w:rsidP="00E008B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своевременная и четкая организация деятельности по выполнению особо важных и сложных заданий; </w:t>
      </w:r>
    </w:p>
    <w:p w:rsidR="006047E1" w:rsidRDefault="006047E1" w:rsidP="00E008B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достижения высоких конечных результатов в результате внедрения новых форм и методов работы;</w:t>
      </w:r>
    </w:p>
    <w:p w:rsidR="006047E1" w:rsidRDefault="006047E1" w:rsidP="00E008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разработка особо значимых, важных для социально-экономического развития области проектов нормативных правовых актов, муниципальных программ, направленных на повышение эффективности местного самоуправления;</w:t>
      </w:r>
    </w:p>
    <w:p w:rsidR="006047E1" w:rsidRDefault="006047E1" w:rsidP="00E008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большая организаторская работа по подготовке и проведению мероприятий федерального, областного или районного значения или масштаба;</w:t>
      </w:r>
    </w:p>
    <w:p w:rsidR="006047E1" w:rsidRDefault="006047E1" w:rsidP="00E008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действия, направленные на социально-экономическое развитие района, результативную деятельность органов местного самоуправления и повышение эффективности местного самоуправления.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Премия за выполнение особо важных и сложных заданий, предусмотренная по итогам года, выплачивается за фактически отработанное время в расчетном периоде. Время нахождения в ежегодном очередном отпуске, на курсах повышения квалификации, в командировке принимается в расчет для начисления премии.</w:t>
      </w:r>
    </w:p>
    <w:p w:rsidR="006047E1" w:rsidRDefault="006047E1" w:rsidP="00E00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особо важных и сложных заданий не выплачиваются:</w:t>
      </w:r>
    </w:p>
    <w:p w:rsidR="006047E1" w:rsidRDefault="006047E1" w:rsidP="00E00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уволенному по собственному желанию;</w:t>
      </w:r>
    </w:p>
    <w:p w:rsidR="006047E1" w:rsidRDefault="006047E1" w:rsidP="00E008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лицу, вновь принятым на работу и отработавшим менее одного месяца;</w:t>
      </w:r>
      <w:proofErr w:type="gramEnd"/>
    </w:p>
    <w:p w:rsidR="006047E1" w:rsidRDefault="006047E1" w:rsidP="00E00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лицу, на которого наложено дисциплинарное взыскание, в течение всего  срока действия дисциплинарного взыскания.</w:t>
      </w:r>
    </w:p>
    <w:p w:rsidR="006047E1" w:rsidRDefault="006047E1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 (работодателя).</w:t>
      </w:r>
    </w:p>
    <w:p w:rsidR="006047E1" w:rsidRDefault="006047E1" w:rsidP="00E008BB">
      <w:pPr>
        <w:ind w:left="900" w:hanging="540"/>
        <w:jc w:val="both"/>
        <w:rPr>
          <w:sz w:val="28"/>
          <w:szCs w:val="28"/>
        </w:rPr>
      </w:pPr>
    </w:p>
    <w:p w:rsidR="006047E1" w:rsidRDefault="006047E1"/>
    <w:sectPr w:rsidR="006047E1" w:rsidSect="00EB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BB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5625E"/>
    <w:rsid w:val="00061231"/>
    <w:rsid w:val="000622D5"/>
    <w:rsid w:val="00063ACB"/>
    <w:rsid w:val="00065B14"/>
    <w:rsid w:val="00072C00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596C"/>
    <w:rsid w:val="000A65E9"/>
    <w:rsid w:val="000B007A"/>
    <w:rsid w:val="000B1943"/>
    <w:rsid w:val="000B47B2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0F4D"/>
    <w:rsid w:val="00181C15"/>
    <w:rsid w:val="00183BF9"/>
    <w:rsid w:val="00190CB2"/>
    <w:rsid w:val="0019381A"/>
    <w:rsid w:val="00193B04"/>
    <w:rsid w:val="00194693"/>
    <w:rsid w:val="00194FE1"/>
    <w:rsid w:val="001955E8"/>
    <w:rsid w:val="00196E82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75D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B6CD2"/>
    <w:rsid w:val="002C0DF9"/>
    <w:rsid w:val="002C10FE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AE5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45D9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F9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2F3C"/>
    <w:rsid w:val="00533379"/>
    <w:rsid w:val="005350C0"/>
    <w:rsid w:val="0053723E"/>
    <w:rsid w:val="00543D19"/>
    <w:rsid w:val="00543D32"/>
    <w:rsid w:val="00543EA9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4420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047E1"/>
    <w:rsid w:val="0061067A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B71AB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379E8"/>
    <w:rsid w:val="00842B8A"/>
    <w:rsid w:val="00851224"/>
    <w:rsid w:val="0085147B"/>
    <w:rsid w:val="008537B7"/>
    <w:rsid w:val="008539A8"/>
    <w:rsid w:val="00853B05"/>
    <w:rsid w:val="00857C0B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1E73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41FB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1FE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0E12"/>
    <w:rsid w:val="009B146F"/>
    <w:rsid w:val="009B2D7F"/>
    <w:rsid w:val="009B48CC"/>
    <w:rsid w:val="009B54A9"/>
    <w:rsid w:val="009B5DD7"/>
    <w:rsid w:val="009B67BE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8FB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1CEF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66D"/>
    <w:rsid w:val="00AF1B6A"/>
    <w:rsid w:val="00AF44A0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26B4A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1206"/>
    <w:rsid w:val="00DC2C21"/>
    <w:rsid w:val="00DC69DE"/>
    <w:rsid w:val="00DD0F87"/>
    <w:rsid w:val="00DD2A7B"/>
    <w:rsid w:val="00DD3060"/>
    <w:rsid w:val="00DD427D"/>
    <w:rsid w:val="00DD42FC"/>
    <w:rsid w:val="00DD621D"/>
    <w:rsid w:val="00DD7B22"/>
    <w:rsid w:val="00DE057C"/>
    <w:rsid w:val="00DE24E4"/>
    <w:rsid w:val="00DE2FA2"/>
    <w:rsid w:val="00DE3882"/>
    <w:rsid w:val="00DE3D64"/>
    <w:rsid w:val="00DE472F"/>
    <w:rsid w:val="00DE7593"/>
    <w:rsid w:val="00DF6F51"/>
    <w:rsid w:val="00E008BB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1D6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37C6"/>
    <w:rsid w:val="00EB67E7"/>
    <w:rsid w:val="00EC16B2"/>
    <w:rsid w:val="00EC1C51"/>
    <w:rsid w:val="00EC2D14"/>
    <w:rsid w:val="00EC43A3"/>
    <w:rsid w:val="00EC4442"/>
    <w:rsid w:val="00EC483A"/>
    <w:rsid w:val="00EC5030"/>
    <w:rsid w:val="00EC5C9B"/>
    <w:rsid w:val="00ED0714"/>
    <w:rsid w:val="00ED112F"/>
    <w:rsid w:val="00ED16EF"/>
    <w:rsid w:val="00ED1799"/>
    <w:rsid w:val="00ED325F"/>
    <w:rsid w:val="00ED4CD7"/>
    <w:rsid w:val="00ED5876"/>
    <w:rsid w:val="00EE080F"/>
    <w:rsid w:val="00EE155E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374B"/>
    <w:rsid w:val="00F5465C"/>
    <w:rsid w:val="00F64234"/>
    <w:rsid w:val="00F70EBD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008BB"/>
    <w:rPr>
      <w:color w:val="0000FF"/>
      <w:u w:val="single"/>
    </w:rPr>
  </w:style>
  <w:style w:type="paragraph" w:customStyle="1" w:styleId="ConsPlusNormal">
    <w:name w:val="ConsPlusNormal"/>
    <w:uiPriority w:val="99"/>
    <w:rsid w:val="00E008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E008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E008BB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E008B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aliases w:val="Знак"/>
    <w:basedOn w:val="a"/>
    <w:link w:val="a5"/>
    <w:uiPriority w:val="99"/>
    <w:qFormat/>
    <w:rsid w:val="00D26B4A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aliases w:val="Знак Char"/>
    <w:uiPriority w:val="99"/>
    <w:rsid w:val="009151FE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"/>
    <w:link w:val="a4"/>
    <w:uiPriority w:val="99"/>
    <w:rsid w:val="00D26B4A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D1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008BB"/>
    <w:rPr>
      <w:color w:val="0000FF"/>
      <w:u w:val="single"/>
    </w:rPr>
  </w:style>
  <w:style w:type="paragraph" w:customStyle="1" w:styleId="ConsPlusNormal">
    <w:name w:val="ConsPlusNormal"/>
    <w:uiPriority w:val="99"/>
    <w:rsid w:val="00E008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E008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E008BB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E008B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aliases w:val="Знак"/>
    <w:basedOn w:val="a"/>
    <w:link w:val="a5"/>
    <w:uiPriority w:val="99"/>
    <w:qFormat/>
    <w:rsid w:val="00D26B4A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aliases w:val="Знак Char"/>
    <w:uiPriority w:val="99"/>
    <w:rsid w:val="009151FE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"/>
    <w:link w:val="a4"/>
    <w:uiPriority w:val="99"/>
    <w:rsid w:val="00D26B4A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D1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ownloads\9-2-&#1086;-&#1076;&#1077;&#1085;&#1077;&#1078;-&#1089;&#1086;&#1076;&#1077;&#1088;-&#1084;&#1091;&#1085;&#1080;&#1094;-&#1089;&#1083;&#1091;&#1078;&#1072;&#1097;&#1080;&#1093;%20&#1056;&#1099;&#1073;&#1082;&#1080;&#1085;&#1086;%2013.04.2021%20&#1075;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2</cp:revision>
  <cp:lastPrinted>2022-04-21T06:37:00Z</cp:lastPrinted>
  <dcterms:created xsi:type="dcterms:W3CDTF">2022-04-21T06:39:00Z</dcterms:created>
  <dcterms:modified xsi:type="dcterms:W3CDTF">2022-04-21T06:39:00Z</dcterms:modified>
</cp:coreProperties>
</file>