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AA" w:rsidRDefault="00302CAA" w:rsidP="00302CAA">
      <w:pPr>
        <w:rPr>
          <w:b/>
        </w:rPr>
      </w:pPr>
      <w:r>
        <w:rPr>
          <w:b/>
        </w:rPr>
        <w:t xml:space="preserve">     АДМИНИСТРАЦИЯ                                                                                   </w:t>
      </w:r>
    </w:p>
    <w:p w:rsidR="00302CAA" w:rsidRDefault="00302CAA" w:rsidP="00302CAA">
      <w:pPr>
        <w:ind w:right="5755"/>
        <w:jc w:val="center"/>
        <w:rPr>
          <w:b/>
        </w:rPr>
      </w:pPr>
      <w:r>
        <w:rPr>
          <w:b/>
        </w:rPr>
        <w:t>муниципального</w:t>
      </w:r>
    </w:p>
    <w:p w:rsidR="00302CAA" w:rsidRDefault="00302CAA" w:rsidP="00302CAA">
      <w:pPr>
        <w:ind w:right="5755"/>
        <w:jc w:val="center"/>
        <w:rPr>
          <w:b/>
        </w:rPr>
      </w:pPr>
      <w:r>
        <w:rPr>
          <w:b/>
        </w:rPr>
        <w:t>образования</w:t>
      </w:r>
    </w:p>
    <w:p w:rsidR="00302CAA" w:rsidRDefault="00167613" w:rsidP="00302CAA">
      <w:pPr>
        <w:ind w:right="5755"/>
        <w:jc w:val="center"/>
        <w:rPr>
          <w:b/>
        </w:rPr>
      </w:pPr>
      <w:r>
        <w:rPr>
          <w:b/>
        </w:rPr>
        <w:t>Ясногорский</w:t>
      </w:r>
      <w:r w:rsidR="00302CAA">
        <w:rPr>
          <w:b/>
        </w:rPr>
        <w:t xml:space="preserve"> сельсовет</w:t>
      </w:r>
    </w:p>
    <w:p w:rsidR="00302CAA" w:rsidRDefault="00302CAA" w:rsidP="00302CAA">
      <w:pPr>
        <w:ind w:right="5755"/>
        <w:jc w:val="center"/>
        <w:rPr>
          <w:b/>
        </w:rPr>
      </w:pPr>
      <w:r>
        <w:rPr>
          <w:b/>
        </w:rPr>
        <w:t>Новосергиевского района</w:t>
      </w:r>
    </w:p>
    <w:p w:rsidR="00302CAA" w:rsidRDefault="00302CAA" w:rsidP="00302CAA">
      <w:pPr>
        <w:ind w:right="5755"/>
        <w:jc w:val="center"/>
        <w:rPr>
          <w:b/>
        </w:rPr>
      </w:pPr>
      <w:r>
        <w:rPr>
          <w:b/>
        </w:rPr>
        <w:t>Оренбургской  области</w:t>
      </w:r>
    </w:p>
    <w:p w:rsidR="00302CAA" w:rsidRDefault="00302CAA" w:rsidP="00302CAA">
      <w:pPr>
        <w:ind w:right="5755"/>
        <w:jc w:val="center"/>
        <w:rPr>
          <w:b/>
        </w:rPr>
      </w:pPr>
    </w:p>
    <w:p w:rsidR="00302CAA" w:rsidRDefault="00302CAA" w:rsidP="00302CAA">
      <w:pPr>
        <w:ind w:right="5755"/>
        <w:jc w:val="center"/>
        <w:rPr>
          <w:b/>
        </w:rPr>
      </w:pPr>
      <w:r>
        <w:rPr>
          <w:b/>
        </w:rPr>
        <w:t>ПОСТАНОВЛЕНИЕ</w:t>
      </w:r>
    </w:p>
    <w:p w:rsidR="00302CAA" w:rsidRDefault="00302CAA" w:rsidP="00302CAA">
      <w:pPr>
        <w:ind w:right="5755"/>
        <w:jc w:val="center"/>
        <w:rPr>
          <w:b/>
        </w:rPr>
      </w:pPr>
    </w:p>
    <w:p w:rsidR="00302CAA" w:rsidRDefault="00167613" w:rsidP="00302CAA">
      <w:pPr>
        <w:ind w:right="5755"/>
        <w:jc w:val="center"/>
      </w:pPr>
      <w:r>
        <w:t>30</w:t>
      </w:r>
      <w:r w:rsidR="00302CAA">
        <w:t>.0</w:t>
      </w:r>
      <w:r>
        <w:t>3</w:t>
      </w:r>
      <w:r w:rsidR="00302CAA">
        <w:t>.20</w:t>
      </w:r>
      <w:r>
        <w:t>21</w:t>
      </w:r>
      <w:r w:rsidR="00302CAA">
        <w:t xml:space="preserve"> г. № </w:t>
      </w:r>
      <w:r>
        <w:t>18/1</w:t>
      </w:r>
      <w:r w:rsidR="00302CAA">
        <w:t xml:space="preserve">-п  </w:t>
      </w:r>
    </w:p>
    <w:p w:rsidR="00302CAA" w:rsidRDefault="00167613" w:rsidP="00302CAA">
      <w:pPr>
        <w:ind w:right="5755"/>
        <w:jc w:val="center"/>
      </w:pPr>
      <w:r>
        <w:t>п</w:t>
      </w:r>
      <w:r w:rsidR="00302CAA">
        <w:t>.</w:t>
      </w:r>
      <w:r>
        <w:t xml:space="preserve"> Ясногорский</w:t>
      </w:r>
    </w:p>
    <w:p w:rsidR="00302CAA" w:rsidRDefault="00302CAA" w:rsidP="00302CAA">
      <w:pPr>
        <w:ind w:right="5755"/>
        <w:jc w:val="center"/>
        <w:rPr>
          <w:sz w:val="24"/>
          <w:szCs w:val="24"/>
        </w:rPr>
      </w:pPr>
    </w:p>
    <w:p w:rsidR="00302CAA" w:rsidRDefault="00302CAA" w:rsidP="00302CAA">
      <w:pPr>
        <w:autoSpaceDN w:val="0"/>
        <w:adjustRightInd w:val="0"/>
        <w:ind w:right="3117"/>
        <w:jc w:val="both"/>
        <w:rPr>
          <w:sz w:val="24"/>
          <w:szCs w:val="24"/>
        </w:rPr>
      </w:pPr>
      <w:r>
        <w:rPr>
          <w:sz w:val="24"/>
          <w:szCs w:val="24"/>
        </w:rPr>
        <w:t xml:space="preserve">Об организации на территории МО </w:t>
      </w:r>
      <w:r w:rsidR="00167613">
        <w:rPr>
          <w:sz w:val="24"/>
          <w:szCs w:val="24"/>
        </w:rPr>
        <w:t xml:space="preserve">Ясногорский </w:t>
      </w:r>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мест (площадок) накопления твердых коммунальных отходов</w:t>
      </w:r>
    </w:p>
    <w:p w:rsidR="00302CAA" w:rsidRDefault="00302CAA" w:rsidP="00302CAA">
      <w:pPr>
        <w:autoSpaceDN w:val="0"/>
        <w:adjustRightInd w:val="0"/>
        <w:ind w:right="3117"/>
        <w:jc w:val="both"/>
        <w:rPr>
          <w:sz w:val="24"/>
          <w:szCs w:val="24"/>
        </w:rPr>
      </w:pPr>
    </w:p>
    <w:p w:rsidR="00302CAA" w:rsidRDefault="00302CAA" w:rsidP="00302CAA">
      <w:pPr>
        <w:pStyle w:val="220"/>
        <w:ind w:firstLine="851"/>
        <w:rPr>
          <w:szCs w:val="24"/>
        </w:rPr>
      </w:pPr>
      <w:proofErr w:type="gramStart"/>
      <w:r>
        <w:rPr>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w:t>
      </w:r>
      <w:proofErr w:type="gramEnd"/>
      <w:r>
        <w:rPr>
          <w:szCs w:val="24"/>
        </w:rPr>
        <w:t xml:space="preserve"> </w:t>
      </w:r>
      <w:proofErr w:type="gramStart"/>
      <w:r>
        <w:rPr>
          <w:szCs w:val="24"/>
        </w:rPr>
        <w:t xml:space="preserve">твердыми коммунальными отходами и внесении изменения в постановление Правительства Российской Федерации от 25 августа 2008 г. N 641" , Правилами Благоустройства МО </w:t>
      </w:r>
      <w:r w:rsidR="00167613">
        <w:rPr>
          <w:szCs w:val="24"/>
        </w:rPr>
        <w:t xml:space="preserve">Ясногорский </w:t>
      </w:r>
      <w:r>
        <w:rPr>
          <w:szCs w:val="24"/>
        </w:rPr>
        <w:t xml:space="preserve">сельсовет, Уставом муниципального образования </w:t>
      </w:r>
      <w:r w:rsidR="00167613">
        <w:rPr>
          <w:szCs w:val="24"/>
        </w:rPr>
        <w:t xml:space="preserve">Ясногорский </w:t>
      </w:r>
      <w:r>
        <w:rPr>
          <w:szCs w:val="24"/>
        </w:rPr>
        <w:t xml:space="preserve"> сельсовет </w:t>
      </w:r>
      <w:proofErr w:type="spellStart"/>
      <w:r>
        <w:rPr>
          <w:szCs w:val="24"/>
        </w:rPr>
        <w:t>Новосергиевского</w:t>
      </w:r>
      <w:proofErr w:type="spellEnd"/>
      <w:r>
        <w:rPr>
          <w:szCs w:val="24"/>
        </w:rPr>
        <w:t xml:space="preserve"> района Оренбургской области, Заключением о соответствии/ несоответствии мест (площадок) накопления твердых коммунальных отходов </w:t>
      </w:r>
      <w:r w:rsidRPr="00167613">
        <w:rPr>
          <w:szCs w:val="24"/>
        </w:rPr>
        <w:t xml:space="preserve">от </w:t>
      </w:r>
      <w:r w:rsidR="00167613" w:rsidRPr="00167613">
        <w:rPr>
          <w:szCs w:val="24"/>
        </w:rPr>
        <w:t>01.03.2021</w:t>
      </w:r>
      <w:r w:rsidRPr="00167613">
        <w:rPr>
          <w:szCs w:val="24"/>
        </w:rPr>
        <w:t xml:space="preserve"> № </w:t>
      </w:r>
      <w:r w:rsidR="00167613" w:rsidRPr="00167613">
        <w:rPr>
          <w:szCs w:val="24"/>
        </w:rPr>
        <w:t>18</w:t>
      </w:r>
      <w:r>
        <w:rPr>
          <w:szCs w:val="24"/>
        </w:rPr>
        <w:t xml:space="preserve"> выданного Управлением </w:t>
      </w:r>
      <w:proofErr w:type="spellStart"/>
      <w:r>
        <w:rPr>
          <w:szCs w:val="24"/>
        </w:rPr>
        <w:t>Роспотребнадзора</w:t>
      </w:r>
      <w:proofErr w:type="spellEnd"/>
      <w:r>
        <w:rPr>
          <w:szCs w:val="24"/>
        </w:rPr>
        <w:t xml:space="preserve"> по Оренбургской области Юго-Западный территориальный отдел:</w:t>
      </w:r>
      <w:proofErr w:type="gramEnd"/>
    </w:p>
    <w:p w:rsidR="00302CAA" w:rsidRDefault="00302CAA" w:rsidP="00302CAA">
      <w:pPr>
        <w:numPr>
          <w:ilvl w:val="0"/>
          <w:numId w:val="2"/>
        </w:numPr>
        <w:autoSpaceDE w:val="0"/>
        <w:autoSpaceDN w:val="0"/>
        <w:adjustRightInd w:val="0"/>
        <w:ind w:left="0" w:firstLine="851"/>
        <w:jc w:val="both"/>
        <w:rPr>
          <w:sz w:val="24"/>
          <w:szCs w:val="24"/>
        </w:rPr>
      </w:pPr>
      <w:r>
        <w:rPr>
          <w:sz w:val="24"/>
          <w:szCs w:val="24"/>
        </w:rPr>
        <w:t xml:space="preserve">Организовать на территории МО </w:t>
      </w:r>
      <w:r w:rsidR="00167613">
        <w:rPr>
          <w:sz w:val="24"/>
          <w:szCs w:val="24"/>
        </w:rPr>
        <w:t>Ясногорский</w:t>
      </w:r>
      <w:r>
        <w:rPr>
          <w:sz w:val="24"/>
          <w:szCs w:val="24"/>
        </w:rPr>
        <w:t xml:space="preserve"> сельсовет места (площадки) накопления твердых коммунальных отходов.</w:t>
      </w:r>
    </w:p>
    <w:p w:rsidR="00302CAA" w:rsidRDefault="00302CAA" w:rsidP="00302CAA">
      <w:pPr>
        <w:numPr>
          <w:ilvl w:val="0"/>
          <w:numId w:val="2"/>
        </w:numPr>
        <w:autoSpaceDE w:val="0"/>
        <w:autoSpaceDN w:val="0"/>
        <w:adjustRightInd w:val="0"/>
        <w:ind w:left="0" w:firstLine="851"/>
        <w:jc w:val="both"/>
        <w:rPr>
          <w:sz w:val="24"/>
          <w:szCs w:val="24"/>
        </w:rPr>
      </w:pPr>
      <w:r>
        <w:rPr>
          <w:sz w:val="24"/>
          <w:szCs w:val="24"/>
        </w:rPr>
        <w:t xml:space="preserve">Определить схему размещения на территории МО </w:t>
      </w:r>
      <w:r w:rsidR="00167613">
        <w:rPr>
          <w:sz w:val="24"/>
          <w:szCs w:val="24"/>
        </w:rPr>
        <w:t>Ясногорский</w:t>
      </w:r>
      <w:r>
        <w:rPr>
          <w:sz w:val="24"/>
          <w:szCs w:val="24"/>
        </w:rPr>
        <w:t xml:space="preserve"> сельсовет мест (площадок) накопления твердых коммунальных отходов.</w:t>
      </w:r>
    </w:p>
    <w:p w:rsidR="00302CAA" w:rsidRDefault="00302CAA" w:rsidP="00302CAA">
      <w:pPr>
        <w:numPr>
          <w:ilvl w:val="0"/>
          <w:numId w:val="2"/>
        </w:numPr>
        <w:suppressAutoHyphens/>
        <w:overflowPunct w:val="0"/>
        <w:autoSpaceDE w:val="0"/>
        <w:ind w:left="0" w:firstLine="851"/>
        <w:jc w:val="both"/>
        <w:rPr>
          <w:sz w:val="24"/>
          <w:szCs w:val="24"/>
        </w:rPr>
      </w:pPr>
      <w:r>
        <w:rPr>
          <w:sz w:val="24"/>
          <w:szCs w:val="24"/>
        </w:rPr>
        <w:t xml:space="preserve">Включить указанные в п.1 Постановления, места (площадки) накопления твердых коммунальных отходов  в Реестр мест (площадок) накопления твердых коммунальных отходов согласно приложению. </w:t>
      </w:r>
    </w:p>
    <w:p w:rsidR="00302CAA" w:rsidRDefault="00302CAA" w:rsidP="00302CAA">
      <w:pPr>
        <w:numPr>
          <w:ilvl w:val="0"/>
          <w:numId w:val="2"/>
        </w:numPr>
        <w:suppressAutoHyphens/>
        <w:overflowPunct w:val="0"/>
        <w:autoSpaceDE w:val="0"/>
        <w:ind w:left="0" w:firstLine="851"/>
        <w:jc w:val="both"/>
        <w:rPr>
          <w:sz w:val="24"/>
          <w:szCs w:val="24"/>
          <w:lang w:eastAsia="ar-SA"/>
        </w:rPr>
      </w:pPr>
      <w:r>
        <w:rPr>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302CAA" w:rsidRDefault="00302CAA" w:rsidP="00302CAA">
      <w:pPr>
        <w:widowControl w:val="0"/>
        <w:autoSpaceDN w:val="0"/>
        <w:ind w:firstLine="851"/>
        <w:jc w:val="both"/>
        <w:rPr>
          <w:sz w:val="24"/>
          <w:szCs w:val="24"/>
        </w:rPr>
      </w:pPr>
      <w:r>
        <w:rPr>
          <w:sz w:val="24"/>
          <w:szCs w:val="24"/>
        </w:rPr>
        <w:t xml:space="preserve">5. Данное Постановление обнародовать и разместить на официальном сайте администрации МО </w:t>
      </w:r>
      <w:r w:rsidR="00167613">
        <w:rPr>
          <w:sz w:val="24"/>
          <w:szCs w:val="24"/>
        </w:rPr>
        <w:t xml:space="preserve">Ясногорский </w:t>
      </w:r>
      <w:r>
        <w:rPr>
          <w:sz w:val="24"/>
          <w:szCs w:val="24"/>
        </w:rPr>
        <w:t xml:space="preserve"> сельсовет. </w:t>
      </w:r>
    </w:p>
    <w:p w:rsidR="00302CAA" w:rsidRDefault="00302CAA" w:rsidP="00302CAA">
      <w:pPr>
        <w:pStyle w:val="220"/>
        <w:ind w:firstLine="851"/>
        <w:rPr>
          <w:szCs w:val="24"/>
        </w:rPr>
      </w:pPr>
      <w:r>
        <w:rPr>
          <w:szCs w:val="24"/>
        </w:rPr>
        <w:t>6. Контроль над исполнением настоящего постановления оставляю за собой.</w:t>
      </w:r>
    </w:p>
    <w:p w:rsidR="00302CAA" w:rsidRDefault="00302CAA" w:rsidP="00302CAA">
      <w:pPr>
        <w:pStyle w:val="220"/>
        <w:ind w:firstLine="851"/>
        <w:rPr>
          <w:szCs w:val="24"/>
        </w:rPr>
      </w:pPr>
      <w:r>
        <w:rPr>
          <w:szCs w:val="24"/>
        </w:rPr>
        <w:t>7. Настоящее постановление вступает в силу со дня его подписания.</w:t>
      </w:r>
    </w:p>
    <w:p w:rsidR="00302CAA" w:rsidRDefault="00302CAA" w:rsidP="00302CAA">
      <w:pPr>
        <w:jc w:val="both"/>
        <w:rPr>
          <w:sz w:val="24"/>
          <w:szCs w:val="24"/>
        </w:rPr>
      </w:pPr>
    </w:p>
    <w:p w:rsidR="00302CAA" w:rsidRDefault="00302CAA" w:rsidP="00302CAA">
      <w:pPr>
        <w:jc w:val="both"/>
        <w:rPr>
          <w:sz w:val="24"/>
          <w:szCs w:val="24"/>
        </w:rPr>
      </w:pPr>
    </w:p>
    <w:p w:rsidR="00302CAA" w:rsidRDefault="00302CAA" w:rsidP="00302CAA">
      <w:pPr>
        <w:ind w:right="-2"/>
        <w:jc w:val="center"/>
        <w:rPr>
          <w:sz w:val="24"/>
          <w:szCs w:val="24"/>
        </w:rPr>
      </w:pPr>
      <w:r>
        <w:rPr>
          <w:sz w:val="24"/>
          <w:szCs w:val="24"/>
        </w:rPr>
        <w:t xml:space="preserve">Глава администрации:                                                 </w:t>
      </w:r>
      <w:proofErr w:type="spellStart"/>
      <w:r w:rsidR="00167613">
        <w:rPr>
          <w:sz w:val="24"/>
          <w:szCs w:val="24"/>
        </w:rPr>
        <w:t>Д.В.Горлова</w:t>
      </w:r>
      <w:proofErr w:type="spellEnd"/>
    </w:p>
    <w:p w:rsidR="00302CAA" w:rsidRDefault="00302CAA" w:rsidP="00302CAA">
      <w:pPr>
        <w:rPr>
          <w:sz w:val="24"/>
          <w:szCs w:val="24"/>
        </w:rPr>
      </w:pPr>
    </w:p>
    <w:p w:rsidR="00302CAA" w:rsidRDefault="00302CAA" w:rsidP="00302CAA">
      <w:pPr>
        <w:rPr>
          <w:sz w:val="24"/>
          <w:szCs w:val="24"/>
        </w:rPr>
      </w:pPr>
    </w:p>
    <w:p w:rsidR="00302CAA" w:rsidRDefault="00302CAA" w:rsidP="00302CAA">
      <w:pPr>
        <w:autoSpaceDN w:val="0"/>
        <w:adjustRightInd w:val="0"/>
        <w:ind w:right="3117"/>
        <w:jc w:val="both"/>
        <w:rPr>
          <w:sz w:val="24"/>
          <w:szCs w:val="24"/>
        </w:rPr>
      </w:pPr>
      <w:r>
        <w:rPr>
          <w:sz w:val="24"/>
          <w:szCs w:val="24"/>
        </w:rPr>
        <w:t>Разослано: в дело, для обнародования,  прокурору</w:t>
      </w:r>
    </w:p>
    <w:p w:rsidR="00302CAA" w:rsidRDefault="00302CAA" w:rsidP="00302CAA">
      <w:pPr>
        <w:ind w:right="5755"/>
        <w:jc w:val="center"/>
      </w:pPr>
    </w:p>
    <w:p w:rsidR="00302CAA" w:rsidRDefault="00302CAA" w:rsidP="00302CAA">
      <w:pPr>
        <w:rPr>
          <w:sz w:val="24"/>
          <w:szCs w:val="24"/>
        </w:rPr>
        <w:sectPr w:rsidR="00302CAA">
          <w:pgSz w:w="11906" w:h="16838"/>
          <w:pgMar w:top="1134" w:right="851" w:bottom="1134" w:left="1701" w:header="709" w:footer="709" w:gutter="0"/>
          <w:cols w:space="720"/>
        </w:sectPr>
      </w:pPr>
    </w:p>
    <w:p w:rsidR="00302CAA" w:rsidRDefault="00302CAA" w:rsidP="00302CAA">
      <w:pPr>
        <w:jc w:val="right"/>
        <w:rPr>
          <w:sz w:val="24"/>
          <w:szCs w:val="24"/>
        </w:rPr>
      </w:pPr>
      <w:r>
        <w:rPr>
          <w:sz w:val="24"/>
          <w:szCs w:val="24"/>
        </w:rPr>
        <w:lastRenderedPageBreak/>
        <w:t xml:space="preserve">Приложение    </w:t>
      </w:r>
    </w:p>
    <w:p w:rsidR="00302CAA" w:rsidRDefault="00302CAA" w:rsidP="00302CAA">
      <w:pPr>
        <w:jc w:val="right"/>
        <w:rPr>
          <w:sz w:val="24"/>
          <w:szCs w:val="24"/>
        </w:rPr>
      </w:pPr>
      <w:r>
        <w:rPr>
          <w:sz w:val="24"/>
          <w:szCs w:val="24"/>
        </w:rPr>
        <w:t xml:space="preserve">                                                                к постановлению администрации </w:t>
      </w:r>
    </w:p>
    <w:p w:rsidR="00302CAA" w:rsidRDefault="00167613" w:rsidP="00302CAA">
      <w:pPr>
        <w:jc w:val="right"/>
        <w:rPr>
          <w:sz w:val="24"/>
          <w:szCs w:val="24"/>
        </w:rPr>
      </w:pPr>
      <w:r>
        <w:rPr>
          <w:sz w:val="24"/>
          <w:szCs w:val="24"/>
        </w:rPr>
        <w:t xml:space="preserve">Ясногорского </w:t>
      </w:r>
      <w:r w:rsidR="00302CAA">
        <w:rPr>
          <w:sz w:val="24"/>
          <w:szCs w:val="24"/>
        </w:rPr>
        <w:t xml:space="preserve"> сельсовета</w:t>
      </w:r>
    </w:p>
    <w:p w:rsidR="00302CAA" w:rsidRDefault="00302CAA" w:rsidP="00302CAA">
      <w:pPr>
        <w:pStyle w:val="a7"/>
        <w:ind w:left="0"/>
        <w:jc w:val="right"/>
      </w:pPr>
      <w:r>
        <w:t xml:space="preserve">                                                                                   от </w:t>
      </w:r>
      <w:r w:rsidR="00167613">
        <w:t>30</w:t>
      </w:r>
      <w:r>
        <w:t>.0</w:t>
      </w:r>
      <w:r w:rsidR="00167613">
        <w:t>3</w:t>
      </w:r>
      <w:r>
        <w:t>.20</w:t>
      </w:r>
      <w:r w:rsidR="00167613">
        <w:t>21</w:t>
      </w:r>
      <w:r>
        <w:t xml:space="preserve">г. № </w:t>
      </w:r>
      <w:r w:rsidR="00167613">
        <w:t>18/1</w:t>
      </w:r>
      <w:r>
        <w:t>-п</w:t>
      </w:r>
    </w:p>
    <w:p w:rsidR="00302CAA" w:rsidRDefault="00302CAA" w:rsidP="00302CAA">
      <w:pPr>
        <w:ind w:right="5755"/>
        <w:jc w:val="center"/>
        <w:rPr>
          <w:sz w:val="24"/>
          <w:szCs w:val="24"/>
        </w:rPr>
      </w:pPr>
    </w:p>
    <w:p w:rsidR="00302CAA" w:rsidRDefault="00302CAA" w:rsidP="00302CAA">
      <w:pPr>
        <w:jc w:val="center"/>
        <w:rPr>
          <w:b/>
          <w:sz w:val="24"/>
          <w:szCs w:val="24"/>
        </w:rPr>
      </w:pPr>
      <w:r>
        <w:rPr>
          <w:b/>
          <w:sz w:val="24"/>
          <w:szCs w:val="24"/>
        </w:rPr>
        <w:t>РЕЕСТР</w:t>
      </w:r>
    </w:p>
    <w:p w:rsidR="00302CAA" w:rsidRDefault="00302CAA" w:rsidP="00302CAA">
      <w:pPr>
        <w:jc w:val="center"/>
        <w:rPr>
          <w:b/>
          <w:sz w:val="24"/>
          <w:szCs w:val="24"/>
        </w:rPr>
      </w:pPr>
      <w:r>
        <w:rPr>
          <w:b/>
          <w:sz w:val="24"/>
          <w:szCs w:val="24"/>
        </w:rPr>
        <w:t xml:space="preserve">мест (площадок) накопления твердых коммунальных отходов расположенных на территории муниципального образования </w:t>
      </w:r>
      <w:r w:rsidR="00544243">
        <w:rPr>
          <w:b/>
          <w:sz w:val="24"/>
          <w:szCs w:val="24"/>
        </w:rPr>
        <w:t xml:space="preserve">Ясногорский </w:t>
      </w:r>
      <w:bookmarkStart w:id="0" w:name="_GoBack"/>
      <w:bookmarkEnd w:id="0"/>
      <w:r>
        <w:rPr>
          <w:b/>
          <w:sz w:val="24"/>
          <w:szCs w:val="24"/>
        </w:rPr>
        <w:t xml:space="preserve"> сельсовет </w:t>
      </w:r>
      <w:proofErr w:type="spellStart"/>
      <w:r>
        <w:rPr>
          <w:b/>
          <w:sz w:val="24"/>
          <w:szCs w:val="24"/>
        </w:rPr>
        <w:t>Новосергиевского</w:t>
      </w:r>
      <w:proofErr w:type="spellEnd"/>
      <w:r>
        <w:rPr>
          <w:b/>
          <w:sz w:val="24"/>
          <w:szCs w:val="24"/>
        </w:rPr>
        <w:t xml:space="preserve"> района Оренбургской области</w:t>
      </w:r>
    </w:p>
    <w:p w:rsidR="00302CAA" w:rsidRDefault="00302CAA" w:rsidP="00302CAA">
      <w:pPr>
        <w:jc w:val="center"/>
        <w:rPr>
          <w:b/>
          <w:sz w:val="24"/>
          <w:szCs w:val="24"/>
        </w:rPr>
      </w:pPr>
    </w:p>
    <w:tbl>
      <w:tblPr>
        <w:tblW w:w="15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708"/>
        <w:gridCol w:w="1352"/>
        <w:gridCol w:w="1260"/>
        <w:gridCol w:w="1440"/>
        <w:gridCol w:w="1080"/>
        <w:gridCol w:w="720"/>
        <w:gridCol w:w="900"/>
        <w:gridCol w:w="900"/>
        <w:gridCol w:w="1080"/>
        <w:gridCol w:w="1080"/>
        <w:gridCol w:w="1080"/>
        <w:gridCol w:w="1080"/>
        <w:gridCol w:w="1448"/>
      </w:tblGrid>
      <w:tr w:rsidR="00167613" w:rsidRPr="00167613" w:rsidTr="007E2A5D">
        <w:trPr>
          <w:cantSplit/>
          <w:trHeight w:val="375"/>
        </w:trPr>
        <w:tc>
          <w:tcPr>
            <w:tcW w:w="468"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w:t>
            </w:r>
            <w:proofErr w:type="gramStart"/>
            <w:r w:rsidRPr="00167613">
              <w:rPr>
                <w:rFonts w:ascii="Calibri" w:eastAsia="Calibri" w:hAnsi="Calibri" w:cs="Calibri"/>
                <w:bCs w:val="0"/>
                <w:sz w:val="18"/>
                <w:szCs w:val="18"/>
                <w:lang w:eastAsia="en-US"/>
              </w:rPr>
              <w:t>п</w:t>
            </w:r>
            <w:proofErr w:type="gramEnd"/>
            <w:r w:rsidRPr="00167613">
              <w:rPr>
                <w:rFonts w:ascii="Calibri" w:eastAsia="Calibri" w:hAnsi="Calibri" w:cs="Calibri"/>
                <w:bCs w:val="0"/>
                <w:sz w:val="18"/>
                <w:szCs w:val="18"/>
                <w:lang w:eastAsia="en-US"/>
              </w:rPr>
              <w:t>/п</w:t>
            </w:r>
          </w:p>
        </w:tc>
        <w:tc>
          <w:tcPr>
            <w:tcW w:w="1708"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Наименование  места накопления ТКО</w:t>
            </w:r>
          </w:p>
        </w:tc>
        <w:tc>
          <w:tcPr>
            <w:tcW w:w="4052" w:type="dxa"/>
            <w:gridSpan w:val="3"/>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Данные о собственниках мест</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 ( площадок) накопления ТКО</w:t>
            </w:r>
          </w:p>
        </w:tc>
        <w:tc>
          <w:tcPr>
            <w:tcW w:w="2700" w:type="dxa"/>
            <w:gridSpan w:val="3"/>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Данные о нахождении мест </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площадок</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 xml:space="preserve"> накопления ТКО</w:t>
            </w:r>
          </w:p>
          <w:p w:rsidR="00167613" w:rsidRPr="00167613" w:rsidRDefault="00167613" w:rsidP="00167613">
            <w:pPr>
              <w:rPr>
                <w:rFonts w:ascii="Calibri" w:eastAsia="Calibri" w:hAnsi="Calibri" w:cs="Calibri"/>
                <w:bCs w:val="0"/>
                <w:sz w:val="18"/>
                <w:szCs w:val="18"/>
                <w:lang w:eastAsia="en-US"/>
              </w:rPr>
            </w:pPr>
          </w:p>
        </w:tc>
        <w:tc>
          <w:tcPr>
            <w:tcW w:w="5220" w:type="dxa"/>
            <w:gridSpan w:val="5"/>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Данные о технических характеристиках  мест </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площадок ТКО</w:t>
            </w:r>
          </w:p>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p>
        </w:tc>
        <w:tc>
          <w:tcPr>
            <w:tcW w:w="1448" w:type="dxa"/>
            <w:vMerge w:val="restart"/>
          </w:tcPr>
          <w:p w:rsidR="00167613" w:rsidRPr="00167613" w:rsidRDefault="00167613" w:rsidP="00167613">
            <w:pPr>
              <w:rPr>
                <w:rFonts w:ascii="Calibri" w:eastAsia="Calibri" w:hAnsi="Calibri" w:cs="Calibri"/>
                <w:bCs w:val="0"/>
                <w:sz w:val="20"/>
                <w:szCs w:val="20"/>
                <w:lang w:eastAsia="en-US"/>
              </w:rPr>
            </w:pPr>
            <w:r w:rsidRPr="00167613">
              <w:rPr>
                <w:rFonts w:ascii="Calibri" w:eastAsia="Calibri" w:hAnsi="Calibri" w:cs="Calibri"/>
                <w:bCs w:val="0"/>
                <w:sz w:val="20"/>
                <w:szCs w:val="20"/>
                <w:lang w:eastAsia="en-US"/>
              </w:rPr>
              <w:t xml:space="preserve"> Данные об источниках  </w:t>
            </w:r>
            <w:proofErr w:type="gramStart"/>
            <w:r w:rsidRPr="00167613">
              <w:rPr>
                <w:rFonts w:ascii="Calibri" w:eastAsia="Calibri" w:hAnsi="Calibri" w:cs="Calibri"/>
                <w:bCs w:val="0"/>
                <w:sz w:val="20"/>
                <w:szCs w:val="20"/>
                <w:lang w:eastAsia="en-US"/>
              </w:rPr>
              <w:t>образования</w:t>
            </w:r>
            <w:proofErr w:type="gramEnd"/>
            <w:r w:rsidRPr="00167613">
              <w:rPr>
                <w:rFonts w:ascii="Calibri" w:eastAsia="Calibri" w:hAnsi="Calibri" w:cs="Calibri"/>
                <w:bCs w:val="0"/>
                <w:sz w:val="20"/>
                <w:szCs w:val="20"/>
                <w:lang w:eastAsia="en-US"/>
              </w:rPr>
              <w:t xml:space="preserve"> ТК </w:t>
            </w:r>
            <w:proofErr w:type="gramStart"/>
            <w:r w:rsidRPr="00167613">
              <w:rPr>
                <w:rFonts w:ascii="Calibri" w:eastAsia="Calibri" w:hAnsi="Calibri" w:cs="Calibri"/>
                <w:bCs w:val="0"/>
                <w:sz w:val="20"/>
                <w:szCs w:val="20"/>
                <w:lang w:eastAsia="en-US"/>
              </w:rPr>
              <w:t>которые</w:t>
            </w:r>
            <w:proofErr w:type="gramEnd"/>
            <w:r w:rsidRPr="00167613">
              <w:rPr>
                <w:rFonts w:ascii="Calibri" w:eastAsia="Calibri" w:hAnsi="Calibri" w:cs="Calibri"/>
                <w:bCs w:val="0"/>
                <w:sz w:val="20"/>
                <w:szCs w:val="20"/>
                <w:lang w:eastAsia="en-US"/>
              </w:rPr>
              <w:t xml:space="preserve">  складируются  в местах накопления ТКО </w:t>
            </w:r>
          </w:p>
        </w:tc>
      </w:tr>
      <w:tr w:rsidR="00167613" w:rsidRPr="00167613" w:rsidTr="007E2A5D">
        <w:trPr>
          <w:cantSplit/>
          <w:trHeight w:val="570"/>
        </w:trPr>
        <w:tc>
          <w:tcPr>
            <w:tcW w:w="468" w:type="dxa"/>
            <w:vMerge/>
          </w:tcPr>
          <w:p w:rsidR="00167613" w:rsidRPr="00167613" w:rsidRDefault="00167613" w:rsidP="00167613">
            <w:pPr>
              <w:spacing w:after="200" w:line="276" w:lineRule="auto"/>
              <w:rPr>
                <w:rFonts w:ascii="Calibri" w:eastAsia="Calibri" w:hAnsi="Calibri" w:cs="Calibri"/>
                <w:bCs w:val="0"/>
                <w:sz w:val="18"/>
                <w:szCs w:val="18"/>
                <w:lang w:eastAsia="en-US"/>
              </w:rPr>
            </w:pPr>
          </w:p>
        </w:tc>
        <w:tc>
          <w:tcPr>
            <w:tcW w:w="1708" w:type="dxa"/>
            <w:vMerge/>
          </w:tcPr>
          <w:p w:rsidR="00167613" w:rsidRPr="00167613" w:rsidRDefault="00167613" w:rsidP="00167613">
            <w:pPr>
              <w:rPr>
                <w:rFonts w:ascii="Calibri" w:eastAsia="Calibri" w:hAnsi="Calibri" w:cs="Calibri"/>
                <w:bCs w:val="0"/>
                <w:sz w:val="18"/>
                <w:szCs w:val="18"/>
                <w:lang w:eastAsia="en-US"/>
              </w:rPr>
            </w:pPr>
          </w:p>
        </w:tc>
        <w:tc>
          <w:tcPr>
            <w:tcW w:w="1352"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Собственники мест накопления ТКО</w:t>
            </w:r>
          </w:p>
        </w:tc>
        <w:tc>
          <w:tcPr>
            <w:tcW w:w="1260"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ИНН эксплуатирующей организации </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при наличии )</w:t>
            </w:r>
          </w:p>
        </w:tc>
        <w:tc>
          <w:tcPr>
            <w:tcW w:w="1440"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ОГРН </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для юридических лиц и ИП</w:t>
            </w:r>
          </w:p>
        </w:tc>
        <w:tc>
          <w:tcPr>
            <w:tcW w:w="1080" w:type="dxa"/>
            <w:vMerge w:val="restart"/>
          </w:tcPr>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Адрес</w:t>
            </w:r>
          </w:p>
        </w:tc>
        <w:tc>
          <w:tcPr>
            <w:tcW w:w="720" w:type="dxa"/>
            <w:vMerge w:val="restart"/>
          </w:tcPr>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Долгота</w:t>
            </w:r>
          </w:p>
        </w:tc>
        <w:tc>
          <w:tcPr>
            <w:tcW w:w="900" w:type="dxa"/>
            <w:vMerge w:val="restart"/>
          </w:tcPr>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Широта</w:t>
            </w:r>
          </w:p>
        </w:tc>
        <w:tc>
          <w:tcPr>
            <w:tcW w:w="900" w:type="dxa"/>
            <w:vMerge w:val="restart"/>
          </w:tcPr>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Тип покрытия</w:t>
            </w:r>
            <w:r w:rsidRPr="00167613">
              <w:rPr>
                <w:rFonts w:ascii="Calibri" w:eastAsia="Calibri" w:hAnsi="Calibri" w:cs="Calibri"/>
                <w:bCs w:val="0"/>
                <w:sz w:val="22"/>
                <w:szCs w:val="22"/>
                <w:lang w:eastAsia="en-US"/>
              </w:rPr>
              <w:t xml:space="preserve"> </w:t>
            </w:r>
          </w:p>
        </w:tc>
        <w:tc>
          <w:tcPr>
            <w:tcW w:w="1080"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Площадь места </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(площадки</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 xml:space="preserve"> накопления ТКО в радиусе 5 м</w:t>
            </w:r>
          </w:p>
        </w:tc>
        <w:tc>
          <w:tcPr>
            <w:tcW w:w="2160" w:type="dxa"/>
            <w:gridSpan w:val="2"/>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Количество контейнеров</w:t>
            </w:r>
          </w:p>
        </w:tc>
        <w:tc>
          <w:tcPr>
            <w:tcW w:w="1080"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Объём контейнеров</w:t>
            </w:r>
          </w:p>
        </w:tc>
        <w:tc>
          <w:tcPr>
            <w:tcW w:w="1448" w:type="dxa"/>
            <w:vMerge/>
          </w:tcPr>
          <w:p w:rsidR="00167613" w:rsidRPr="00167613" w:rsidRDefault="00167613" w:rsidP="00167613">
            <w:pPr>
              <w:rPr>
                <w:rFonts w:ascii="Calibri" w:eastAsia="Calibri" w:hAnsi="Calibri" w:cs="Calibri"/>
                <w:bCs w:val="0"/>
                <w:sz w:val="18"/>
                <w:szCs w:val="18"/>
                <w:lang w:eastAsia="en-US"/>
              </w:rPr>
            </w:pPr>
          </w:p>
        </w:tc>
      </w:tr>
      <w:tr w:rsidR="00167613" w:rsidRPr="00167613" w:rsidTr="007E2A5D">
        <w:trPr>
          <w:cantSplit/>
          <w:trHeight w:val="1395"/>
        </w:trPr>
        <w:tc>
          <w:tcPr>
            <w:tcW w:w="468" w:type="dxa"/>
            <w:vMerge/>
          </w:tcPr>
          <w:p w:rsidR="00167613" w:rsidRPr="00167613" w:rsidRDefault="00167613" w:rsidP="00167613">
            <w:pPr>
              <w:spacing w:after="200" w:line="276" w:lineRule="auto"/>
              <w:rPr>
                <w:rFonts w:ascii="Calibri" w:eastAsia="Calibri" w:hAnsi="Calibri" w:cs="Calibri"/>
                <w:bCs w:val="0"/>
                <w:sz w:val="18"/>
                <w:szCs w:val="18"/>
                <w:lang w:eastAsia="en-US"/>
              </w:rPr>
            </w:pPr>
          </w:p>
        </w:tc>
        <w:tc>
          <w:tcPr>
            <w:tcW w:w="1708" w:type="dxa"/>
            <w:vMerge/>
          </w:tcPr>
          <w:p w:rsidR="00167613" w:rsidRPr="00167613" w:rsidRDefault="00167613" w:rsidP="00167613">
            <w:pPr>
              <w:rPr>
                <w:rFonts w:ascii="Calibri" w:eastAsia="Calibri" w:hAnsi="Calibri" w:cs="Calibri"/>
                <w:bCs w:val="0"/>
                <w:sz w:val="18"/>
                <w:szCs w:val="18"/>
                <w:lang w:eastAsia="en-US"/>
              </w:rPr>
            </w:pPr>
          </w:p>
        </w:tc>
        <w:tc>
          <w:tcPr>
            <w:tcW w:w="1352" w:type="dxa"/>
            <w:vMerge/>
          </w:tcPr>
          <w:p w:rsidR="00167613" w:rsidRPr="00167613" w:rsidRDefault="00167613" w:rsidP="00167613">
            <w:pPr>
              <w:rPr>
                <w:rFonts w:ascii="Calibri" w:eastAsia="Calibri" w:hAnsi="Calibri" w:cs="Calibri"/>
                <w:bCs w:val="0"/>
                <w:sz w:val="18"/>
                <w:szCs w:val="18"/>
                <w:lang w:eastAsia="en-US"/>
              </w:rPr>
            </w:pPr>
          </w:p>
        </w:tc>
        <w:tc>
          <w:tcPr>
            <w:tcW w:w="1260" w:type="dxa"/>
            <w:vMerge/>
          </w:tcPr>
          <w:p w:rsidR="00167613" w:rsidRPr="00167613" w:rsidRDefault="00167613" w:rsidP="00167613">
            <w:pPr>
              <w:rPr>
                <w:rFonts w:ascii="Calibri" w:eastAsia="Calibri" w:hAnsi="Calibri" w:cs="Calibri"/>
                <w:bCs w:val="0"/>
                <w:sz w:val="18"/>
                <w:szCs w:val="18"/>
                <w:lang w:eastAsia="en-US"/>
              </w:rPr>
            </w:pPr>
          </w:p>
        </w:tc>
        <w:tc>
          <w:tcPr>
            <w:tcW w:w="1440" w:type="dxa"/>
            <w:vMerge/>
          </w:tcPr>
          <w:p w:rsidR="00167613" w:rsidRPr="00167613" w:rsidRDefault="00167613" w:rsidP="00167613">
            <w:pPr>
              <w:rPr>
                <w:rFonts w:ascii="Calibri" w:eastAsia="Calibri" w:hAnsi="Calibri" w:cs="Calibri"/>
                <w:bCs w:val="0"/>
                <w:sz w:val="18"/>
                <w:szCs w:val="18"/>
                <w:lang w:eastAsia="en-US"/>
              </w:rPr>
            </w:pPr>
          </w:p>
        </w:tc>
        <w:tc>
          <w:tcPr>
            <w:tcW w:w="1080" w:type="dxa"/>
            <w:vMerge/>
          </w:tcPr>
          <w:p w:rsidR="00167613" w:rsidRPr="00167613" w:rsidRDefault="00167613" w:rsidP="00167613">
            <w:pPr>
              <w:rPr>
                <w:rFonts w:ascii="Calibri" w:eastAsia="Calibri" w:hAnsi="Calibri" w:cs="Calibri"/>
                <w:bCs w:val="0"/>
                <w:sz w:val="18"/>
                <w:szCs w:val="18"/>
                <w:lang w:eastAsia="en-US"/>
              </w:rPr>
            </w:pPr>
          </w:p>
        </w:tc>
        <w:tc>
          <w:tcPr>
            <w:tcW w:w="720" w:type="dxa"/>
            <w:vMerge/>
          </w:tcPr>
          <w:p w:rsidR="00167613" w:rsidRPr="00167613" w:rsidRDefault="00167613" w:rsidP="00167613">
            <w:pPr>
              <w:rPr>
                <w:rFonts w:ascii="Calibri" w:eastAsia="Calibri" w:hAnsi="Calibri" w:cs="Calibri"/>
                <w:bCs w:val="0"/>
                <w:sz w:val="18"/>
                <w:szCs w:val="18"/>
                <w:lang w:eastAsia="en-US"/>
              </w:rPr>
            </w:pPr>
          </w:p>
        </w:tc>
        <w:tc>
          <w:tcPr>
            <w:tcW w:w="900" w:type="dxa"/>
            <w:vMerge/>
          </w:tcPr>
          <w:p w:rsidR="00167613" w:rsidRPr="00167613" w:rsidRDefault="00167613" w:rsidP="00167613">
            <w:pPr>
              <w:rPr>
                <w:rFonts w:ascii="Calibri" w:eastAsia="Calibri" w:hAnsi="Calibri" w:cs="Calibri"/>
                <w:bCs w:val="0"/>
                <w:sz w:val="18"/>
                <w:szCs w:val="18"/>
                <w:lang w:eastAsia="en-US"/>
              </w:rPr>
            </w:pPr>
          </w:p>
        </w:tc>
        <w:tc>
          <w:tcPr>
            <w:tcW w:w="900" w:type="dxa"/>
            <w:vMerge/>
          </w:tcPr>
          <w:p w:rsidR="00167613" w:rsidRPr="00167613" w:rsidRDefault="00167613" w:rsidP="00167613">
            <w:pPr>
              <w:spacing w:after="200" w:line="276" w:lineRule="auto"/>
              <w:rPr>
                <w:rFonts w:ascii="Calibri" w:eastAsia="Calibri" w:hAnsi="Calibri" w:cs="Calibri"/>
                <w:bCs w:val="0"/>
                <w:sz w:val="18"/>
                <w:szCs w:val="18"/>
                <w:lang w:eastAsia="en-US"/>
              </w:rPr>
            </w:pPr>
          </w:p>
        </w:tc>
        <w:tc>
          <w:tcPr>
            <w:tcW w:w="1080" w:type="dxa"/>
            <w:vMerge/>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Фактически</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Планируемое</w:t>
            </w:r>
          </w:p>
        </w:tc>
        <w:tc>
          <w:tcPr>
            <w:tcW w:w="1080" w:type="dxa"/>
            <w:vMerge/>
          </w:tcPr>
          <w:p w:rsidR="00167613" w:rsidRPr="00167613" w:rsidRDefault="00167613" w:rsidP="00167613">
            <w:pPr>
              <w:rPr>
                <w:rFonts w:ascii="Calibri" w:eastAsia="Calibri" w:hAnsi="Calibri" w:cs="Calibri"/>
                <w:bCs w:val="0"/>
                <w:sz w:val="18"/>
                <w:szCs w:val="18"/>
                <w:lang w:eastAsia="en-US"/>
              </w:rPr>
            </w:pPr>
          </w:p>
        </w:tc>
        <w:tc>
          <w:tcPr>
            <w:tcW w:w="1448" w:type="dxa"/>
            <w:vMerge/>
          </w:tcPr>
          <w:p w:rsidR="00167613" w:rsidRPr="00167613" w:rsidRDefault="00167613" w:rsidP="00167613">
            <w:pPr>
              <w:rPr>
                <w:rFonts w:ascii="Calibri" w:eastAsia="Calibri" w:hAnsi="Calibri" w:cs="Calibri"/>
                <w:bCs w:val="0"/>
                <w:sz w:val="18"/>
                <w:szCs w:val="18"/>
                <w:lang w:eastAsia="en-US"/>
              </w:rPr>
            </w:pPr>
          </w:p>
        </w:tc>
      </w:tr>
      <w:tr w:rsidR="00167613" w:rsidRPr="00167613" w:rsidTr="007E2A5D">
        <w:trPr>
          <w:trHeight w:val="1956"/>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
                <w:bCs w:val="0"/>
                <w:sz w:val="18"/>
                <w:szCs w:val="18"/>
                <w:lang w:eastAsia="en-US"/>
              </w:rPr>
            </w:pPr>
            <w:r w:rsidRPr="00167613">
              <w:rPr>
                <w:rFonts w:ascii="Calibri" w:eastAsia="Calibri" w:hAnsi="Calibri" w:cs="Calibri"/>
                <w:b/>
                <w:bCs w:val="0"/>
                <w:sz w:val="18"/>
                <w:szCs w:val="18"/>
                <w:lang w:eastAsia="en-US"/>
              </w:rPr>
              <w:t xml:space="preserve">п. Ясногорский </w:t>
            </w:r>
          </w:p>
          <w:p w:rsidR="00167613" w:rsidRPr="00167613" w:rsidRDefault="00167613" w:rsidP="00167613">
            <w:pPr>
              <w:rPr>
                <w:rFonts w:ascii="Calibri" w:eastAsia="Calibri" w:hAnsi="Calibri" w:cs="Calibri"/>
                <w:b/>
                <w:sz w:val="18"/>
                <w:szCs w:val="18"/>
                <w:lang w:eastAsia="en-US"/>
              </w:rPr>
            </w:pPr>
            <w:r w:rsidRPr="00167613">
              <w:rPr>
                <w:rFonts w:ascii="Calibri" w:eastAsia="Calibri" w:hAnsi="Calibri" w:cs="Calibri"/>
                <w:bCs w:val="0"/>
                <w:sz w:val="18"/>
                <w:szCs w:val="18"/>
                <w:lang w:eastAsia="en-US"/>
              </w:rPr>
              <w:t xml:space="preserve">ул. Советская </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54029350</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54031762</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52568204</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52566995</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Всего 24</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270"/>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ул. Степная</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54027991</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52566647</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270"/>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proofErr w:type="spellStart"/>
            <w:r w:rsidRPr="00167613">
              <w:rPr>
                <w:rFonts w:ascii="Calibri" w:eastAsia="Calibri" w:hAnsi="Calibri" w:cs="Calibri"/>
                <w:bCs w:val="0"/>
                <w:sz w:val="18"/>
                <w:szCs w:val="18"/>
                <w:lang w:eastAsia="en-US"/>
              </w:rPr>
              <w:t>Ул</w:t>
            </w:r>
            <w:proofErr w:type="gramStart"/>
            <w:r w:rsidRPr="00167613">
              <w:rPr>
                <w:rFonts w:ascii="Calibri" w:eastAsia="Calibri" w:hAnsi="Calibri" w:cs="Calibri"/>
                <w:bCs w:val="0"/>
                <w:sz w:val="18"/>
                <w:szCs w:val="18"/>
                <w:lang w:eastAsia="en-US"/>
              </w:rPr>
              <w:t>.Л</w:t>
            </w:r>
            <w:proofErr w:type="gramEnd"/>
            <w:r w:rsidRPr="00167613">
              <w:rPr>
                <w:rFonts w:ascii="Calibri" w:eastAsia="Calibri" w:hAnsi="Calibri" w:cs="Calibri"/>
                <w:bCs w:val="0"/>
                <w:sz w:val="18"/>
                <w:szCs w:val="18"/>
                <w:lang w:eastAsia="en-US"/>
              </w:rPr>
              <w:t>енинская</w:t>
            </w:r>
            <w:proofErr w:type="spellEnd"/>
            <w:r w:rsidRPr="00167613">
              <w:rPr>
                <w:rFonts w:ascii="Calibri" w:eastAsia="Calibri" w:hAnsi="Calibri" w:cs="Calibri"/>
                <w:bCs w:val="0"/>
                <w:sz w:val="18"/>
                <w:szCs w:val="18"/>
                <w:lang w:eastAsia="en-US"/>
              </w:rPr>
              <w:t xml:space="preserve"> </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54030178</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54033209</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52570531</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52568930</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w:t>
            </w:r>
            <w:proofErr w:type="gramStart"/>
            <w:r w:rsidRPr="00167613">
              <w:rPr>
                <w:rFonts w:ascii="Calibri" w:eastAsia="Calibri" w:hAnsi="Calibri" w:cs="Calibri"/>
                <w:bCs w:val="0"/>
                <w:sz w:val="18"/>
                <w:szCs w:val="18"/>
                <w:lang w:eastAsia="en-US"/>
              </w:rPr>
              <w:t>.к</w:t>
            </w:r>
            <w:proofErr w:type="gramEnd"/>
            <w:r w:rsidRPr="00167613">
              <w:rPr>
                <w:rFonts w:ascii="Calibri" w:eastAsia="Calibri" w:hAnsi="Calibri" w:cs="Calibri"/>
                <w:bCs w:val="0"/>
                <w:sz w:val="18"/>
                <w:szCs w:val="18"/>
                <w:lang w:eastAsia="en-US"/>
              </w:rPr>
              <w:t>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286"/>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ул. </w:t>
            </w:r>
            <w:proofErr w:type="spellStart"/>
            <w:r w:rsidRPr="00167613">
              <w:rPr>
                <w:rFonts w:ascii="Calibri" w:eastAsia="Calibri" w:hAnsi="Calibri" w:cs="Calibri"/>
                <w:bCs w:val="0"/>
                <w:sz w:val="18"/>
                <w:szCs w:val="18"/>
                <w:lang w:eastAsia="en-US"/>
              </w:rPr>
              <w:t>Целиннная</w:t>
            </w:r>
            <w:proofErr w:type="spellEnd"/>
          </w:p>
          <w:p w:rsidR="00167613" w:rsidRPr="00167613" w:rsidRDefault="00167613" w:rsidP="00167613">
            <w:pPr>
              <w:rPr>
                <w:rFonts w:ascii="Calibri" w:eastAsia="Calibri" w:hAnsi="Calibri" w:cs="Calibri"/>
                <w:bCs w:val="0"/>
                <w:sz w:val="18"/>
                <w:szCs w:val="18"/>
                <w:lang w:eastAsia="en-US"/>
              </w:rPr>
            </w:pP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54015914</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54016011</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52569747</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52568959</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1875"/>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ул. Никоненко</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54017944</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54011835</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52570404</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52572998</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p>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227"/>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ул. Парковая </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54022681</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52571797</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4,5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232"/>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ул. Лесная</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54022994</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52574821</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465"/>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ул. </w:t>
            </w:r>
            <w:proofErr w:type="spellStart"/>
            <w:r w:rsidRPr="00167613">
              <w:rPr>
                <w:rFonts w:ascii="Calibri" w:eastAsia="Calibri" w:hAnsi="Calibri" w:cs="Calibri"/>
                <w:bCs w:val="0"/>
                <w:sz w:val="18"/>
                <w:szCs w:val="18"/>
                <w:lang w:eastAsia="en-US"/>
              </w:rPr>
              <w:t>Шканова</w:t>
            </w:r>
            <w:proofErr w:type="spellEnd"/>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дом 10-9,11-12,13,14</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54027367</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54027704</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52571438</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52571254</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w:t>
            </w:r>
          </w:p>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7,5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МКД</w:t>
            </w:r>
          </w:p>
        </w:tc>
      </w:tr>
      <w:tr w:rsidR="00167613" w:rsidRPr="00167613" w:rsidTr="007E2A5D">
        <w:trPr>
          <w:trHeight w:val="285"/>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Ул. </w:t>
            </w:r>
            <w:proofErr w:type="spellStart"/>
            <w:r w:rsidRPr="00167613">
              <w:rPr>
                <w:rFonts w:ascii="Calibri" w:eastAsia="Calibri" w:hAnsi="Calibri" w:cs="Calibri"/>
                <w:bCs w:val="0"/>
                <w:sz w:val="18"/>
                <w:szCs w:val="18"/>
                <w:lang w:eastAsia="en-US"/>
              </w:rPr>
              <w:t>Шканова</w:t>
            </w:r>
            <w:proofErr w:type="spellEnd"/>
            <w:r w:rsidRPr="00167613">
              <w:rPr>
                <w:rFonts w:ascii="Calibri" w:eastAsia="Calibri" w:hAnsi="Calibri" w:cs="Calibri"/>
                <w:bCs w:val="0"/>
                <w:sz w:val="18"/>
                <w:szCs w:val="18"/>
                <w:lang w:eastAsia="en-US"/>
              </w:rPr>
              <w:t xml:space="preserve"> дом 1-2,3-4,5-6,7-8,15-16</w:t>
            </w:r>
          </w:p>
          <w:p w:rsidR="00167613" w:rsidRPr="00167613" w:rsidRDefault="00167613" w:rsidP="00167613">
            <w:pPr>
              <w:rPr>
                <w:rFonts w:ascii="Calibri" w:eastAsia="Calibri" w:hAnsi="Calibri" w:cs="Calibri"/>
                <w:bCs w:val="0"/>
                <w:sz w:val="18"/>
                <w:szCs w:val="18"/>
                <w:lang w:eastAsia="en-US"/>
              </w:rPr>
            </w:pP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54024531</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54024603</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52569261</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52569217</w:t>
            </w:r>
          </w:p>
          <w:p w:rsidR="00167613" w:rsidRPr="00167613" w:rsidRDefault="00167613" w:rsidP="00167613">
            <w:pPr>
              <w:rPr>
                <w:rFonts w:ascii="Calibri" w:eastAsia="Calibri" w:hAnsi="Calibri" w:cs="Calibri"/>
                <w:bCs w:val="0"/>
                <w:sz w:val="16"/>
                <w:szCs w:val="16"/>
                <w:lang w:eastAsia="en-US"/>
              </w:rPr>
            </w:pP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w:t>
            </w:r>
          </w:p>
        </w:tc>
        <w:tc>
          <w:tcPr>
            <w:tcW w:w="1080" w:type="dxa"/>
          </w:tcPr>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7,5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МКД</w:t>
            </w:r>
          </w:p>
        </w:tc>
      </w:tr>
      <w:tr w:rsidR="00167613" w:rsidRPr="00167613" w:rsidTr="007E2A5D">
        <w:trPr>
          <w:trHeight w:val="960"/>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ул. Заречная</w:t>
            </w:r>
          </w:p>
        </w:tc>
        <w:tc>
          <w:tcPr>
            <w:tcW w:w="1352"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Ясногорский</w:t>
            </w:r>
          </w:p>
        </w:tc>
        <w:tc>
          <w:tcPr>
            <w:tcW w:w="72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54022886</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52575144</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0</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rPr>
          <w:trHeight w:val="450"/>
        </w:trPr>
        <w:tc>
          <w:tcPr>
            <w:tcW w:w="468" w:type="dxa"/>
            <w:vMerge w:val="restart"/>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708" w:type="dxa"/>
          </w:tcPr>
          <w:p w:rsidR="00167613" w:rsidRPr="00167613" w:rsidRDefault="00167613" w:rsidP="00167613">
            <w:pPr>
              <w:rPr>
                <w:rFonts w:ascii="Calibri" w:eastAsia="Calibri" w:hAnsi="Calibri" w:cs="Calibri"/>
                <w:b/>
                <w:sz w:val="18"/>
                <w:szCs w:val="18"/>
                <w:lang w:eastAsia="en-US"/>
              </w:rPr>
            </w:pPr>
            <w:r w:rsidRPr="00167613">
              <w:rPr>
                <w:rFonts w:ascii="Calibri" w:eastAsia="Calibri" w:hAnsi="Calibri" w:cs="Calibri"/>
                <w:b/>
                <w:sz w:val="18"/>
                <w:szCs w:val="18"/>
                <w:lang w:eastAsia="en-US"/>
              </w:rPr>
              <w:t>П. Привольный</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sz w:val="18"/>
                <w:szCs w:val="18"/>
                <w:lang w:eastAsia="en-US"/>
              </w:rPr>
              <w:t>ул. Молодежная</w:t>
            </w:r>
          </w:p>
        </w:tc>
        <w:tc>
          <w:tcPr>
            <w:tcW w:w="1352"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w:t>
            </w:r>
            <w:proofErr w:type="gramStart"/>
            <w:r w:rsidRPr="00167613">
              <w:rPr>
                <w:rFonts w:ascii="Calibri" w:eastAsia="Calibri" w:hAnsi="Calibri" w:cs="Calibri"/>
                <w:bCs w:val="0"/>
                <w:sz w:val="18"/>
                <w:szCs w:val="18"/>
                <w:lang w:eastAsia="en-US"/>
              </w:rPr>
              <w:t>п</w:t>
            </w:r>
            <w:proofErr w:type="gramEnd"/>
            <w:r w:rsidRPr="00167613">
              <w:rPr>
                <w:rFonts w:ascii="Calibri" w:eastAsia="Calibri" w:hAnsi="Calibri" w:cs="Calibri"/>
                <w:bCs w:val="0"/>
                <w:sz w:val="18"/>
                <w:szCs w:val="18"/>
                <w:lang w:eastAsia="en-US"/>
              </w:rPr>
              <w:t xml:space="preserve"> </w:t>
            </w:r>
            <w:proofErr w:type="spellStart"/>
            <w:r w:rsidRPr="00167613">
              <w:rPr>
                <w:rFonts w:ascii="Calibri" w:eastAsia="Calibri" w:hAnsi="Calibri" w:cs="Calibri"/>
                <w:bCs w:val="0"/>
                <w:sz w:val="18"/>
                <w:szCs w:val="18"/>
                <w:lang w:eastAsia="en-US"/>
              </w:rPr>
              <w:t>Привольн-ый</w:t>
            </w:r>
            <w:proofErr w:type="spellEnd"/>
          </w:p>
        </w:tc>
        <w:tc>
          <w:tcPr>
            <w:tcW w:w="72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53840356</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53840270</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52621082</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52621173</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грунт </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 м кв.</w:t>
            </w:r>
          </w:p>
        </w:tc>
        <w:tc>
          <w:tcPr>
            <w:tcW w:w="1080" w:type="dxa"/>
          </w:tcPr>
          <w:p w:rsidR="00167613" w:rsidRPr="00167613" w:rsidRDefault="00167613" w:rsidP="00167613">
            <w:pPr>
              <w:rPr>
                <w:rFonts w:ascii="Calibri" w:eastAsia="Calibri" w:hAnsi="Calibri" w:cs="Calibri"/>
                <w:bCs w:val="0"/>
                <w:sz w:val="18"/>
                <w:szCs w:val="18"/>
                <w:lang w:eastAsia="en-US"/>
              </w:rPr>
            </w:pP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0</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Всего</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4</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6</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 xml:space="preserve">Частный сектор </w:t>
            </w:r>
          </w:p>
        </w:tc>
      </w:tr>
      <w:tr w:rsidR="00167613" w:rsidRPr="00167613" w:rsidTr="007E2A5D">
        <w:trPr>
          <w:trHeight w:val="2209"/>
        </w:trPr>
        <w:tc>
          <w:tcPr>
            <w:tcW w:w="468" w:type="dxa"/>
            <w:vMerge/>
          </w:tcPr>
          <w:p w:rsidR="00167613" w:rsidRPr="00167613" w:rsidRDefault="00167613" w:rsidP="00167613">
            <w:pPr>
              <w:rPr>
                <w:rFonts w:ascii="Calibri" w:eastAsia="Calibri" w:hAnsi="Calibri" w:cs="Calibri"/>
                <w:bCs w:val="0"/>
                <w:sz w:val="18"/>
                <w:szCs w:val="18"/>
                <w:lang w:eastAsia="en-US"/>
              </w:rPr>
            </w:pPr>
          </w:p>
        </w:tc>
        <w:tc>
          <w:tcPr>
            <w:tcW w:w="170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sz w:val="18"/>
                <w:szCs w:val="18"/>
                <w:lang w:eastAsia="en-US"/>
              </w:rPr>
              <w:t>ул. Заречная</w:t>
            </w:r>
          </w:p>
          <w:p w:rsidR="00167613" w:rsidRPr="00167613" w:rsidRDefault="00167613" w:rsidP="00167613">
            <w:pPr>
              <w:rPr>
                <w:rFonts w:ascii="Calibri" w:eastAsia="Calibri" w:hAnsi="Calibri" w:cs="Calibri"/>
                <w:b/>
                <w:sz w:val="18"/>
                <w:szCs w:val="18"/>
                <w:lang w:eastAsia="en-US"/>
              </w:rPr>
            </w:pPr>
          </w:p>
        </w:tc>
        <w:tc>
          <w:tcPr>
            <w:tcW w:w="1352" w:type="dxa"/>
          </w:tcPr>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Ясногорский</w:t>
            </w:r>
          </w:p>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с/с</w:t>
            </w:r>
          </w:p>
        </w:tc>
        <w:tc>
          <w:tcPr>
            <w:tcW w:w="1260" w:type="dxa"/>
          </w:tcPr>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 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w:t>
            </w:r>
          </w:p>
          <w:p w:rsidR="00167613" w:rsidRPr="00167613" w:rsidRDefault="00167613" w:rsidP="00167613">
            <w:pPr>
              <w:spacing w:after="200" w:line="276" w:lineRule="auto"/>
              <w:rPr>
                <w:rFonts w:ascii="Calibri" w:eastAsia="Calibri" w:hAnsi="Calibri" w:cs="Calibri"/>
                <w:bCs w:val="0"/>
                <w:sz w:val="18"/>
                <w:szCs w:val="18"/>
                <w:lang w:eastAsia="en-US"/>
              </w:rPr>
            </w:pPr>
            <w:proofErr w:type="gramStart"/>
            <w:r w:rsidRPr="00167613">
              <w:rPr>
                <w:rFonts w:ascii="Calibri" w:eastAsia="Calibri" w:hAnsi="Calibri" w:cs="Calibri"/>
                <w:bCs w:val="0"/>
                <w:sz w:val="18"/>
                <w:szCs w:val="18"/>
                <w:lang w:eastAsia="en-US"/>
              </w:rPr>
              <w:t>п</w:t>
            </w:r>
            <w:proofErr w:type="gramEnd"/>
            <w:r w:rsidRPr="00167613">
              <w:rPr>
                <w:rFonts w:ascii="Calibri" w:eastAsia="Calibri" w:hAnsi="Calibri" w:cs="Calibri"/>
                <w:bCs w:val="0"/>
                <w:sz w:val="18"/>
                <w:szCs w:val="18"/>
                <w:lang w:eastAsia="en-US"/>
              </w:rPr>
              <w:t xml:space="preserve"> Привольный</w:t>
            </w:r>
          </w:p>
        </w:tc>
        <w:tc>
          <w:tcPr>
            <w:tcW w:w="72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53836762</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53836838</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52626212</w:t>
            </w:r>
          </w:p>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52626336</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p w:rsidR="00167613" w:rsidRPr="00167613" w:rsidRDefault="00167613" w:rsidP="00167613">
            <w:pPr>
              <w:rPr>
                <w:rFonts w:ascii="Calibri" w:eastAsia="Calibri" w:hAnsi="Calibri" w:cs="Calibri"/>
                <w:bCs w:val="0"/>
                <w:sz w:val="18"/>
                <w:szCs w:val="18"/>
                <w:lang w:eastAsia="en-US"/>
              </w:rPr>
            </w:pP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0</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2</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r w:rsidR="00167613" w:rsidRPr="00167613" w:rsidTr="007E2A5D">
        <w:tc>
          <w:tcPr>
            <w:tcW w:w="46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3</w:t>
            </w:r>
          </w:p>
        </w:tc>
        <w:tc>
          <w:tcPr>
            <w:tcW w:w="1708" w:type="dxa"/>
          </w:tcPr>
          <w:p w:rsidR="00167613" w:rsidRPr="00167613" w:rsidRDefault="00167613" w:rsidP="00167613">
            <w:pPr>
              <w:rPr>
                <w:rFonts w:ascii="Calibri" w:eastAsia="Calibri" w:hAnsi="Calibri" w:cs="Calibri"/>
                <w:b/>
                <w:sz w:val="18"/>
                <w:szCs w:val="18"/>
                <w:lang w:eastAsia="en-US"/>
              </w:rPr>
            </w:pPr>
            <w:r w:rsidRPr="00167613">
              <w:rPr>
                <w:rFonts w:ascii="Calibri" w:eastAsia="Calibri" w:hAnsi="Calibri" w:cs="Calibri"/>
                <w:b/>
                <w:sz w:val="18"/>
                <w:szCs w:val="18"/>
                <w:lang w:eastAsia="en-US"/>
              </w:rPr>
              <w:t>п</w:t>
            </w:r>
            <w:proofErr w:type="gramStart"/>
            <w:r w:rsidRPr="00167613">
              <w:rPr>
                <w:rFonts w:ascii="Calibri" w:eastAsia="Calibri" w:hAnsi="Calibri" w:cs="Calibri"/>
                <w:b/>
                <w:sz w:val="18"/>
                <w:szCs w:val="18"/>
                <w:lang w:eastAsia="en-US"/>
              </w:rPr>
              <w:t xml:space="preserve"> .</w:t>
            </w:r>
            <w:proofErr w:type="gramEnd"/>
            <w:r w:rsidRPr="00167613">
              <w:rPr>
                <w:rFonts w:ascii="Calibri" w:eastAsia="Calibri" w:hAnsi="Calibri" w:cs="Calibri"/>
                <w:b/>
                <w:sz w:val="18"/>
                <w:szCs w:val="18"/>
                <w:lang w:eastAsia="en-US"/>
              </w:rPr>
              <w:t xml:space="preserve"> </w:t>
            </w:r>
            <w:proofErr w:type="spellStart"/>
            <w:r w:rsidRPr="00167613">
              <w:rPr>
                <w:rFonts w:ascii="Calibri" w:eastAsia="Calibri" w:hAnsi="Calibri" w:cs="Calibri"/>
                <w:b/>
                <w:sz w:val="18"/>
                <w:szCs w:val="18"/>
                <w:lang w:eastAsia="en-US"/>
              </w:rPr>
              <w:t>Отрожный</w:t>
            </w:r>
            <w:proofErr w:type="spellEnd"/>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ул. Молодежная </w:t>
            </w:r>
          </w:p>
          <w:p w:rsidR="00167613" w:rsidRPr="00167613" w:rsidRDefault="00167613" w:rsidP="00167613">
            <w:pPr>
              <w:rPr>
                <w:rFonts w:ascii="Calibri" w:eastAsia="Calibri" w:hAnsi="Calibri" w:cs="Calibri"/>
                <w:bCs w:val="0"/>
                <w:sz w:val="18"/>
                <w:szCs w:val="18"/>
                <w:lang w:eastAsia="en-US"/>
              </w:rPr>
            </w:pPr>
          </w:p>
        </w:tc>
        <w:tc>
          <w:tcPr>
            <w:tcW w:w="1352"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spacing w:after="200" w:line="276" w:lineRule="auto"/>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w:t>
            </w:r>
          </w:p>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 xml:space="preserve">п. </w:t>
            </w:r>
            <w:proofErr w:type="spellStart"/>
            <w:r w:rsidRPr="00167613">
              <w:rPr>
                <w:rFonts w:ascii="Calibri" w:eastAsia="Calibri" w:hAnsi="Calibri" w:cs="Calibri"/>
                <w:bCs w:val="0"/>
                <w:sz w:val="18"/>
                <w:szCs w:val="18"/>
                <w:lang w:eastAsia="en-US"/>
              </w:rPr>
              <w:t>отрожный</w:t>
            </w:r>
            <w:proofErr w:type="spellEnd"/>
          </w:p>
        </w:tc>
        <w:tc>
          <w:tcPr>
            <w:tcW w:w="72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53933877</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52543168</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 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0</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22"/>
                <w:szCs w:val="22"/>
                <w:lang w:eastAsia="en-US"/>
              </w:rPr>
              <w:t xml:space="preserve"> </w:t>
            </w:r>
            <w:r w:rsidRPr="00167613">
              <w:rPr>
                <w:rFonts w:ascii="Calibri" w:eastAsia="Calibri" w:hAnsi="Calibri" w:cs="Calibri"/>
                <w:bCs w:val="0"/>
                <w:sz w:val="18"/>
                <w:szCs w:val="18"/>
                <w:lang w:eastAsia="en-US"/>
              </w:rPr>
              <w:t>Всего: 1</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1,5</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 xml:space="preserve"> Частный сектор</w:t>
            </w:r>
          </w:p>
        </w:tc>
      </w:tr>
      <w:tr w:rsidR="00167613" w:rsidRPr="00167613" w:rsidTr="007E2A5D">
        <w:tc>
          <w:tcPr>
            <w:tcW w:w="468"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4</w:t>
            </w:r>
          </w:p>
        </w:tc>
        <w:tc>
          <w:tcPr>
            <w:tcW w:w="1708" w:type="dxa"/>
          </w:tcPr>
          <w:p w:rsidR="00167613" w:rsidRPr="00167613" w:rsidRDefault="00167613" w:rsidP="00167613">
            <w:pPr>
              <w:rPr>
                <w:rFonts w:ascii="Calibri" w:eastAsia="Calibri" w:hAnsi="Calibri" w:cs="Calibri"/>
                <w:b/>
                <w:sz w:val="18"/>
                <w:szCs w:val="18"/>
                <w:lang w:eastAsia="en-US"/>
              </w:rPr>
            </w:pPr>
            <w:r w:rsidRPr="00167613">
              <w:rPr>
                <w:rFonts w:ascii="Calibri" w:eastAsia="Calibri" w:hAnsi="Calibri" w:cs="Calibri"/>
                <w:b/>
                <w:sz w:val="18"/>
                <w:szCs w:val="18"/>
                <w:lang w:eastAsia="en-US"/>
              </w:rPr>
              <w:t xml:space="preserve">П. </w:t>
            </w:r>
            <w:proofErr w:type="spellStart"/>
            <w:r w:rsidRPr="00167613">
              <w:rPr>
                <w:rFonts w:ascii="Calibri" w:eastAsia="Calibri" w:hAnsi="Calibri" w:cs="Calibri"/>
                <w:b/>
                <w:sz w:val="18"/>
                <w:szCs w:val="18"/>
                <w:lang w:eastAsia="en-US"/>
              </w:rPr>
              <w:t>Красноглинный</w:t>
            </w:r>
            <w:proofErr w:type="spellEnd"/>
            <w:r w:rsidRPr="00167613">
              <w:rPr>
                <w:rFonts w:ascii="Calibri" w:eastAsia="Calibri" w:hAnsi="Calibri" w:cs="Calibri"/>
                <w:b/>
                <w:sz w:val="18"/>
                <w:szCs w:val="18"/>
                <w:lang w:eastAsia="en-US"/>
              </w:rPr>
              <w:t xml:space="preserve"> </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 xml:space="preserve">ул. Центральная </w:t>
            </w:r>
          </w:p>
          <w:p w:rsidR="00167613" w:rsidRPr="00167613" w:rsidRDefault="00167613" w:rsidP="00167613">
            <w:pPr>
              <w:rPr>
                <w:rFonts w:ascii="Calibri" w:eastAsia="Calibri" w:hAnsi="Calibri" w:cs="Calibri"/>
                <w:bCs w:val="0"/>
                <w:sz w:val="18"/>
                <w:szCs w:val="18"/>
                <w:lang w:eastAsia="en-US"/>
              </w:rPr>
            </w:pPr>
          </w:p>
        </w:tc>
        <w:tc>
          <w:tcPr>
            <w:tcW w:w="1352"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Ясногорский с/с</w:t>
            </w:r>
          </w:p>
        </w:tc>
        <w:tc>
          <w:tcPr>
            <w:tcW w:w="1260"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5636008822</w:t>
            </w:r>
          </w:p>
        </w:tc>
        <w:tc>
          <w:tcPr>
            <w:tcW w:w="144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1055676032004</w:t>
            </w:r>
          </w:p>
        </w:tc>
        <w:tc>
          <w:tcPr>
            <w:tcW w:w="1080" w:type="dxa"/>
          </w:tcPr>
          <w:p w:rsidR="00167613" w:rsidRPr="00167613" w:rsidRDefault="00167613" w:rsidP="00167613">
            <w:pPr>
              <w:spacing w:after="200" w:line="276" w:lineRule="auto"/>
              <w:rPr>
                <w:rFonts w:ascii="Calibri" w:eastAsia="Calibri" w:hAnsi="Calibri" w:cs="Calibri"/>
                <w:bCs w:val="0"/>
                <w:sz w:val="22"/>
                <w:szCs w:val="22"/>
                <w:lang w:eastAsia="en-US"/>
              </w:rPr>
            </w:pPr>
            <w:r w:rsidRPr="00167613">
              <w:rPr>
                <w:rFonts w:ascii="Calibri" w:eastAsia="Calibri" w:hAnsi="Calibri" w:cs="Calibri"/>
                <w:bCs w:val="0"/>
                <w:sz w:val="18"/>
                <w:szCs w:val="18"/>
                <w:lang w:eastAsia="en-US"/>
              </w:rPr>
              <w:t xml:space="preserve">Оренбургская область </w:t>
            </w:r>
            <w:proofErr w:type="spellStart"/>
            <w:r w:rsidRPr="00167613">
              <w:rPr>
                <w:rFonts w:ascii="Calibri" w:eastAsia="Calibri" w:hAnsi="Calibri" w:cs="Calibri"/>
                <w:bCs w:val="0"/>
                <w:sz w:val="18"/>
                <w:szCs w:val="18"/>
                <w:lang w:eastAsia="en-US"/>
              </w:rPr>
              <w:t>Новосергиевский</w:t>
            </w:r>
            <w:proofErr w:type="spellEnd"/>
            <w:r w:rsidRPr="00167613">
              <w:rPr>
                <w:rFonts w:ascii="Calibri" w:eastAsia="Calibri" w:hAnsi="Calibri" w:cs="Calibri"/>
                <w:bCs w:val="0"/>
                <w:sz w:val="18"/>
                <w:szCs w:val="18"/>
                <w:lang w:eastAsia="en-US"/>
              </w:rPr>
              <w:t xml:space="preserve"> район п. </w:t>
            </w:r>
            <w:proofErr w:type="spellStart"/>
            <w:r w:rsidRPr="00167613">
              <w:rPr>
                <w:rFonts w:ascii="Calibri" w:eastAsia="Calibri" w:hAnsi="Calibri" w:cs="Calibri"/>
                <w:bCs w:val="0"/>
                <w:sz w:val="18"/>
                <w:szCs w:val="18"/>
                <w:lang w:eastAsia="en-US"/>
              </w:rPr>
              <w:t>Красногли-нный</w:t>
            </w:r>
            <w:proofErr w:type="spellEnd"/>
          </w:p>
        </w:tc>
        <w:tc>
          <w:tcPr>
            <w:tcW w:w="72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53999579</w:t>
            </w:r>
          </w:p>
        </w:tc>
        <w:tc>
          <w:tcPr>
            <w:tcW w:w="900" w:type="dxa"/>
          </w:tcPr>
          <w:p w:rsidR="00167613" w:rsidRPr="00167613" w:rsidRDefault="00167613" w:rsidP="00167613">
            <w:pPr>
              <w:rPr>
                <w:rFonts w:ascii="Calibri" w:eastAsia="Calibri" w:hAnsi="Calibri" w:cs="Calibri"/>
                <w:bCs w:val="0"/>
                <w:sz w:val="16"/>
                <w:szCs w:val="16"/>
                <w:lang w:eastAsia="en-US"/>
              </w:rPr>
            </w:pPr>
            <w:r w:rsidRPr="00167613">
              <w:rPr>
                <w:rFonts w:ascii="Calibri" w:eastAsia="Calibri" w:hAnsi="Calibri" w:cs="Calibri"/>
                <w:bCs w:val="0"/>
                <w:sz w:val="16"/>
                <w:szCs w:val="16"/>
                <w:lang w:eastAsia="en-US"/>
              </w:rPr>
              <w:t>52518767</w:t>
            </w:r>
          </w:p>
        </w:tc>
        <w:tc>
          <w:tcPr>
            <w:tcW w:w="90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грунт</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5 м кв.</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0</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Всего</w:t>
            </w:r>
            <w:proofErr w:type="gramStart"/>
            <w:r w:rsidRPr="00167613">
              <w:rPr>
                <w:rFonts w:ascii="Calibri" w:eastAsia="Calibri" w:hAnsi="Calibri" w:cs="Calibri"/>
                <w:bCs w:val="0"/>
                <w:sz w:val="18"/>
                <w:szCs w:val="18"/>
                <w:lang w:eastAsia="en-US"/>
              </w:rPr>
              <w:t xml:space="preserve"> :</w:t>
            </w:r>
            <w:proofErr w:type="gramEnd"/>
            <w:r w:rsidRPr="00167613">
              <w:rPr>
                <w:rFonts w:ascii="Calibri" w:eastAsia="Calibri" w:hAnsi="Calibri" w:cs="Calibri"/>
                <w:bCs w:val="0"/>
                <w:sz w:val="18"/>
                <w:szCs w:val="18"/>
                <w:lang w:eastAsia="en-US"/>
              </w:rPr>
              <w:t>1</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w:t>
            </w:r>
          </w:p>
        </w:tc>
        <w:tc>
          <w:tcPr>
            <w:tcW w:w="1080" w:type="dxa"/>
          </w:tcPr>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1,5</w:t>
            </w:r>
          </w:p>
          <w:p w:rsidR="00167613" w:rsidRPr="00167613" w:rsidRDefault="00167613" w:rsidP="00167613">
            <w:pPr>
              <w:rPr>
                <w:rFonts w:ascii="Calibri" w:eastAsia="Calibri" w:hAnsi="Calibri" w:cs="Calibri"/>
                <w:bCs w:val="0"/>
                <w:sz w:val="18"/>
                <w:szCs w:val="18"/>
                <w:lang w:eastAsia="en-US"/>
              </w:rPr>
            </w:pPr>
            <w:r w:rsidRPr="00167613">
              <w:rPr>
                <w:rFonts w:ascii="Calibri" w:eastAsia="Calibri" w:hAnsi="Calibri" w:cs="Calibri"/>
                <w:bCs w:val="0"/>
                <w:sz w:val="18"/>
                <w:szCs w:val="18"/>
                <w:lang w:eastAsia="en-US"/>
              </w:rPr>
              <w:t>1,5</w:t>
            </w:r>
          </w:p>
        </w:tc>
        <w:tc>
          <w:tcPr>
            <w:tcW w:w="1448" w:type="dxa"/>
          </w:tcPr>
          <w:p w:rsidR="00167613" w:rsidRPr="00167613" w:rsidRDefault="00167613" w:rsidP="00167613">
            <w:pPr>
              <w:rPr>
                <w:rFonts w:ascii="Calibri" w:eastAsia="Calibri" w:hAnsi="Calibri" w:cs="Calibri"/>
                <w:bCs w:val="0"/>
                <w:sz w:val="22"/>
                <w:szCs w:val="22"/>
                <w:lang w:eastAsia="en-US"/>
              </w:rPr>
            </w:pPr>
            <w:r w:rsidRPr="00167613">
              <w:rPr>
                <w:rFonts w:ascii="Calibri" w:eastAsia="Calibri" w:hAnsi="Calibri" w:cs="Calibri"/>
                <w:bCs w:val="0"/>
                <w:sz w:val="22"/>
                <w:szCs w:val="22"/>
                <w:lang w:eastAsia="en-US"/>
              </w:rPr>
              <w:t>Частный сектор</w:t>
            </w:r>
          </w:p>
        </w:tc>
      </w:tr>
    </w:tbl>
    <w:p w:rsidR="00150EBF" w:rsidRDefault="00150EBF"/>
    <w:sectPr w:rsidR="00150EBF" w:rsidSect="00302CA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AA"/>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67613"/>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2CAA"/>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44243"/>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220">
    <w:name w:val="Основной текст 2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220">
    <w:name w:val="Основной текст 2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dcterms:created xsi:type="dcterms:W3CDTF">2021-07-29T06:12:00Z</dcterms:created>
  <dcterms:modified xsi:type="dcterms:W3CDTF">2021-07-29T06:12:00Z</dcterms:modified>
</cp:coreProperties>
</file>