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Д.В. Горлова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п. 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ул.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Шканова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>17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54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98-1-23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54013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ЯСНОГОРСКОГО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540130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540130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540130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40B47" w:rsidRPr="00540130" w:rsidRDefault="00540130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ЯСНОГОРСКИЙ</w:t>
      </w:r>
      <w:r w:rsidR="000843CF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5C7123">
        <w:rPr>
          <w:rFonts w:ascii="Times New Roman" w:eastAsia="Times New Roman" w:hAnsi="Times New Roman" w:cs="Times New Roman"/>
          <w:b/>
          <w:i/>
        </w:rPr>
        <w:t xml:space="preserve">декабрь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2F2D21">
        <w:rPr>
          <w:rFonts w:ascii="Times New Roman" w:eastAsia="Times New Roman" w:hAnsi="Times New Roman" w:cs="Times New Roman"/>
          <w:b/>
        </w:rPr>
        <w:t>0</w:t>
      </w:r>
      <w:r w:rsidR="005C7123">
        <w:rPr>
          <w:rFonts w:ascii="Times New Roman" w:eastAsia="Times New Roman" w:hAnsi="Times New Roman" w:cs="Times New Roman"/>
          <w:b/>
        </w:rPr>
        <w:t>8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540130" w:rsidRPr="008A6F8F" w:rsidRDefault="00540130" w:rsidP="005401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96323" w:rsidRPr="00396323" w:rsidRDefault="00396323" w:rsidP="00396323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96323" w:rsidRPr="00396323" w:rsidRDefault="005C7123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01.12.2023  г. № </w:t>
      </w:r>
      <w:r w:rsidR="00470A00"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="00396323" w:rsidRPr="00396323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96323" w:rsidRDefault="00396323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2F2D21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Pr="005C7123" w:rsidRDefault="005C7123" w:rsidP="005C7123">
      <w:pPr>
        <w:ind w:right="3827"/>
        <w:jc w:val="both"/>
        <w:rPr>
          <w:sz w:val="28"/>
          <w:szCs w:val="28"/>
        </w:rPr>
      </w:pPr>
      <w:r w:rsidRPr="005C712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 при осуществлении муниципального земельного контроля на территории муниципального образования Ясногорский сельсовет </w:t>
      </w:r>
      <w:proofErr w:type="spellStart"/>
      <w:r w:rsidRPr="005C7123">
        <w:rPr>
          <w:sz w:val="28"/>
          <w:szCs w:val="28"/>
        </w:rPr>
        <w:t>Новосергиевского</w:t>
      </w:r>
      <w:proofErr w:type="spellEnd"/>
      <w:r w:rsidRPr="005C7123">
        <w:rPr>
          <w:sz w:val="28"/>
          <w:szCs w:val="28"/>
        </w:rPr>
        <w:t xml:space="preserve"> района Оренбургской области</w:t>
      </w:r>
    </w:p>
    <w:p w:rsidR="005C7123" w:rsidRPr="00F51B96" w:rsidRDefault="005C7123" w:rsidP="005C7123">
      <w:pPr>
        <w:jc w:val="both"/>
        <w:rPr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Pr="00F51B96" w:rsidRDefault="005C7123" w:rsidP="005C7123">
      <w:pPr>
        <w:ind w:firstLine="540"/>
        <w:jc w:val="both"/>
        <w:rPr>
          <w:sz w:val="26"/>
          <w:szCs w:val="26"/>
        </w:rPr>
      </w:pPr>
      <w:r w:rsidRPr="00F51B96">
        <w:rPr>
          <w:sz w:val="26"/>
          <w:szCs w:val="26"/>
        </w:rPr>
        <w:lastRenderedPageBreak/>
        <w:t xml:space="preserve">В соответствии  со статьей 44 Федерального закона от 31.07.2020  № 248-ФЗ «О государственном контроле (надзоре) и муниципальном контроле в Российской </w:t>
      </w:r>
      <w:proofErr w:type="spellStart"/>
      <w:r w:rsidRPr="00F51B96">
        <w:rPr>
          <w:sz w:val="26"/>
          <w:szCs w:val="26"/>
        </w:rPr>
        <w:t>Федерации»</w:t>
      </w:r>
      <w:proofErr w:type="gramStart"/>
      <w:r w:rsidRPr="00F51B96">
        <w:rPr>
          <w:sz w:val="26"/>
          <w:szCs w:val="26"/>
        </w:rPr>
        <w:t>,р</w:t>
      </w:r>
      <w:proofErr w:type="gramEnd"/>
      <w:r w:rsidRPr="00F51B96">
        <w:rPr>
          <w:sz w:val="26"/>
          <w:szCs w:val="26"/>
        </w:rPr>
        <w:t>уководствуясь</w:t>
      </w:r>
      <w:proofErr w:type="spellEnd"/>
      <w:r w:rsidRPr="00F51B96">
        <w:rPr>
          <w:sz w:val="26"/>
          <w:szCs w:val="26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>
        <w:rPr>
          <w:sz w:val="26"/>
          <w:szCs w:val="26"/>
        </w:rPr>
        <w:t>Ясногорский</w:t>
      </w:r>
      <w:r w:rsidRPr="00F51B96">
        <w:rPr>
          <w:sz w:val="26"/>
          <w:szCs w:val="26"/>
        </w:rPr>
        <w:t xml:space="preserve"> сельсовет </w:t>
      </w:r>
      <w:proofErr w:type="spellStart"/>
      <w:r w:rsidRPr="00F51B96">
        <w:rPr>
          <w:sz w:val="26"/>
          <w:szCs w:val="26"/>
        </w:rPr>
        <w:t>Новосергиевского</w:t>
      </w:r>
      <w:proofErr w:type="spellEnd"/>
      <w:r w:rsidRPr="00F51B96">
        <w:rPr>
          <w:sz w:val="26"/>
          <w:szCs w:val="26"/>
        </w:rPr>
        <w:t xml:space="preserve"> района Оренбургской области, руководствуясь Уставом муниципального образования </w:t>
      </w:r>
      <w:r>
        <w:rPr>
          <w:sz w:val="26"/>
          <w:szCs w:val="26"/>
        </w:rPr>
        <w:t>Ясногорский</w:t>
      </w:r>
      <w:r w:rsidRPr="00F51B96">
        <w:rPr>
          <w:sz w:val="26"/>
          <w:szCs w:val="26"/>
        </w:rPr>
        <w:t xml:space="preserve"> сельсовет:</w:t>
      </w:r>
    </w:p>
    <w:p w:rsidR="005C7123" w:rsidRPr="00F51B96" w:rsidRDefault="005C7123" w:rsidP="005C7123">
      <w:pPr>
        <w:tabs>
          <w:tab w:val="left" w:pos="70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F51B96">
        <w:rPr>
          <w:sz w:val="26"/>
          <w:szCs w:val="26"/>
        </w:rPr>
        <w:t>1. Утвердить  Программу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Pr="00F51B96">
        <w:rPr>
          <w:color w:val="000000"/>
          <w:sz w:val="26"/>
          <w:szCs w:val="26"/>
        </w:rPr>
        <w:t xml:space="preserve"> согласно приложению.</w:t>
      </w:r>
    </w:p>
    <w:p w:rsidR="005C7123" w:rsidRPr="00F51B96" w:rsidRDefault="005C7123" w:rsidP="005C7123">
      <w:pPr>
        <w:ind w:firstLine="567"/>
        <w:rPr>
          <w:sz w:val="26"/>
          <w:szCs w:val="26"/>
        </w:rPr>
      </w:pPr>
      <w:r w:rsidRPr="00F51B96">
        <w:rPr>
          <w:sz w:val="26"/>
          <w:szCs w:val="26"/>
        </w:rPr>
        <w:t xml:space="preserve">2. </w:t>
      </w:r>
      <w:proofErr w:type="gramStart"/>
      <w:r w:rsidRPr="00F51B96">
        <w:rPr>
          <w:sz w:val="26"/>
          <w:szCs w:val="26"/>
        </w:rPr>
        <w:t>Контроль за</w:t>
      </w:r>
      <w:proofErr w:type="gramEnd"/>
      <w:r w:rsidRPr="00F51B9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7123" w:rsidRPr="00F51B96" w:rsidRDefault="005C7123" w:rsidP="005C7123">
      <w:pPr>
        <w:ind w:firstLine="567"/>
        <w:jc w:val="both"/>
        <w:rPr>
          <w:bCs/>
          <w:sz w:val="26"/>
          <w:szCs w:val="26"/>
        </w:rPr>
      </w:pPr>
      <w:r w:rsidRPr="00F51B96">
        <w:rPr>
          <w:sz w:val="26"/>
          <w:szCs w:val="26"/>
        </w:rPr>
        <w:t xml:space="preserve">3. </w:t>
      </w:r>
      <w:r w:rsidRPr="004B4938">
        <w:rPr>
          <w:sz w:val="26"/>
          <w:szCs w:val="26"/>
        </w:rPr>
        <w:t xml:space="preserve">Постановление вступает в силу после опубликования в периодическом печатном издании – информационном бюллетене «Муниципальный вестник Ясногорского сельсовета» и подлежит размещению на официальном сайте администрации муниципального образования Ясногорский сельсовет Ясногорский </w:t>
      </w:r>
      <w:proofErr w:type="spellStart"/>
      <w:r w:rsidRPr="004B4938">
        <w:rPr>
          <w:sz w:val="26"/>
          <w:szCs w:val="26"/>
        </w:rPr>
        <w:t>рф</w:t>
      </w:r>
      <w:proofErr w:type="spellEnd"/>
      <w:r w:rsidRPr="004B4938">
        <w:rPr>
          <w:sz w:val="26"/>
          <w:szCs w:val="26"/>
        </w:rPr>
        <w:t xml:space="preserve"> в сети «Интернет».</w:t>
      </w:r>
    </w:p>
    <w:p w:rsidR="005C7123" w:rsidRPr="00F51B96" w:rsidRDefault="005C7123" w:rsidP="005C7123">
      <w:pPr>
        <w:jc w:val="both"/>
        <w:rPr>
          <w:sz w:val="26"/>
          <w:szCs w:val="26"/>
        </w:rPr>
      </w:pPr>
    </w:p>
    <w:p w:rsidR="005C7123" w:rsidRPr="00F51B96" w:rsidRDefault="005C7123" w:rsidP="005C7123">
      <w:pPr>
        <w:ind w:right="-425"/>
        <w:rPr>
          <w:sz w:val="26"/>
          <w:szCs w:val="26"/>
        </w:rPr>
      </w:pPr>
      <w:r w:rsidRPr="00F51B96">
        <w:rPr>
          <w:sz w:val="26"/>
          <w:szCs w:val="26"/>
        </w:rPr>
        <w:t xml:space="preserve">Глава муниципального образования  </w:t>
      </w:r>
    </w:p>
    <w:p w:rsidR="005C7123" w:rsidRPr="00F51B96" w:rsidRDefault="005C7123" w:rsidP="005C7123">
      <w:pPr>
        <w:ind w:right="-425"/>
        <w:rPr>
          <w:sz w:val="26"/>
          <w:szCs w:val="26"/>
        </w:rPr>
      </w:pPr>
      <w:r>
        <w:rPr>
          <w:sz w:val="26"/>
          <w:szCs w:val="26"/>
        </w:rPr>
        <w:t xml:space="preserve">Ясногорский </w:t>
      </w:r>
      <w:r w:rsidRPr="00F51B96">
        <w:rPr>
          <w:sz w:val="26"/>
          <w:szCs w:val="26"/>
        </w:rPr>
        <w:t xml:space="preserve">сельсовет                                                                     </w:t>
      </w:r>
      <w:r>
        <w:rPr>
          <w:sz w:val="26"/>
          <w:szCs w:val="26"/>
        </w:rPr>
        <w:t>Д.В. Горлова</w:t>
      </w:r>
    </w:p>
    <w:p w:rsidR="005C7123" w:rsidRPr="00F51B96" w:rsidRDefault="005C7123" w:rsidP="005C7123">
      <w:pPr>
        <w:jc w:val="both"/>
        <w:rPr>
          <w:sz w:val="26"/>
          <w:szCs w:val="26"/>
        </w:rPr>
      </w:pPr>
    </w:p>
    <w:p w:rsidR="005C7123" w:rsidRPr="00F51B96" w:rsidRDefault="005C7123" w:rsidP="005C7123">
      <w:pPr>
        <w:jc w:val="both"/>
        <w:rPr>
          <w:sz w:val="26"/>
          <w:szCs w:val="26"/>
        </w:rPr>
      </w:pPr>
    </w:p>
    <w:p w:rsidR="005C7123" w:rsidRPr="00F51B96" w:rsidRDefault="005C7123" w:rsidP="005C7123">
      <w:pPr>
        <w:jc w:val="both"/>
        <w:rPr>
          <w:sz w:val="26"/>
          <w:szCs w:val="26"/>
        </w:rPr>
      </w:pPr>
      <w:r w:rsidRPr="00F51B96">
        <w:rPr>
          <w:sz w:val="26"/>
          <w:szCs w:val="26"/>
        </w:rPr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5C7123" w:rsidRPr="00F51B96" w:rsidRDefault="005C7123" w:rsidP="005C7123">
      <w:pPr>
        <w:jc w:val="both"/>
        <w:rPr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Pr="00F51B96" w:rsidRDefault="005C7123" w:rsidP="005C7123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F51B96">
        <w:rPr>
          <w:sz w:val="26"/>
          <w:szCs w:val="26"/>
        </w:rPr>
        <w:t xml:space="preserve">Приложение </w:t>
      </w:r>
    </w:p>
    <w:p w:rsidR="005C7123" w:rsidRPr="00F51B96" w:rsidRDefault="005C7123" w:rsidP="005C7123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F51B96">
        <w:rPr>
          <w:sz w:val="26"/>
          <w:szCs w:val="26"/>
        </w:rPr>
        <w:lastRenderedPageBreak/>
        <w:t>к постановлению  администрации</w:t>
      </w:r>
    </w:p>
    <w:p w:rsidR="005C7123" w:rsidRPr="00F51B96" w:rsidRDefault="005C7123" w:rsidP="005C7123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F51B96">
        <w:rPr>
          <w:sz w:val="26"/>
          <w:szCs w:val="26"/>
        </w:rPr>
        <w:t>муниципального образования</w:t>
      </w:r>
    </w:p>
    <w:p w:rsidR="005C7123" w:rsidRPr="00F51B96" w:rsidRDefault="005C7123" w:rsidP="005C7123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Pr="00F51B96">
        <w:rPr>
          <w:sz w:val="26"/>
          <w:szCs w:val="26"/>
        </w:rPr>
        <w:t xml:space="preserve"> сельсовет </w:t>
      </w:r>
    </w:p>
    <w:p w:rsidR="005C7123" w:rsidRPr="00F51B96" w:rsidRDefault="005C7123" w:rsidP="005C7123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F51B96">
        <w:rPr>
          <w:sz w:val="26"/>
          <w:szCs w:val="26"/>
        </w:rPr>
        <w:t>От</w:t>
      </w:r>
      <w:r>
        <w:rPr>
          <w:sz w:val="26"/>
          <w:szCs w:val="26"/>
        </w:rPr>
        <w:t xml:space="preserve"> 01.12.2023</w:t>
      </w:r>
      <w:r w:rsidRPr="00F51B96">
        <w:rPr>
          <w:sz w:val="26"/>
          <w:szCs w:val="26"/>
        </w:rPr>
        <w:t xml:space="preserve"> № </w:t>
      </w:r>
      <w:r w:rsidR="00470A00">
        <w:rPr>
          <w:sz w:val="26"/>
          <w:szCs w:val="26"/>
        </w:rPr>
        <w:t>72</w:t>
      </w:r>
      <w:bookmarkStart w:id="0" w:name="_GoBack"/>
      <w:bookmarkEnd w:id="0"/>
      <w:r>
        <w:rPr>
          <w:sz w:val="26"/>
          <w:szCs w:val="26"/>
        </w:rPr>
        <w:t xml:space="preserve">-п </w:t>
      </w:r>
    </w:p>
    <w:p w:rsidR="005C7123" w:rsidRPr="00F51B96" w:rsidRDefault="005C7123" w:rsidP="005C7123">
      <w:pPr>
        <w:jc w:val="center"/>
        <w:rPr>
          <w:b/>
          <w:sz w:val="26"/>
          <w:szCs w:val="26"/>
        </w:rPr>
      </w:pPr>
      <w:r w:rsidRPr="00F51B96">
        <w:rPr>
          <w:b/>
          <w:sz w:val="26"/>
          <w:szCs w:val="26"/>
        </w:rPr>
        <w:t>Программа</w:t>
      </w:r>
    </w:p>
    <w:p w:rsidR="005C7123" w:rsidRPr="00F51B96" w:rsidRDefault="005C7123" w:rsidP="005C7123">
      <w:pPr>
        <w:jc w:val="center"/>
        <w:rPr>
          <w:sz w:val="26"/>
          <w:szCs w:val="26"/>
        </w:rPr>
      </w:pPr>
      <w:r w:rsidRPr="00F51B96">
        <w:rPr>
          <w:b/>
          <w:sz w:val="26"/>
          <w:szCs w:val="26"/>
        </w:rPr>
        <w:t xml:space="preserve">профилактики рисков причинения вреда (ущерба)  охраняемым законом ценностям на 2024 год   при осуществлении муниципального земельного контроля </w:t>
      </w:r>
    </w:p>
    <w:p w:rsidR="005C7123" w:rsidRPr="00F51B96" w:rsidRDefault="005C7123" w:rsidP="005C7123">
      <w:pPr>
        <w:rPr>
          <w:sz w:val="26"/>
          <w:szCs w:val="26"/>
        </w:rPr>
      </w:pPr>
    </w:p>
    <w:p w:rsidR="005C7123" w:rsidRDefault="005C7123" w:rsidP="005C7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1.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Ясногорский сельсовет </w:t>
      </w:r>
      <w:proofErr w:type="spellStart"/>
      <w:r>
        <w:rPr>
          <w:b/>
          <w:sz w:val="26"/>
          <w:szCs w:val="26"/>
        </w:rPr>
        <w:t>Новосергиевского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5C7123" w:rsidRDefault="005C7123" w:rsidP="005C7123">
      <w:pPr>
        <w:jc w:val="center"/>
        <w:rPr>
          <w:b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</w:t>
      </w:r>
      <w:r w:rsidRPr="00F51B96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 на территории муниципального образования Ясногорский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</w:t>
      </w:r>
      <w:proofErr w:type="gramEnd"/>
      <w:r>
        <w:rPr>
          <w:sz w:val="26"/>
          <w:szCs w:val="26"/>
        </w:rPr>
        <w:t xml:space="preserve"> муниципального </w:t>
      </w:r>
      <w:r w:rsidRPr="00F51B96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. 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муниципальному земельному контролю включают в себя:</w:t>
      </w:r>
    </w:p>
    <w:p w:rsidR="005C7123" w:rsidRDefault="005C7123" w:rsidP="005C7123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принятие решения о проведении проверки;</w:t>
      </w:r>
    </w:p>
    <w:p w:rsidR="005C7123" w:rsidRDefault="005C7123" w:rsidP="005C7123">
      <w:p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подготовка к проверке;</w:t>
      </w:r>
    </w:p>
    <w:p w:rsidR="005C7123" w:rsidRDefault="005C7123" w:rsidP="005C7123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осуществление проверки;</w:t>
      </w:r>
    </w:p>
    <w:p w:rsidR="005C7123" w:rsidRDefault="005C7123" w:rsidP="005C7123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подготовка акта по результатам проведённой проверки, ознакомление  с ним субъекта проверки;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принятие предусмотренных законодательством мер при выявлении нарушений в деятельности субъекта проверки.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муниципальной функции осуществляется в форме внеплановых проверок с соблюдением правил и законных интересов юридических лиц, индивидуальных предпринимателей и граждан, проводимых в установленном законодательством порядке после соответствующего согласования с прокуратурой.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Повышению эффективности осуществления муниципального </w:t>
      </w:r>
      <w:r w:rsidRPr="00F51B96">
        <w:rPr>
          <w:sz w:val="26"/>
          <w:szCs w:val="26"/>
        </w:rPr>
        <w:t xml:space="preserve">земельного контроля </w:t>
      </w:r>
      <w:r>
        <w:rPr>
          <w:sz w:val="26"/>
          <w:szCs w:val="26"/>
        </w:rPr>
        <w:t>будет способствовать:</w:t>
      </w:r>
    </w:p>
    <w:p w:rsidR="005C7123" w:rsidRP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повышение эффективности и результативности осуществления муниципального </w:t>
      </w:r>
      <w:r w:rsidRPr="00F51B96">
        <w:rPr>
          <w:sz w:val="26"/>
          <w:szCs w:val="26"/>
        </w:rPr>
        <w:t xml:space="preserve">земельного контроля </w:t>
      </w:r>
      <w:r>
        <w:rPr>
          <w:sz w:val="26"/>
          <w:szCs w:val="26"/>
        </w:rPr>
        <w:t>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принятие нормативных правовых актов по осуществлению муниципального </w:t>
      </w:r>
      <w:r w:rsidRPr="00F51B96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2023 год при осуществлении муниципального </w:t>
      </w:r>
      <w:r w:rsidRPr="00F51B96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 проверки юридических лиц и индивидуальных предпринимателей 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>
        <w:rPr>
          <w:sz w:val="26"/>
          <w:szCs w:val="26"/>
        </w:rPr>
        <w:lastRenderedPageBreak/>
        <w:t xml:space="preserve">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</w:t>
      </w:r>
      <w:r w:rsidRPr="00207A94">
        <w:rPr>
          <w:sz w:val="26"/>
          <w:szCs w:val="26"/>
        </w:rPr>
        <w:t>земельного контроля</w:t>
      </w:r>
    </w:p>
    <w:p w:rsidR="005C7123" w:rsidRDefault="005C7123" w:rsidP="005C7123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осуществлялись следующие мероприятия: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размещён на официальном сайте администрации муниципального образования Ясногорский сельсовет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 w:rsidRPr="00207A9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руководством администрации муниципального образования Ясногорский сельсовет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требований законодательства при осуществлении муниципального </w:t>
      </w:r>
      <w:r w:rsidRPr="00207A9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Предостережения о недопустимости нарушений обязательных требований при осуществлении муниципального </w:t>
      </w:r>
      <w:r w:rsidRPr="00207A9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 юридическим лицам и гражданам не выдавались. 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муниципального </w:t>
      </w:r>
      <w:r w:rsidRPr="00207A9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 мероприятия по контролю без взаимодействия с юридическими лицами и гражданами не проводились. </w:t>
      </w:r>
    </w:p>
    <w:p w:rsidR="005C7123" w:rsidRDefault="005C7123" w:rsidP="005C7123">
      <w:pPr>
        <w:rPr>
          <w:sz w:val="26"/>
          <w:szCs w:val="26"/>
        </w:rPr>
      </w:pPr>
    </w:p>
    <w:p w:rsidR="005C7123" w:rsidRDefault="005C7123" w:rsidP="005C7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Цели и задачи реализации программы</w:t>
      </w:r>
    </w:p>
    <w:p w:rsidR="005C7123" w:rsidRDefault="005C7123" w:rsidP="005C7123">
      <w:pPr>
        <w:rPr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2024 год при осуществлении муниципального </w:t>
      </w:r>
      <w:r w:rsidRPr="0014332F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 на территории муниципального образования Ясногорский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 проводится в рамках осуществления муниципального </w:t>
      </w:r>
      <w:r w:rsidRPr="0014332F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является:</w:t>
      </w:r>
    </w:p>
    <w:p w:rsidR="005C7123" w:rsidRP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повышение прозрачности контрольной деятельности органа муниципального контроля</w:t>
      </w: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разъяснение подконтрольным субъектам обязательных требований, требований, установленных муниципальными правовыми актами;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создание мотивации к добросовестному поведению подконтрольных субъектов.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правосознания и правовой культуры руководителей юридических лиц и индивидуальных предпринимателей, граждан;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снижение количества нарушений обязательных требований, требований, установленных муниципальными правовыми актами.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- 2024 год.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Субъектами профилактических мероприятий при осуществлении муниципального </w:t>
      </w:r>
      <w:r w:rsidRPr="006A41D4">
        <w:rPr>
          <w:sz w:val="26"/>
          <w:szCs w:val="26"/>
        </w:rPr>
        <w:t xml:space="preserve">земельного </w:t>
      </w:r>
      <w:proofErr w:type="spellStart"/>
      <w:r w:rsidRPr="006A41D4">
        <w:rPr>
          <w:sz w:val="26"/>
          <w:szCs w:val="26"/>
        </w:rPr>
        <w:t>контроля</w:t>
      </w:r>
      <w:r>
        <w:rPr>
          <w:sz w:val="26"/>
          <w:szCs w:val="26"/>
        </w:rPr>
        <w:t>являются</w:t>
      </w:r>
      <w:proofErr w:type="spellEnd"/>
      <w:r>
        <w:rPr>
          <w:sz w:val="26"/>
          <w:szCs w:val="26"/>
        </w:rPr>
        <w:t xml:space="preserve"> юридические лица, индивидуальные предприниматели, граждане.</w:t>
      </w:r>
      <w:proofErr w:type="gramEnd"/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профилактики предупреждения нарушений, установленных законодательством всех уровней, администрацией муниципального образования Ясногорский сельсовет осуществляется приём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C7123" w:rsidRDefault="005C7123" w:rsidP="005C7123">
      <w:pPr>
        <w:rPr>
          <w:sz w:val="26"/>
          <w:szCs w:val="26"/>
        </w:rPr>
      </w:pPr>
    </w:p>
    <w:p w:rsidR="005C7123" w:rsidRDefault="005C7123" w:rsidP="005C7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3. Перечень профилактических мероприятий</w:t>
      </w:r>
    </w:p>
    <w:p w:rsidR="005C7123" w:rsidRDefault="005C7123" w:rsidP="005C7123">
      <w:pPr>
        <w:rPr>
          <w:sz w:val="26"/>
          <w:szCs w:val="26"/>
        </w:rPr>
      </w:pPr>
    </w:p>
    <w:p w:rsidR="005C7123" w:rsidRDefault="005C7123" w:rsidP="005C712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 Информирование</w:t>
      </w:r>
    </w:p>
    <w:p w:rsidR="005C7123" w:rsidRDefault="005C7123" w:rsidP="005C7123">
      <w:pPr>
        <w:ind w:firstLine="567"/>
        <w:jc w:val="center"/>
        <w:rPr>
          <w:b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Информирование осуществляется посредством размещения соответствующих сведений на официальном сайте контрольного (надзорного) органа администрации муниципального образования Ясногорский сельсовет (</w:t>
      </w:r>
      <w:proofErr w:type="spellStart"/>
      <w:r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 Контрольный (надзорный) орган обязан размещать и поддерживать в актуальном состоянии официальный сайт администрация муниципального образования Ясногорский сельсовет (</w:t>
      </w:r>
      <w:proofErr w:type="spellStart"/>
      <w:r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):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3.1.2.1 тексты нормативных правовых актов, регулирующих осуществление государственного контроля (надзора), муниципального </w:t>
      </w:r>
      <w:r w:rsidRPr="006A41D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3.1.2.2 сведения об изменениях, внесённых в нормативные правовые акты, регулирующие осуществление государственного контроля (надзора), муниципального </w:t>
      </w:r>
      <w:r w:rsidRPr="006A41D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, о сроках и порядке их вступления в силу;</w:t>
      </w:r>
    </w:p>
    <w:p w:rsidR="005C7123" w:rsidRDefault="005C7123" w:rsidP="005C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3.1.2.3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r w:rsidRPr="006A41D4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, а также</w:t>
      </w: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мерах ответственности, применяемых при нарушении обязательных требований, с текстами в действующей редакции;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3.1.2.4 утверждённые проверочные листы в формате, допускающем их использование для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>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3.1.2.5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3.1.2.6 программу профилактики рисков причинения вреда;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3.1.2.7 исчерпывающий перечень сведений, которые могут запрашиваться контрольным (надзорным) органом у контролируемого лица;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3.1.2.8 сведения о способах получения консультаций по вопросам соблюдения обязательных требований;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3.1.2.9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3.1.2.10 доклады, содержащие результаты обобщения правоприменительной практики контрольного (надзорного) органа;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3.1.2.11 доклады о муниципальном контроле;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3.1.2.12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5C7123" w:rsidRDefault="005C7123" w:rsidP="005C7123">
      <w:pPr>
        <w:ind w:firstLine="567"/>
        <w:jc w:val="both"/>
        <w:rPr>
          <w:sz w:val="26"/>
          <w:szCs w:val="26"/>
        </w:rPr>
      </w:pPr>
    </w:p>
    <w:p w:rsidR="005C7123" w:rsidRDefault="005C7123" w:rsidP="005C712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3.2. Консультирование</w:t>
      </w:r>
    </w:p>
    <w:p w:rsidR="005C7123" w:rsidRDefault="005C7123" w:rsidP="005C7123">
      <w:pPr>
        <w:ind w:firstLine="567"/>
        <w:jc w:val="center"/>
        <w:rPr>
          <w:b/>
          <w:sz w:val="26"/>
          <w:szCs w:val="26"/>
        </w:rPr>
      </w:pPr>
    </w:p>
    <w:p w:rsidR="005C7123" w:rsidRPr="005D11A6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Консультирование (разъяснения по вопросам, связанным с организацией и осуществлением муниципального </w:t>
      </w:r>
      <w:r w:rsidRPr="005D11A6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3.2.2. Консультирование осуществляется должностным лицом уполномоченного органа как в устной форме по телефону, посредством видеоконференцсвязи, на личном приёме либо в ходе проведения профилактического мероприятия, контрольного (надзорного) мероприятия, так и в письменной форме.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 Консультирование в устной и письменной формах осуществляется по следующим вопросам: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3.2.3.1. Компетенция уполномоченного органа. 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3.2.3.2. Соблюдение обязательных требований.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3.2.3.3. Проведение контрольных (надзорных) мероприятий.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3.2.3.4. Применение мер ответственности.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3.2.6. </w:t>
      </w:r>
      <w:proofErr w:type="gramStart"/>
      <w:r>
        <w:rPr>
          <w:sz w:val="26"/>
          <w:szCs w:val="26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проведённых в рамках контрольного (надзорного) мероприятия испытания, не предоставляется.</w:t>
      </w:r>
      <w:proofErr w:type="gramEnd"/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3.2.8. Уполномоченный орган осуществляет учёт консультирований.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5C7123" w:rsidRPr="00DA35C7" w:rsidRDefault="005C7123" w:rsidP="005C7123">
      <w:pPr>
        <w:ind w:firstLine="567"/>
        <w:jc w:val="both"/>
        <w:rPr>
          <w:sz w:val="26"/>
          <w:szCs w:val="26"/>
        </w:rPr>
      </w:pPr>
    </w:p>
    <w:p w:rsidR="005C7123" w:rsidRPr="00DA35C7" w:rsidRDefault="005C7123" w:rsidP="005C7123">
      <w:pPr>
        <w:ind w:firstLine="567"/>
        <w:jc w:val="center"/>
        <w:rPr>
          <w:b/>
          <w:sz w:val="26"/>
          <w:szCs w:val="26"/>
        </w:rPr>
      </w:pPr>
      <w:r w:rsidRPr="00DA35C7">
        <w:rPr>
          <w:b/>
          <w:sz w:val="26"/>
          <w:szCs w:val="26"/>
        </w:rPr>
        <w:t>3.3. Объявление предостережения</w:t>
      </w:r>
    </w:p>
    <w:p w:rsidR="005C7123" w:rsidRPr="00DA35C7" w:rsidRDefault="005C7123" w:rsidP="005C7123">
      <w:pPr>
        <w:ind w:firstLine="567"/>
        <w:jc w:val="center"/>
        <w:rPr>
          <w:b/>
          <w:sz w:val="26"/>
          <w:szCs w:val="26"/>
        </w:rPr>
      </w:pPr>
    </w:p>
    <w:p w:rsidR="005C7123" w:rsidRPr="00DA35C7" w:rsidRDefault="005C7123" w:rsidP="005C7123">
      <w:pPr>
        <w:ind w:firstLine="567"/>
        <w:jc w:val="both"/>
        <w:rPr>
          <w:sz w:val="26"/>
          <w:szCs w:val="26"/>
        </w:rPr>
      </w:pPr>
      <w:r w:rsidRPr="00DA35C7">
        <w:rPr>
          <w:sz w:val="26"/>
          <w:szCs w:val="26"/>
        </w:rPr>
        <w:t xml:space="preserve">3.3.1. </w:t>
      </w:r>
      <w:proofErr w:type="gramStart"/>
      <w:r w:rsidRPr="00DA35C7">
        <w:rPr>
          <w:sz w:val="26"/>
          <w:szCs w:val="26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муниципального образования </w:t>
      </w:r>
      <w:r>
        <w:rPr>
          <w:sz w:val="26"/>
          <w:szCs w:val="26"/>
        </w:rPr>
        <w:t>Ясногорский</w:t>
      </w:r>
      <w:r w:rsidRPr="00DA35C7">
        <w:rPr>
          <w:sz w:val="26"/>
          <w:szCs w:val="26"/>
        </w:rPr>
        <w:t xml:space="preserve"> сельсовет объявляет подконтрольному субъекту предостережение о недопустимости нарушения обязательных требований и предлагает</w:t>
      </w:r>
      <w:proofErr w:type="gramEnd"/>
      <w:r w:rsidRPr="00DA35C7">
        <w:rPr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5C7123" w:rsidRPr="00DA35C7" w:rsidRDefault="005C7123" w:rsidP="005C7123">
      <w:pPr>
        <w:ind w:firstLine="567"/>
        <w:jc w:val="both"/>
        <w:rPr>
          <w:sz w:val="26"/>
          <w:szCs w:val="26"/>
        </w:rPr>
      </w:pPr>
      <w:r w:rsidRPr="00DA35C7">
        <w:rPr>
          <w:sz w:val="26"/>
          <w:szCs w:val="26"/>
        </w:rPr>
        <w:t>3.3.2. Подконтрольный субъе</w:t>
      </w:r>
      <w:proofErr w:type="gramStart"/>
      <w:r w:rsidRPr="00DA35C7">
        <w:rPr>
          <w:sz w:val="26"/>
          <w:szCs w:val="26"/>
        </w:rPr>
        <w:t>кт впр</w:t>
      </w:r>
      <w:proofErr w:type="gramEnd"/>
      <w:r w:rsidRPr="00DA35C7">
        <w:rPr>
          <w:sz w:val="26"/>
          <w:szCs w:val="26"/>
        </w:rPr>
        <w:t xml:space="preserve">аве после получения предостережения о недопустимости нарушения обязательных требований подать в администрацию муниципального образования </w:t>
      </w:r>
      <w:r>
        <w:rPr>
          <w:sz w:val="26"/>
          <w:szCs w:val="26"/>
        </w:rPr>
        <w:t>Ясногорский</w:t>
      </w:r>
      <w:r w:rsidRPr="00DA35C7">
        <w:rPr>
          <w:sz w:val="26"/>
          <w:szCs w:val="26"/>
        </w:rPr>
        <w:t xml:space="preserve"> сельсовет возражение в отношении указанного предостережения в срок не позднее 15 рабочих дней со дня получения им предостережения.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</w:p>
    <w:p w:rsidR="005C7123" w:rsidRPr="00986415" w:rsidRDefault="005C7123" w:rsidP="005C7123">
      <w:pPr>
        <w:jc w:val="center"/>
        <w:rPr>
          <w:b/>
          <w:sz w:val="26"/>
          <w:szCs w:val="26"/>
        </w:rPr>
      </w:pPr>
      <w:r w:rsidRPr="00986415">
        <w:rPr>
          <w:b/>
          <w:sz w:val="26"/>
          <w:szCs w:val="26"/>
        </w:rPr>
        <w:t>3.4. Обобщение правоприменительной практики</w:t>
      </w:r>
    </w:p>
    <w:p w:rsidR="005C7123" w:rsidRPr="00986415" w:rsidRDefault="005C7123" w:rsidP="005C7123">
      <w:pPr>
        <w:jc w:val="both"/>
        <w:rPr>
          <w:sz w:val="26"/>
          <w:szCs w:val="26"/>
        </w:rPr>
      </w:pPr>
    </w:p>
    <w:p w:rsidR="005C7123" w:rsidRPr="00986415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Pr="00986415">
        <w:rPr>
          <w:sz w:val="26"/>
          <w:szCs w:val="26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C7123" w:rsidRPr="00986415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Pr="00986415">
        <w:rPr>
          <w:sz w:val="26"/>
          <w:szCs w:val="26"/>
        </w:rPr>
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и размещается не позднее 1 марта года, следующего за годом обобщения правоприменительной практики на официальном сайте администрации муниципального образования </w:t>
      </w:r>
      <w:r>
        <w:rPr>
          <w:sz w:val="26"/>
          <w:szCs w:val="26"/>
        </w:rPr>
        <w:t>Ясногорский</w:t>
      </w:r>
      <w:r w:rsidRPr="00986415"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Ясногорский</w:t>
      </w:r>
      <w:proofErr w:type="gramStart"/>
      <w:r w:rsidRPr="00986415">
        <w:rPr>
          <w:sz w:val="26"/>
          <w:szCs w:val="26"/>
        </w:rPr>
        <w:t>.р</w:t>
      </w:r>
      <w:proofErr w:type="gramEnd"/>
      <w:r w:rsidRPr="00986415">
        <w:rPr>
          <w:sz w:val="26"/>
          <w:szCs w:val="26"/>
        </w:rPr>
        <w:t>ф</w:t>
      </w:r>
      <w:proofErr w:type="spellEnd"/>
      <w:r w:rsidRPr="00986415">
        <w:rPr>
          <w:sz w:val="26"/>
          <w:szCs w:val="26"/>
        </w:rPr>
        <w:t xml:space="preserve"> в информационно-телек</w:t>
      </w:r>
      <w:r>
        <w:rPr>
          <w:sz w:val="26"/>
          <w:szCs w:val="26"/>
        </w:rPr>
        <w:t>оммуникационной сети "Интернет».</w:t>
      </w: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</w:p>
    <w:p w:rsidR="005C7123" w:rsidRPr="005C7123" w:rsidRDefault="005C7123" w:rsidP="005C7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5C7123" w:rsidRDefault="005C712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оценки профилактической деятельности администрации муниципального образования Ясногорский сельсовет: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количество проведённых консультаций;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</w:t>
      </w:r>
      <w:r w:rsidRPr="00A83F17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, осуществляемого на территории муниципального образования Ясногорский сельсовет, в том числе посредством размещения на официальном сайте администрации муниципального образования Ясногорский сельсовет руководств (памяток), информационных статей;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опубликование в периодическом печатном издании – информационном бюллетене «Муниципальный вестник Ясногорского сельсовета» информации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</w:t>
      </w:r>
      <w:r w:rsidRPr="00A83F17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</w:p>
    <w:p w:rsidR="005C7123" w:rsidRDefault="005C7123" w:rsidP="005C7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Мероприятия программы</w:t>
      </w:r>
    </w:p>
    <w:p w:rsidR="005C7123" w:rsidRDefault="005C7123" w:rsidP="005C7123">
      <w:pPr>
        <w:jc w:val="center"/>
        <w:rPr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Программы, сроки их реализации и ответственные исполнители приведены в План - графике профилактических мероприятий на 2024 год согласно Приложению № 1. 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</w:t>
      </w:r>
      <w:r w:rsidRPr="00A83F17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>, проведённых должностными лицами администрации муниципального образования Ясногорский сельсовет  в 2024 году.</w:t>
      </w:r>
    </w:p>
    <w:p w:rsidR="005C7123" w:rsidRDefault="005C7123" w:rsidP="005C7123">
      <w:pPr>
        <w:ind w:firstLine="567"/>
        <w:jc w:val="both"/>
        <w:rPr>
          <w:sz w:val="26"/>
          <w:szCs w:val="26"/>
        </w:rPr>
      </w:pPr>
    </w:p>
    <w:p w:rsidR="005C7123" w:rsidRDefault="005C7123" w:rsidP="005C7123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Раздел 6.  Способы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в автоматизированном режиме, применяемые в период действия программы профилактики</w:t>
      </w:r>
    </w:p>
    <w:p w:rsidR="005C7123" w:rsidRDefault="005C7123" w:rsidP="005C7123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5C7123" w:rsidRDefault="005C7123" w:rsidP="005C7123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Проведение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 w:rsidRPr="002A3639">
        <w:rPr>
          <w:color w:val="000000"/>
          <w:sz w:val="26"/>
          <w:szCs w:val="26"/>
          <w:shd w:val="clear" w:color="auto" w:fill="FFFFFF"/>
        </w:rPr>
        <w:t>,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https://</w:t>
      </w:r>
      <w:r>
        <w:rPr>
          <w:color w:val="000000"/>
          <w:sz w:val="26"/>
          <w:szCs w:val="26"/>
          <w:shd w:val="clear" w:color="auto" w:fill="FFFFFF"/>
        </w:rPr>
        <w:t>Ясногорский</w:t>
      </w:r>
      <w:proofErr w:type="gramStart"/>
      <w:r w:rsidRPr="002A3639">
        <w:rPr>
          <w:color w:val="000000"/>
          <w:sz w:val="26"/>
          <w:szCs w:val="26"/>
          <w:shd w:val="clear" w:color="auto" w:fill="FFFFFF"/>
        </w:rPr>
        <w:t xml:space="preserve"> .</w:t>
      </w:r>
      <w:proofErr w:type="spellStart"/>
      <w:proofErr w:type="gramEnd"/>
      <w:r w:rsidRPr="002A3639">
        <w:rPr>
          <w:color w:val="000000"/>
          <w:sz w:val="26"/>
          <w:szCs w:val="26"/>
          <w:shd w:val="clear" w:color="auto" w:fill="FFFFFF"/>
        </w:rPr>
        <w:t>рф</w:t>
      </w:r>
      <w:proofErr w:type="spellEnd"/>
      <w:r w:rsidRPr="002A3639">
        <w:rPr>
          <w:color w:val="000000"/>
          <w:sz w:val="26"/>
          <w:szCs w:val="26"/>
          <w:shd w:val="clear" w:color="auto" w:fill="FFFFFF"/>
        </w:rPr>
        <w:t xml:space="preserve"> посредствам размещенной формы п</w:t>
      </w:r>
      <w:r>
        <w:rPr>
          <w:color w:val="000000"/>
          <w:sz w:val="26"/>
          <w:szCs w:val="26"/>
          <w:shd w:val="clear" w:color="auto" w:fill="FFFFFF"/>
        </w:rPr>
        <w:t>роверочного листа</w:t>
      </w:r>
      <w:r w:rsidRPr="002A3639">
        <w:rPr>
          <w:color w:val="000000"/>
          <w:sz w:val="26"/>
          <w:szCs w:val="26"/>
          <w:shd w:val="clear" w:color="auto" w:fill="FFFFFF"/>
        </w:rPr>
        <w:t>.</w:t>
      </w:r>
    </w:p>
    <w:p w:rsidR="005C7123" w:rsidRDefault="005C7123" w:rsidP="005C7123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5C7123" w:rsidRPr="002A3639" w:rsidRDefault="005C7123" w:rsidP="005C7123">
      <w:pPr>
        <w:jc w:val="center"/>
        <w:rPr>
          <w:b/>
          <w:sz w:val="26"/>
          <w:szCs w:val="26"/>
        </w:rPr>
      </w:pPr>
      <w:r w:rsidRPr="002A3639">
        <w:rPr>
          <w:b/>
          <w:sz w:val="26"/>
          <w:szCs w:val="26"/>
        </w:rPr>
        <w:t>Раздел 7. Применение контрольным (надзорным) органом мер стимулирования добросовестности контролируемых лиц</w:t>
      </w:r>
    </w:p>
    <w:p w:rsidR="005C7123" w:rsidRPr="002A3639" w:rsidRDefault="005C7123" w:rsidP="005C7123">
      <w:pPr>
        <w:jc w:val="both"/>
        <w:rPr>
          <w:sz w:val="26"/>
          <w:szCs w:val="26"/>
        </w:rPr>
      </w:pPr>
    </w:p>
    <w:p w:rsidR="005C7123" w:rsidRPr="005C7123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В соответствии с п. 16 Положения о федеральном государственном контроле (надзоре) в области защиты прав потребителей, утверждённого постановлением Правительства Российской Федерации от 25.06.2021 № 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- реализация контролируемым лицом мероприятий по предотвращению вреда (ущерба) охраняемым законом ценностям;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Критериями добросовестности контролируемого лица являются следующие параметры: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proofErr w:type="gramStart"/>
      <w:r w:rsidRPr="002A3639">
        <w:rPr>
          <w:sz w:val="26"/>
          <w:szCs w:val="26"/>
        </w:rPr>
        <w:t>- 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- своевременность представления контролируемым лицом в контрольный (надзорный) орган обязательной информации;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- отсутствие исковых заявлений о защите прав потребителей, удовлетворенных судебными органами;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lastRenderedPageBreak/>
        <w:t>- 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- наличие декларации соблюдения обязательных требований.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Соответствие контролируемого лица критериям добросовестности оценивается за три года.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Для поощрения и стимулирования добросовестных контролируемых лиц могут применяться следующие меры: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 xml:space="preserve"> - возможность проведения инспекционного визита, выездной проверки с использованием средств дистанционного взаимодействия;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proofErr w:type="gramStart"/>
      <w:r w:rsidRPr="002A3639">
        <w:rPr>
          <w:sz w:val="26"/>
          <w:szCs w:val="26"/>
        </w:rPr>
        <w:t xml:space="preserve">- присуждение контролируемому лицу </w:t>
      </w:r>
      <w:proofErr w:type="spellStart"/>
      <w:r w:rsidRPr="002A3639">
        <w:rPr>
          <w:sz w:val="26"/>
          <w:szCs w:val="26"/>
        </w:rPr>
        <w:t>репутационного</w:t>
      </w:r>
      <w:proofErr w:type="spellEnd"/>
      <w:r w:rsidRPr="002A3639">
        <w:rPr>
          <w:sz w:val="26"/>
          <w:szCs w:val="26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>- 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5C7123" w:rsidRPr="002A3639" w:rsidRDefault="005C7123" w:rsidP="005C7123">
      <w:pPr>
        <w:ind w:firstLine="567"/>
        <w:jc w:val="both"/>
        <w:rPr>
          <w:sz w:val="26"/>
          <w:szCs w:val="26"/>
        </w:rPr>
      </w:pPr>
      <w:r w:rsidRPr="002A3639">
        <w:rPr>
          <w:sz w:val="26"/>
          <w:szCs w:val="26"/>
        </w:rPr>
        <w:t xml:space="preserve">Срок действия </w:t>
      </w:r>
      <w:proofErr w:type="spellStart"/>
      <w:r w:rsidRPr="002A3639">
        <w:rPr>
          <w:sz w:val="26"/>
          <w:szCs w:val="26"/>
        </w:rPr>
        <w:t>репутационного</w:t>
      </w:r>
      <w:proofErr w:type="spellEnd"/>
      <w:r w:rsidRPr="002A3639">
        <w:rPr>
          <w:sz w:val="26"/>
          <w:szCs w:val="26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5C7123" w:rsidRPr="005723EA" w:rsidRDefault="005C7123" w:rsidP="005C7123">
      <w:pPr>
        <w:ind w:firstLine="567"/>
        <w:jc w:val="both"/>
        <w:rPr>
          <w:sz w:val="26"/>
          <w:szCs w:val="26"/>
        </w:rPr>
      </w:pPr>
      <w:proofErr w:type="spellStart"/>
      <w:r w:rsidRPr="002A3639">
        <w:rPr>
          <w:sz w:val="26"/>
          <w:szCs w:val="26"/>
        </w:rPr>
        <w:t>Репутационный</w:t>
      </w:r>
      <w:proofErr w:type="spellEnd"/>
      <w:r w:rsidRPr="002A3639">
        <w:rPr>
          <w:sz w:val="26"/>
          <w:szCs w:val="26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5C7123" w:rsidRDefault="005C7123" w:rsidP="005C7123">
      <w:pPr>
        <w:jc w:val="both"/>
        <w:rPr>
          <w:bCs/>
          <w:sz w:val="26"/>
          <w:szCs w:val="26"/>
        </w:rPr>
      </w:pPr>
    </w:p>
    <w:p w:rsidR="005C7123" w:rsidRDefault="005C7123" w:rsidP="005C712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8. Показатели результативности и эффективности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7"/>
        <w:gridCol w:w="6504"/>
        <w:gridCol w:w="2230"/>
      </w:tblGrid>
      <w:tr w:rsidR="005C7123" w:rsidTr="009E548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5C7123" w:rsidRDefault="005C7123" w:rsidP="009E5488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5C7123" w:rsidTr="009E548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C7123" w:rsidTr="009E548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5C7123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C7123" w:rsidRDefault="005C7123" w:rsidP="009E5488">
            <w:pPr>
              <w:ind w:firstLine="567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5C7123" w:rsidTr="009E548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5C7123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7123" w:rsidRDefault="005C7123" w:rsidP="009E5488">
            <w:pPr>
              <w:ind w:firstLine="567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ind w:firstLine="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Исполнено /</w:t>
            </w:r>
          </w:p>
          <w:p w:rsidR="005C7123" w:rsidRDefault="005C7123" w:rsidP="009E5488">
            <w:pPr>
              <w:ind w:firstLine="3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Не исполнено</w:t>
            </w:r>
          </w:p>
        </w:tc>
      </w:tr>
      <w:tr w:rsidR="005C7123" w:rsidTr="009E548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5C7123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  <w:p w:rsidR="005C7123" w:rsidRDefault="005C7123" w:rsidP="009E5488">
            <w:pPr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20% и более</w:t>
            </w:r>
          </w:p>
        </w:tc>
      </w:tr>
      <w:tr w:rsidR="005C7123" w:rsidTr="009E548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5C7123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7123" w:rsidRDefault="005C7123" w:rsidP="009E5488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</w:t>
            </w:r>
          </w:p>
        </w:tc>
      </w:tr>
    </w:tbl>
    <w:p w:rsidR="005C7123" w:rsidRDefault="005C7123" w:rsidP="005C7123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5C712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C7123" w:rsidRDefault="005C7123" w:rsidP="005C71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Программе профилактики рисков причинения вреда</w:t>
      </w:r>
    </w:p>
    <w:p w:rsidR="005C7123" w:rsidRDefault="005C7123" w:rsidP="005C7123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(ущерба) охраняемым законом ценностям на 2024 год </w:t>
      </w:r>
    </w:p>
    <w:p w:rsidR="005C7123" w:rsidRDefault="005C7123" w:rsidP="005C7123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муниципального </w:t>
      </w:r>
      <w:r w:rsidRPr="005723EA">
        <w:rPr>
          <w:sz w:val="26"/>
          <w:szCs w:val="26"/>
        </w:rPr>
        <w:t xml:space="preserve">земельного контроля </w:t>
      </w:r>
    </w:p>
    <w:p w:rsidR="005C7123" w:rsidRDefault="005C7123" w:rsidP="005C7123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5C7123" w:rsidRDefault="005C7123" w:rsidP="005C7123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Ясногорский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</w:p>
    <w:p w:rsidR="005C7123" w:rsidRDefault="005C7123" w:rsidP="005C7123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Оренбургской области</w:t>
      </w:r>
    </w:p>
    <w:p w:rsidR="005C7123" w:rsidRDefault="005C7123" w:rsidP="005C7123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</w:p>
    <w:p w:rsidR="005C7123" w:rsidRDefault="005C7123" w:rsidP="005C7123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профилактических мероприятий на 2024 год</w:t>
      </w:r>
    </w:p>
    <w:p w:rsidR="005C7123" w:rsidRDefault="005C7123" w:rsidP="005C7123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spacing w:line="232" w:lineRule="auto"/>
              <w:ind w:left="90" w:right="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по профилактике нарушений 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проведения, сроки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Адресаты мероприятия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проведения мероприятий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перечня нормативных правовых актов или их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Pr="005723EA">
              <w:rPr>
                <w:lang w:eastAsia="en-US"/>
              </w:rPr>
              <w:t>земельного контроля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актуализации </w:t>
            </w:r>
            <w:proofErr w:type="gramStart"/>
            <w:r>
              <w:rPr>
                <w:lang w:eastAsia="en-US"/>
              </w:rPr>
              <w:t>размещаемых</w:t>
            </w:r>
            <w:proofErr w:type="gramEnd"/>
            <w:r>
              <w:rPr>
                <w:lang w:eastAsia="en-US"/>
              </w:rPr>
              <w:t xml:space="preserve"> на официальном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сайте</w:t>
            </w:r>
            <w:proofErr w:type="gramEnd"/>
            <w:r>
              <w:rPr>
                <w:lang w:eastAsia="en-US"/>
              </w:rPr>
              <w:t xml:space="preserve"> администрации муниципального образования Ясногорский сельсовет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</w:t>
            </w:r>
            <w:r w:rsidRPr="005723EA">
              <w:rPr>
                <w:lang w:eastAsia="en-US"/>
              </w:rPr>
              <w:t>земельного контроля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 случае отмены действующих или</w:t>
            </w:r>
            <w:proofErr w:type="gramEnd"/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принятия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нормативных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правовых актов, мониторинг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НПА ежемесячно)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</w:t>
            </w:r>
            <w:r w:rsidRPr="00A81620">
              <w:rPr>
                <w:lang w:eastAsia="en-US"/>
              </w:rPr>
              <w:t>земельного контроля</w:t>
            </w:r>
            <w:r>
              <w:rPr>
                <w:lang w:eastAsia="en-US"/>
              </w:rPr>
              <w:t>, в том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</w:t>
            </w:r>
            <w:proofErr w:type="gramEnd"/>
            <w:r>
              <w:rPr>
                <w:lang w:eastAsia="en-US"/>
              </w:rPr>
              <w:t xml:space="preserve"> посредством размещения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официальном сайте администрации муниципального образования Ясногорский сельсовет руководств (памяток) по соблюдению обязательных требований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обращений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Опубликование на официальном сайте администрации муниципального образования Ясногорский сельсовет (</w:t>
            </w:r>
            <w:proofErr w:type="spellStart"/>
            <w:r>
              <w:rPr>
                <w:lang w:eastAsia="en-US"/>
              </w:rPr>
              <w:t>Ясногорский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ф</w:t>
            </w:r>
            <w:proofErr w:type="spellEnd"/>
            <w:r>
              <w:rPr>
                <w:lang w:eastAsia="en-US"/>
              </w:rPr>
              <w:t>), периодическом печатном издании – информационном бюллетене «Муниципальный вестник Ясногорского сельсовета»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 для </w:t>
            </w:r>
            <w:proofErr w:type="gramStart"/>
            <w:r>
              <w:rPr>
                <w:lang w:eastAsia="en-US"/>
              </w:rPr>
              <w:t>юридических</w:t>
            </w:r>
            <w:proofErr w:type="gramEnd"/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</w:t>
            </w:r>
            <w:r w:rsidRPr="00A81620">
              <w:rPr>
                <w:lang w:eastAsia="en-US"/>
              </w:rPr>
              <w:t>земельного контроля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практики осуществления администрацией муниципального  </w:t>
            </w:r>
            <w:r w:rsidRPr="00A81620">
              <w:rPr>
                <w:lang w:eastAsia="en-US"/>
              </w:rPr>
              <w:t>земельного контроля</w:t>
            </w:r>
            <w:r>
              <w:rPr>
                <w:lang w:eastAsia="en-US"/>
              </w:rPr>
              <w:t>, размещение на официальном сайте администрации муниципального образования Ясногорский сельсовет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 сентябрь 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Предотвращение нарушений обязательных требований</w:t>
            </w:r>
          </w:p>
        </w:tc>
      </w:tr>
      <w:tr w:rsidR="005C7123" w:rsidTr="009E5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видео-конференц-связи</w:t>
            </w:r>
          </w:p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3" w:rsidRDefault="005C7123" w:rsidP="009E5488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Предотвращение нарушений обязательных требований</w:t>
            </w:r>
          </w:p>
        </w:tc>
      </w:tr>
    </w:tbl>
    <w:p w:rsidR="005C7123" w:rsidRDefault="005C7123" w:rsidP="005C7123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</w:p>
    <w:p w:rsidR="005C7123" w:rsidRDefault="005C7123" w:rsidP="005C7123">
      <w:pPr>
        <w:pStyle w:val="ab"/>
        <w:tabs>
          <w:tab w:val="left" w:pos="2925"/>
        </w:tabs>
        <w:ind w:right="3825"/>
        <w:jc w:val="right"/>
        <w:rPr>
          <w:sz w:val="26"/>
          <w:szCs w:val="26"/>
        </w:rPr>
      </w:pPr>
    </w:p>
    <w:p w:rsidR="005C7123" w:rsidRDefault="005C7123" w:rsidP="005C7123">
      <w:pPr>
        <w:pStyle w:val="ab"/>
        <w:tabs>
          <w:tab w:val="left" w:pos="2925"/>
        </w:tabs>
        <w:ind w:right="3825"/>
        <w:rPr>
          <w:sz w:val="26"/>
          <w:szCs w:val="26"/>
        </w:rPr>
        <w:sectPr w:rsidR="005C7123" w:rsidSect="00A81620">
          <w:headerReference w:type="default" r:id="rId9"/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123" w:rsidRDefault="005C7123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A47645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2F2D21" w:rsidRPr="00A47645" w:rsidSect="008A6F8F">
          <w:headerReference w:type="even" r:id="rId10"/>
          <w:headerReference w:type="default" r:id="rId11"/>
          <w:footerReference w:type="first" r:id="rId12"/>
          <w:pgSz w:w="16838" w:h="11906" w:orient="landscape"/>
          <w:pgMar w:top="720" w:right="720" w:bottom="720" w:left="720" w:header="709" w:footer="307" w:gutter="0"/>
          <w:cols w:space="708"/>
          <w:titlePg/>
          <w:docGrid w:linePitch="360"/>
        </w:sectPr>
      </w:pPr>
    </w:p>
    <w:p w:rsidR="00183C8A" w:rsidRDefault="00183C8A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Pr="00062EE0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2F2D21" w:rsidRPr="00062EE0" w:rsidSect="008A6F8F">
      <w:type w:val="continuous"/>
      <w:pgSz w:w="16838" w:h="11906" w:orient="landscape"/>
      <w:pgMar w:top="873" w:right="1134" w:bottom="1122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D4" w:rsidRDefault="000E68D4" w:rsidP="00567567">
      <w:pPr>
        <w:spacing w:after="0" w:line="240" w:lineRule="auto"/>
      </w:pPr>
      <w:r>
        <w:separator/>
      </w:r>
    </w:p>
  </w:endnote>
  <w:endnote w:type="continuationSeparator" w:id="0">
    <w:p w:rsidR="000E68D4" w:rsidRDefault="000E68D4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5"/>
    </w:tblGrid>
    <w:tr w:rsidR="003D4A50">
      <w:tc>
        <w:tcPr>
          <w:tcW w:w="918" w:type="dxa"/>
        </w:tcPr>
        <w:p w:rsidR="003D4A50" w:rsidRDefault="004971A1">
          <w:pPr>
            <w:pStyle w:val="a6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3D4A50">
            <w:instrText>PAGE   \* MERGEFORMAT</w:instrText>
          </w:r>
          <w:r>
            <w:rPr>
              <w:szCs w:val="21"/>
            </w:rPr>
            <w:fldChar w:fldCharType="separate"/>
          </w:r>
          <w:r w:rsidR="00470A00" w:rsidRPr="00470A00">
            <w:rPr>
              <w:b/>
              <w:bCs/>
              <w:noProof/>
              <w:color w:val="DDDDDD" w:themeColor="accent1"/>
              <w:sz w:val="32"/>
              <w:szCs w:val="32"/>
            </w:rPr>
            <w:t>21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4A50" w:rsidRDefault="003D4A50">
          <w:pPr>
            <w:pStyle w:val="a6"/>
          </w:pPr>
        </w:p>
      </w:tc>
    </w:tr>
  </w:tbl>
  <w:p w:rsidR="00740B47" w:rsidRPr="00576286" w:rsidRDefault="00740B47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D4" w:rsidRDefault="000E68D4" w:rsidP="00567567">
      <w:pPr>
        <w:spacing w:after="0" w:line="240" w:lineRule="auto"/>
      </w:pPr>
      <w:r>
        <w:separator/>
      </w:r>
    </w:p>
  </w:footnote>
  <w:footnote w:type="continuationSeparator" w:id="0">
    <w:p w:rsidR="000E68D4" w:rsidRDefault="000E68D4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23" w:rsidRDefault="005C7123" w:rsidP="005C7123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Ясногорский сельсовета от 01декабря 2023года № 08</w:t>
    </w:r>
  </w:p>
  <w:p w:rsidR="005C7123" w:rsidRDefault="005C7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4971A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4971A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A00">
      <w:rPr>
        <w:rStyle w:val="a5"/>
        <w:noProof/>
      </w:rPr>
      <w:t>22</w: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r w:rsidR="00540130">
      <w:rPr>
        <w:rFonts w:ascii="Times New Roman" w:hAnsi="Times New Roman" w:cs="Times New Roman"/>
        <w:sz w:val="20"/>
        <w:szCs w:val="20"/>
      </w:rPr>
      <w:t>Ясногорский</w:t>
    </w:r>
    <w:r>
      <w:rPr>
        <w:rFonts w:ascii="Times New Roman" w:hAnsi="Times New Roman" w:cs="Times New Roman"/>
        <w:sz w:val="20"/>
        <w:szCs w:val="20"/>
      </w:rPr>
      <w:t xml:space="preserve"> сельсовета </w:t>
    </w:r>
    <w:r w:rsidR="00436335">
      <w:rPr>
        <w:rFonts w:ascii="Times New Roman" w:hAnsi="Times New Roman" w:cs="Times New Roman"/>
        <w:sz w:val="20"/>
        <w:szCs w:val="20"/>
      </w:rPr>
      <w:t xml:space="preserve">от </w:t>
    </w:r>
    <w:r w:rsidR="005C7123">
      <w:rPr>
        <w:rFonts w:ascii="Times New Roman" w:hAnsi="Times New Roman" w:cs="Times New Roman"/>
        <w:sz w:val="20"/>
        <w:szCs w:val="20"/>
      </w:rPr>
      <w:t>01декабря 2023года № 08</w:t>
    </w:r>
  </w:p>
  <w:p w:rsidR="00740B47" w:rsidRPr="00567567" w:rsidRDefault="00740B47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9"/>
  </w:num>
  <w:num w:numId="3">
    <w:abstractNumId w:val="4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34"/>
  </w:num>
  <w:num w:numId="26">
    <w:abstractNumId w:val="2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8D4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2D21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323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D09"/>
    <w:rsid w:val="00451E44"/>
    <w:rsid w:val="004535AD"/>
    <w:rsid w:val="00454406"/>
    <w:rsid w:val="00462958"/>
    <w:rsid w:val="00462A83"/>
    <w:rsid w:val="00463DE6"/>
    <w:rsid w:val="00464C01"/>
    <w:rsid w:val="00465E9A"/>
    <w:rsid w:val="00470A00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1A1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A1A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30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123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4091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6AA"/>
    <w:rsid w:val="008E19B4"/>
    <w:rsid w:val="008E1ECA"/>
    <w:rsid w:val="008E3B39"/>
    <w:rsid w:val="008F0442"/>
    <w:rsid w:val="008F13F9"/>
    <w:rsid w:val="008F1A90"/>
    <w:rsid w:val="008F2312"/>
    <w:rsid w:val="008F7C35"/>
    <w:rsid w:val="0090389F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0B31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5EF0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2ECE-7CA7-41C1-AE33-704B5AE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x</cp:lastModifiedBy>
  <cp:revision>4</cp:revision>
  <cp:lastPrinted>2023-10-30T06:01:00Z</cp:lastPrinted>
  <dcterms:created xsi:type="dcterms:W3CDTF">2023-10-30T06:02:00Z</dcterms:created>
  <dcterms:modified xsi:type="dcterms:W3CDTF">2023-12-05T05:39:00Z</dcterms:modified>
</cp:coreProperties>
</file>