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E28" w:rsidRDefault="00361E28" w:rsidP="00361E28">
      <w:pPr>
        <w:tabs>
          <w:tab w:val="left" w:pos="5529"/>
        </w:tabs>
        <w:spacing w:line="360" w:lineRule="auto"/>
        <w:ind w:right="3684"/>
        <w:jc w:val="center"/>
        <w:rPr>
          <w:b/>
        </w:rPr>
      </w:pPr>
      <w:r>
        <w:rPr>
          <w:b/>
        </w:rPr>
        <w:t>АДМИНИСТРАЦИЯ</w:t>
      </w:r>
    </w:p>
    <w:p w:rsidR="00361E28" w:rsidRDefault="00361E28" w:rsidP="00361E28">
      <w:pPr>
        <w:tabs>
          <w:tab w:val="left" w:pos="5529"/>
          <w:tab w:val="left" w:pos="5670"/>
          <w:tab w:val="left" w:pos="5812"/>
        </w:tabs>
        <w:spacing w:line="360" w:lineRule="auto"/>
        <w:ind w:right="3684"/>
        <w:jc w:val="center"/>
        <w:rPr>
          <w:b/>
        </w:rPr>
      </w:pPr>
      <w:r>
        <w:rPr>
          <w:b/>
        </w:rPr>
        <w:t>МУНИЦИПАЛЬНОГО ОБРАЗОВАНИЯ</w:t>
      </w:r>
    </w:p>
    <w:p w:rsidR="00361E28" w:rsidRDefault="00ED125B" w:rsidP="00361E28">
      <w:pPr>
        <w:tabs>
          <w:tab w:val="left" w:pos="5529"/>
        </w:tabs>
        <w:spacing w:line="360" w:lineRule="auto"/>
        <w:ind w:right="3684"/>
        <w:jc w:val="center"/>
        <w:rPr>
          <w:b/>
        </w:rPr>
      </w:pPr>
      <w:r>
        <w:rPr>
          <w:b/>
        </w:rPr>
        <w:t>ЯСНОГОРСКИЙ</w:t>
      </w:r>
      <w:r w:rsidR="00361E28">
        <w:rPr>
          <w:b/>
        </w:rPr>
        <w:t xml:space="preserve"> СЕЛЬСОВЕТ</w:t>
      </w:r>
    </w:p>
    <w:p w:rsidR="00361E28" w:rsidRDefault="00361E28" w:rsidP="00361E28">
      <w:pPr>
        <w:tabs>
          <w:tab w:val="left" w:pos="5529"/>
        </w:tabs>
        <w:spacing w:line="360" w:lineRule="auto"/>
        <w:ind w:right="3684"/>
        <w:jc w:val="center"/>
        <w:rPr>
          <w:b/>
        </w:rPr>
      </w:pPr>
      <w:r>
        <w:rPr>
          <w:b/>
        </w:rPr>
        <w:t>НОВОСЕРГИЕВСКОГО РАЙОНА</w:t>
      </w:r>
    </w:p>
    <w:p w:rsidR="00361E28" w:rsidRDefault="00361E28" w:rsidP="00361E28">
      <w:pPr>
        <w:tabs>
          <w:tab w:val="left" w:pos="5529"/>
        </w:tabs>
        <w:spacing w:line="360" w:lineRule="auto"/>
        <w:ind w:right="3684"/>
        <w:jc w:val="center"/>
        <w:rPr>
          <w:b/>
        </w:rPr>
      </w:pPr>
      <w:r>
        <w:rPr>
          <w:b/>
        </w:rPr>
        <w:t>ОРЕНБУРГСКОЙ ОБЛАСТИ</w:t>
      </w:r>
    </w:p>
    <w:p w:rsidR="002D3407" w:rsidRDefault="002D3407" w:rsidP="00801815">
      <w:pPr>
        <w:tabs>
          <w:tab w:val="left" w:pos="5529"/>
        </w:tabs>
        <w:spacing w:line="360" w:lineRule="auto"/>
        <w:ind w:right="3684"/>
        <w:jc w:val="center"/>
        <w:rPr>
          <w:b/>
        </w:rPr>
      </w:pPr>
    </w:p>
    <w:p w:rsidR="00361E28" w:rsidRDefault="00361E28" w:rsidP="00801815">
      <w:pPr>
        <w:tabs>
          <w:tab w:val="left" w:pos="5529"/>
        </w:tabs>
        <w:spacing w:line="360" w:lineRule="auto"/>
        <w:ind w:right="3684"/>
        <w:jc w:val="center"/>
        <w:rPr>
          <w:b/>
        </w:rPr>
      </w:pPr>
      <w:r>
        <w:rPr>
          <w:b/>
        </w:rPr>
        <w:t>ПОСТАНОВЛЕНИЕ</w:t>
      </w:r>
    </w:p>
    <w:p w:rsidR="00361E28" w:rsidRDefault="00ED125B" w:rsidP="00361E28">
      <w:pPr>
        <w:tabs>
          <w:tab w:val="left" w:pos="5529"/>
        </w:tabs>
        <w:ind w:right="3684"/>
        <w:jc w:val="center"/>
      </w:pPr>
      <w:r>
        <w:t>30</w:t>
      </w:r>
      <w:r w:rsidR="00D00C80">
        <w:t>.</w:t>
      </w:r>
      <w:r w:rsidR="00233031">
        <w:t>12</w:t>
      </w:r>
      <w:r w:rsidR="00D00C80">
        <w:t>.202</w:t>
      </w:r>
      <w:r w:rsidR="00EC540D">
        <w:t>2</w:t>
      </w:r>
      <w:r w:rsidR="00D00C80">
        <w:t xml:space="preserve">  г. № </w:t>
      </w:r>
      <w:r>
        <w:t>51</w:t>
      </w:r>
      <w:r w:rsidR="00361E28">
        <w:t>-п</w:t>
      </w:r>
    </w:p>
    <w:p w:rsidR="00361E28" w:rsidRDefault="00ED125B" w:rsidP="00361E28">
      <w:pPr>
        <w:tabs>
          <w:tab w:val="left" w:pos="5529"/>
        </w:tabs>
        <w:ind w:right="3684"/>
        <w:jc w:val="center"/>
      </w:pPr>
      <w:r>
        <w:t>п</w:t>
      </w:r>
      <w:r w:rsidR="00361E28">
        <w:t>.</w:t>
      </w:r>
      <w:r>
        <w:t xml:space="preserve"> Ясногорский</w:t>
      </w:r>
    </w:p>
    <w:p w:rsidR="0018503A" w:rsidRDefault="0018503A" w:rsidP="00361E28">
      <w:pPr>
        <w:tabs>
          <w:tab w:val="left" w:pos="5529"/>
        </w:tabs>
        <w:ind w:right="3684"/>
        <w:jc w:val="center"/>
      </w:pPr>
    </w:p>
    <w:p w:rsidR="0018503A" w:rsidRDefault="0018503A" w:rsidP="00361E28">
      <w:pPr>
        <w:tabs>
          <w:tab w:val="left" w:pos="5529"/>
        </w:tabs>
        <w:ind w:right="3684"/>
        <w:jc w:val="center"/>
      </w:pPr>
    </w:p>
    <w:p w:rsidR="0018503A" w:rsidRPr="00EC540D" w:rsidRDefault="00EF74B6" w:rsidP="00ED125B">
      <w:pPr>
        <w:tabs>
          <w:tab w:val="left" w:pos="5529"/>
        </w:tabs>
        <w:ind w:right="3684"/>
      </w:pPr>
      <w:r>
        <w:rPr>
          <w:noProof/>
        </w:rPr>
        <mc:AlternateContent>
          <mc:Choice Requires="wps">
            <w:drawing>
              <wp:anchor distT="0" distB="0" distL="114295" distR="114295" simplePos="0" relativeHeight="251656192" behindDoc="0" locked="0" layoutInCell="1" allowOverlap="1">
                <wp:simplePos x="0" y="0"/>
                <wp:positionH relativeFrom="column">
                  <wp:posOffset>7168514</wp:posOffset>
                </wp:positionH>
                <wp:positionV relativeFrom="paragraph">
                  <wp:posOffset>1078230</wp:posOffset>
                </wp:positionV>
                <wp:extent cx="0" cy="374650"/>
                <wp:effectExtent l="0" t="0" r="19050" b="25400"/>
                <wp:wrapNone/>
                <wp:docPr id="2"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65619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564.45pt,84.9pt" to="564.45pt,1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" strokeweight=".26mm">
                <v:stroke joinstyle="miter"/>
              </v:line>
            </w:pict>
          </mc:Fallback>
        </mc:AlternateContent>
      </w:r>
      <w:r>
        <w:rPr>
          <w:noProof/>
        </w:rPr>
        <mc:AlternateContent>
          <mc:Choice Requires="wps">
            <w:drawing>
              <wp:anchor distT="4294967291" distB="4294967291" distL="114300" distR="114300" simplePos="0" relativeHeight="251657216" behindDoc="0" locked="0" layoutInCell="1" allowOverlap="1">
                <wp:simplePos x="0" y="0"/>
                <wp:positionH relativeFrom="column">
                  <wp:posOffset>7391400</wp:posOffset>
                </wp:positionH>
                <wp:positionV relativeFrom="paragraph">
                  <wp:posOffset>868044</wp:posOffset>
                </wp:positionV>
                <wp:extent cx="342900" cy="0"/>
                <wp:effectExtent l="0" t="0" r="19050" b="19050"/>
                <wp:wrapNone/>
                <wp:docPr id="1"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82pt,68.35pt" to="609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" strokeweight=".26mm">
                <v:stroke joinstyle="miter"/>
              </v:line>
            </w:pict>
          </mc:Fallback>
        </mc:AlternateContent>
      </w:r>
      <w:r w:rsidR="0018503A" w:rsidRPr="00EC540D">
        <w:rPr>
          <w:b/>
          <w:bCs w:val="0"/>
          <w:color w:val="000000"/>
          <w:spacing w:val="1"/>
        </w:rPr>
        <w:t xml:space="preserve">Об утверждении Реестра </w:t>
      </w:r>
      <w:r w:rsidR="0018503A" w:rsidRPr="00EC540D">
        <w:rPr>
          <w:b/>
          <w:bCs w:val="0"/>
          <w:color w:val="000000"/>
          <w:spacing w:val="-1"/>
        </w:rPr>
        <w:t xml:space="preserve">муниципальных </w:t>
      </w:r>
      <w:r w:rsidR="0018503A" w:rsidRPr="00EC540D">
        <w:rPr>
          <w:b/>
          <w:bCs w:val="0"/>
          <w:color w:val="000000"/>
          <w:spacing w:val="1"/>
        </w:rPr>
        <w:t xml:space="preserve">услуг муниципального </w:t>
      </w:r>
      <w:r w:rsidR="0018503A" w:rsidRPr="00EC540D">
        <w:rPr>
          <w:b/>
          <w:bCs w:val="0"/>
          <w:color w:val="000000"/>
          <w:spacing w:val="3"/>
        </w:rPr>
        <w:t xml:space="preserve">образования </w:t>
      </w:r>
      <w:r w:rsidR="00ED125B">
        <w:rPr>
          <w:b/>
          <w:bCs w:val="0"/>
          <w:spacing w:val="3"/>
        </w:rPr>
        <w:t xml:space="preserve">Ясногорский </w:t>
      </w:r>
      <w:r w:rsidR="0018503A" w:rsidRPr="00EC540D">
        <w:rPr>
          <w:b/>
          <w:bCs w:val="0"/>
          <w:spacing w:val="3"/>
        </w:rPr>
        <w:t xml:space="preserve">сельсовет </w:t>
      </w:r>
      <w:proofErr w:type="spellStart"/>
      <w:r w:rsidR="0018503A" w:rsidRPr="00EC540D">
        <w:rPr>
          <w:b/>
          <w:bCs w:val="0"/>
          <w:spacing w:val="3"/>
        </w:rPr>
        <w:t>Новосергиевск</w:t>
      </w:r>
      <w:r w:rsidR="00C62FAD">
        <w:rPr>
          <w:b/>
          <w:bCs w:val="0"/>
          <w:spacing w:val="3"/>
        </w:rPr>
        <w:t>ого</w:t>
      </w:r>
      <w:proofErr w:type="spellEnd"/>
      <w:r w:rsidR="0018503A" w:rsidRPr="00EC540D">
        <w:rPr>
          <w:b/>
          <w:bCs w:val="0"/>
          <w:spacing w:val="3"/>
        </w:rPr>
        <w:t xml:space="preserve"> района </w:t>
      </w:r>
      <w:r w:rsidR="0018503A" w:rsidRPr="00EC540D">
        <w:rPr>
          <w:b/>
          <w:bCs w:val="0"/>
          <w:spacing w:val="4"/>
        </w:rPr>
        <w:t xml:space="preserve">Оренбургской области, </w:t>
      </w:r>
      <w:r w:rsidR="0018503A" w:rsidRPr="00EC540D">
        <w:rPr>
          <w:b/>
          <w:bCs w:val="0"/>
        </w:rPr>
        <w:t>подлежащих переводу в электронную форму</w:t>
      </w:r>
    </w:p>
    <w:p w:rsidR="00361E28" w:rsidRPr="00361E28" w:rsidRDefault="00361E28" w:rsidP="0018503A">
      <w:pPr>
        <w:pStyle w:val="ab"/>
        <w:tabs>
          <w:tab w:val="left" w:pos="2925"/>
          <w:tab w:val="left" w:pos="6237"/>
        </w:tabs>
        <w:ind w:left="0" w:right="3118"/>
        <w:rPr>
          <w:b/>
        </w:rPr>
      </w:pPr>
    </w:p>
    <w:p w:rsidR="00361E28" w:rsidRPr="00361E28" w:rsidRDefault="00EF74B6" w:rsidP="00361E28">
      <w:pPr>
        <w:ind w:right="3685"/>
        <w:jc w:val="both"/>
        <w:rPr>
          <w:rFonts w:eastAsia="Calibri"/>
          <w:sz w:val="24"/>
          <w:szCs w:val="24"/>
          <w:lang w:eastAsia="en-US"/>
        </w:rPr>
      </w:pPr>
      <w:r>
        <w:rPr>
          <w:noProof/>
        </w:rPr>
        <mc:AlternateContent>
          <mc:Choice Requires="wps">
            <w:drawing>
              <wp:anchor distT="0" distB="0" distL="114295" distR="114295" simplePos="0" relativeHeight="251659264" behindDoc="0" locked="0" layoutInCell="1" allowOverlap="1">
                <wp:simplePos x="0" y="0"/>
                <wp:positionH relativeFrom="column">
                  <wp:posOffset>-2032636</wp:posOffset>
                </wp:positionH>
                <wp:positionV relativeFrom="paragraph">
                  <wp:posOffset>-1270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z-index:25165926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160.05pt,-.1pt" to="-160.0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" strokeweight=".26mm">
                <v:stroke joinstyle="miter"/>
              </v:line>
            </w:pict>
          </mc:Fallback>
        </mc:AlternateContent>
      </w:r>
      <w:r>
        <w:rPr>
          <w:noProof/>
        </w:rPr>
        <mc:AlternateContent>
          <mc:Choice Requires="wps">
            <w:drawing>
              <wp:anchor distT="4294967291" distB="4294967291" distL="114300" distR="114300" simplePos="0" relativeHeight="251658240" behindDoc="0" locked="0" layoutInCell="1" allowOverlap="1">
                <wp:simplePos x="0" y="0"/>
                <wp:positionH relativeFrom="column">
                  <wp:posOffset>-2085975</wp:posOffset>
                </wp:positionH>
                <wp:positionV relativeFrom="paragraph">
                  <wp:posOffset>-1271</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25pt,-.1pt" to="-137.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" strokeweight=".26mm">
                <v:stroke joinstyle="miter"/>
              </v:line>
            </w:pict>
          </mc:Fallback>
        </mc:AlternateContent>
      </w:r>
    </w:p>
    <w:p w:rsidR="00361E28" w:rsidRPr="00361E28" w:rsidRDefault="00361E28" w:rsidP="00361E28">
      <w:pPr>
        <w:ind w:firstLine="567"/>
        <w:jc w:val="both"/>
        <w:rPr>
          <w:sz w:val="24"/>
          <w:szCs w:val="24"/>
        </w:rPr>
      </w:pPr>
      <w:r w:rsidRPr="00361E28">
        <w:rPr>
          <w:sz w:val="24"/>
          <w:szCs w:val="24"/>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Оренбургской области от 15.07.2016 г. № 525–п. «О переводе в электронный вид государственных услуг и типовых муниципальных услуг, предоставляемых в Оренбургской области», в целях эффективности деятельности администрации муниципального образования  </w:t>
      </w:r>
      <w:r w:rsidR="00ED125B">
        <w:rPr>
          <w:sz w:val="24"/>
          <w:szCs w:val="24"/>
        </w:rPr>
        <w:t>Ясногорский</w:t>
      </w:r>
      <w:r w:rsidRPr="00361E28">
        <w:rPr>
          <w:sz w:val="24"/>
          <w:szCs w:val="24"/>
        </w:rPr>
        <w:t xml:space="preserve"> сельсовет </w:t>
      </w:r>
      <w:proofErr w:type="spellStart"/>
      <w:r w:rsidRPr="00361E28">
        <w:rPr>
          <w:sz w:val="24"/>
          <w:szCs w:val="24"/>
        </w:rPr>
        <w:t>Новосергиевского</w:t>
      </w:r>
      <w:proofErr w:type="spellEnd"/>
      <w:r w:rsidRPr="00361E28">
        <w:rPr>
          <w:sz w:val="24"/>
          <w:szCs w:val="24"/>
        </w:rPr>
        <w:t xml:space="preserve"> района Оренбургской области, руководствуясь Уставом муниципального образования </w:t>
      </w:r>
      <w:r w:rsidR="00ED125B">
        <w:rPr>
          <w:sz w:val="24"/>
          <w:szCs w:val="24"/>
        </w:rPr>
        <w:t>Ясногорский</w:t>
      </w:r>
      <w:r w:rsidR="0018503A">
        <w:rPr>
          <w:sz w:val="24"/>
          <w:szCs w:val="24"/>
        </w:rPr>
        <w:t xml:space="preserve"> </w:t>
      </w:r>
      <w:r w:rsidRPr="00361E28">
        <w:rPr>
          <w:sz w:val="24"/>
          <w:szCs w:val="24"/>
        </w:rPr>
        <w:t>сельсовет:</w:t>
      </w:r>
    </w:p>
    <w:p w:rsidR="0018503A" w:rsidRPr="0018503A" w:rsidRDefault="00361E28" w:rsidP="0018503A">
      <w:pPr>
        <w:shd w:val="clear" w:color="auto" w:fill="FFFFFF"/>
        <w:ind w:firstLine="540"/>
        <w:jc w:val="both"/>
        <w:rPr>
          <w:sz w:val="24"/>
          <w:szCs w:val="24"/>
        </w:rPr>
      </w:pPr>
      <w:r w:rsidRPr="0018503A">
        <w:rPr>
          <w:sz w:val="24"/>
          <w:szCs w:val="24"/>
        </w:rPr>
        <w:t>1.</w:t>
      </w:r>
      <w:r w:rsidR="0018503A" w:rsidRPr="0018503A">
        <w:rPr>
          <w:sz w:val="24"/>
          <w:szCs w:val="24"/>
        </w:rPr>
        <w:t xml:space="preserve"> Утвердить Реестр муниципальных услуг муниципального образования </w:t>
      </w:r>
      <w:r w:rsidR="00ED125B">
        <w:rPr>
          <w:sz w:val="24"/>
          <w:szCs w:val="24"/>
        </w:rPr>
        <w:t>Ясногорский</w:t>
      </w:r>
      <w:r w:rsidR="0018503A" w:rsidRPr="0018503A">
        <w:rPr>
          <w:sz w:val="24"/>
          <w:szCs w:val="24"/>
        </w:rPr>
        <w:t xml:space="preserve"> сельсовет </w:t>
      </w:r>
      <w:proofErr w:type="spellStart"/>
      <w:r w:rsidR="0018503A" w:rsidRPr="0018503A">
        <w:rPr>
          <w:sz w:val="24"/>
          <w:szCs w:val="24"/>
        </w:rPr>
        <w:t>Новосергиевского</w:t>
      </w:r>
      <w:proofErr w:type="spellEnd"/>
      <w:r w:rsidR="0018503A" w:rsidRPr="0018503A">
        <w:rPr>
          <w:sz w:val="24"/>
          <w:szCs w:val="24"/>
        </w:rPr>
        <w:t xml:space="preserve"> района Оренбургской </w:t>
      </w:r>
      <w:r w:rsidR="0018503A" w:rsidRPr="0018503A">
        <w:rPr>
          <w:spacing w:val="17"/>
          <w:sz w:val="24"/>
          <w:szCs w:val="24"/>
        </w:rPr>
        <w:t xml:space="preserve">области,  </w:t>
      </w:r>
      <w:r w:rsidR="0018503A" w:rsidRPr="0018503A">
        <w:rPr>
          <w:sz w:val="24"/>
          <w:szCs w:val="24"/>
          <w:lang w:eastAsia="en-US"/>
        </w:rPr>
        <w:t>подлежащих переводу в электронную форму согласно приложению.</w:t>
      </w:r>
    </w:p>
    <w:p w:rsidR="0018503A" w:rsidRPr="009415C8" w:rsidRDefault="00361E28" w:rsidP="009415C8">
      <w:pPr>
        <w:ind w:firstLine="567"/>
        <w:jc w:val="both"/>
        <w:rPr>
          <w:sz w:val="24"/>
          <w:szCs w:val="24"/>
        </w:rPr>
      </w:pPr>
      <w:r w:rsidRPr="0018503A">
        <w:rPr>
          <w:sz w:val="24"/>
          <w:szCs w:val="24"/>
        </w:rPr>
        <w:t xml:space="preserve"> </w:t>
      </w:r>
      <w:r w:rsidRPr="009415C8">
        <w:rPr>
          <w:sz w:val="24"/>
          <w:szCs w:val="24"/>
        </w:rPr>
        <w:t xml:space="preserve">2. С момента вступления в силу данного постановления считать утратившим силу постановление от </w:t>
      </w:r>
      <w:r w:rsidR="00ED125B">
        <w:rPr>
          <w:sz w:val="24"/>
          <w:szCs w:val="24"/>
        </w:rPr>
        <w:t>16</w:t>
      </w:r>
      <w:r w:rsidR="0018503A" w:rsidRPr="009415C8">
        <w:rPr>
          <w:sz w:val="24"/>
          <w:szCs w:val="24"/>
        </w:rPr>
        <w:t>.12.2020</w:t>
      </w:r>
      <w:r w:rsidRPr="009415C8">
        <w:rPr>
          <w:sz w:val="24"/>
          <w:szCs w:val="24"/>
        </w:rPr>
        <w:t xml:space="preserve"> № </w:t>
      </w:r>
      <w:r w:rsidR="00ED125B">
        <w:rPr>
          <w:sz w:val="24"/>
          <w:szCs w:val="24"/>
        </w:rPr>
        <w:t>55</w:t>
      </w:r>
      <w:r w:rsidRPr="009415C8">
        <w:rPr>
          <w:sz w:val="24"/>
          <w:szCs w:val="24"/>
        </w:rPr>
        <w:t>-п «</w:t>
      </w:r>
      <w:r w:rsidR="00EF74B6">
        <w:rPr>
          <w:noProof/>
          <w:sz w:val="24"/>
          <w:szCs w:val="24"/>
        </w:rPr>
        <mc:AlternateContent>
          <mc:Choice Requires="wps">
            <w:drawing>
              <wp:anchor distT="0" distB="0" distL="114295" distR="114295" simplePos="0" relativeHeight="251661312" behindDoc="0" locked="0" layoutInCell="1" allowOverlap="1">
                <wp:simplePos x="0" y="0"/>
                <wp:positionH relativeFrom="column">
                  <wp:posOffset>7168514</wp:posOffset>
                </wp:positionH>
                <wp:positionV relativeFrom="paragraph">
                  <wp:posOffset>1078230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66131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564.45pt,84.9pt" to="564.45pt,1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" strokeweight=".26mm">
                <v:stroke joinstyle="miter"/>
              </v:line>
            </w:pict>
          </mc:Fallback>
        </mc:AlternateContent>
      </w:r>
      <w:r w:rsidR="00EF74B6">
        <w:rPr>
          <w:noProof/>
          <w:sz w:val="24"/>
          <w:szCs w:val="24"/>
        </w:rPr>
        <mc:AlternateContent>
          <mc:Choice Requires="wps">
            <w:drawing>
              <wp:anchor distT="4294967291" distB="4294967291" distL="114300" distR="114300" simplePos="0" relativeHeight="251662336" behindDoc="0" locked="0" layoutInCell="1" allowOverlap="1">
                <wp:simplePos x="0" y="0"/>
                <wp:positionH relativeFrom="column">
                  <wp:posOffset>7391400</wp:posOffset>
                </wp:positionH>
                <wp:positionV relativeFrom="paragraph">
                  <wp:posOffset>868044</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flip:x;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82pt,68.35pt" to="609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" strokeweight=".26mm">
                <v:stroke joinstyle="miter"/>
              </v:line>
            </w:pict>
          </mc:Fallback>
        </mc:AlternateContent>
      </w:r>
      <w:r w:rsidR="0018503A" w:rsidRPr="009415C8">
        <w:rPr>
          <w:bCs w:val="0"/>
          <w:color w:val="000000"/>
          <w:spacing w:val="1"/>
          <w:sz w:val="24"/>
          <w:szCs w:val="24"/>
        </w:rPr>
        <w:t xml:space="preserve">Об утверждении Реестра </w:t>
      </w:r>
      <w:r w:rsidR="0018503A" w:rsidRPr="009415C8">
        <w:rPr>
          <w:bCs w:val="0"/>
          <w:color w:val="000000"/>
          <w:spacing w:val="-1"/>
          <w:sz w:val="24"/>
          <w:szCs w:val="24"/>
        </w:rPr>
        <w:t xml:space="preserve">муниципальных </w:t>
      </w:r>
      <w:r w:rsidR="0018503A" w:rsidRPr="009415C8">
        <w:rPr>
          <w:bCs w:val="0"/>
          <w:color w:val="000000"/>
          <w:spacing w:val="1"/>
          <w:sz w:val="24"/>
          <w:szCs w:val="24"/>
        </w:rPr>
        <w:t xml:space="preserve">услуг муниципального </w:t>
      </w:r>
      <w:r w:rsidR="0018503A" w:rsidRPr="009415C8">
        <w:rPr>
          <w:bCs w:val="0"/>
          <w:color w:val="000000"/>
          <w:spacing w:val="3"/>
          <w:sz w:val="24"/>
          <w:szCs w:val="24"/>
        </w:rPr>
        <w:t xml:space="preserve">образования </w:t>
      </w:r>
      <w:r w:rsidR="0018503A" w:rsidRPr="009415C8">
        <w:rPr>
          <w:bCs w:val="0"/>
          <w:spacing w:val="3"/>
          <w:sz w:val="24"/>
          <w:szCs w:val="24"/>
        </w:rPr>
        <w:t>«</w:t>
      </w:r>
      <w:r w:rsidR="00ED125B">
        <w:rPr>
          <w:bCs w:val="0"/>
          <w:spacing w:val="3"/>
          <w:sz w:val="24"/>
          <w:szCs w:val="24"/>
        </w:rPr>
        <w:t>Ясногорский</w:t>
      </w:r>
      <w:r w:rsidR="0018503A" w:rsidRPr="009415C8">
        <w:rPr>
          <w:bCs w:val="0"/>
          <w:spacing w:val="3"/>
          <w:sz w:val="24"/>
          <w:szCs w:val="24"/>
        </w:rPr>
        <w:t xml:space="preserve"> сельсовет </w:t>
      </w:r>
      <w:proofErr w:type="spellStart"/>
      <w:r w:rsidR="0018503A" w:rsidRPr="009415C8">
        <w:rPr>
          <w:bCs w:val="0"/>
          <w:spacing w:val="3"/>
          <w:sz w:val="24"/>
          <w:szCs w:val="24"/>
        </w:rPr>
        <w:t>Новосергиевский</w:t>
      </w:r>
      <w:proofErr w:type="spellEnd"/>
      <w:r w:rsidR="0018503A" w:rsidRPr="009415C8">
        <w:rPr>
          <w:bCs w:val="0"/>
          <w:spacing w:val="3"/>
          <w:sz w:val="24"/>
          <w:szCs w:val="24"/>
        </w:rPr>
        <w:t xml:space="preserve"> района </w:t>
      </w:r>
      <w:r w:rsidR="0018503A" w:rsidRPr="009415C8">
        <w:rPr>
          <w:bCs w:val="0"/>
          <w:spacing w:val="4"/>
          <w:sz w:val="24"/>
          <w:szCs w:val="24"/>
        </w:rPr>
        <w:t xml:space="preserve">Оренбургской области», </w:t>
      </w:r>
      <w:r w:rsidR="0018503A" w:rsidRPr="009415C8">
        <w:rPr>
          <w:bCs w:val="0"/>
          <w:sz w:val="24"/>
          <w:szCs w:val="24"/>
        </w:rPr>
        <w:t>подлежащих переводу в электронную форму</w:t>
      </w:r>
    </w:p>
    <w:p w:rsidR="00361E28" w:rsidRPr="00361E28" w:rsidRDefault="00361E28" w:rsidP="00361E28">
      <w:pPr>
        <w:ind w:firstLine="567"/>
        <w:jc w:val="both"/>
        <w:rPr>
          <w:sz w:val="24"/>
          <w:szCs w:val="24"/>
        </w:rPr>
      </w:pPr>
      <w:r w:rsidRPr="00361E28">
        <w:rPr>
          <w:sz w:val="24"/>
          <w:szCs w:val="24"/>
        </w:rPr>
        <w:t xml:space="preserve">3. </w:t>
      </w:r>
      <w:proofErr w:type="gramStart"/>
      <w:r w:rsidRPr="00361E28">
        <w:rPr>
          <w:sz w:val="24"/>
          <w:szCs w:val="24"/>
        </w:rPr>
        <w:t>Контроль за</w:t>
      </w:r>
      <w:proofErr w:type="gramEnd"/>
      <w:r w:rsidRPr="00361E28">
        <w:rPr>
          <w:sz w:val="24"/>
          <w:szCs w:val="24"/>
        </w:rPr>
        <w:t xml:space="preserve"> выполнением настоящего постановления оставляю за собой.</w:t>
      </w:r>
    </w:p>
    <w:p w:rsidR="00361E28" w:rsidRDefault="00361E28" w:rsidP="00361E28">
      <w:pPr>
        <w:tabs>
          <w:tab w:val="left" w:pos="9356"/>
        </w:tabs>
        <w:spacing w:line="255" w:lineRule="atLeast"/>
        <w:ind w:right="-2" w:firstLine="567"/>
        <w:jc w:val="both"/>
        <w:rPr>
          <w:sz w:val="24"/>
          <w:szCs w:val="24"/>
        </w:rPr>
      </w:pPr>
      <w:r w:rsidRPr="00361E28">
        <w:rPr>
          <w:sz w:val="24"/>
          <w:szCs w:val="24"/>
        </w:rPr>
        <w:t xml:space="preserve">4.Настоящее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r w:rsidR="00ED125B">
        <w:rPr>
          <w:sz w:val="24"/>
          <w:szCs w:val="24"/>
        </w:rPr>
        <w:t>Ясногорский</w:t>
      </w:r>
      <w:r w:rsidRPr="00361E28">
        <w:rPr>
          <w:sz w:val="24"/>
          <w:szCs w:val="24"/>
        </w:rPr>
        <w:t xml:space="preserve"> сельсовет </w:t>
      </w:r>
      <w:proofErr w:type="spellStart"/>
      <w:r w:rsidR="00ED125B">
        <w:rPr>
          <w:sz w:val="24"/>
          <w:szCs w:val="24"/>
        </w:rPr>
        <w:t>ясногорский</w:t>
      </w:r>
      <w:proofErr w:type="gramStart"/>
      <w:r w:rsidRPr="00361E28">
        <w:rPr>
          <w:sz w:val="24"/>
          <w:szCs w:val="24"/>
        </w:rPr>
        <w:t>.р</w:t>
      </w:r>
      <w:proofErr w:type="gramEnd"/>
      <w:r w:rsidRPr="00361E28">
        <w:rPr>
          <w:sz w:val="24"/>
          <w:szCs w:val="24"/>
        </w:rPr>
        <w:t>ф</w:t>
      </w:r>
      <w:proofErr w:type="spellEnd"/>
      <w:r w:rsidRPr="00361E28">
        <w:rPr>
          <w:sz w:val="24"/>
          <w:szCs w:val="24"/>
        </w:rPr>
        <w:t xml:space="preserve"> в сети “Интернет”.</w:t>
      </w:r>
    </w:p>
    <w:p w:rsidR="00C34A06" w:rsidRPr="00361E28" w:rsidRDefault="00C34A06" w:rsidP="00361E28">
      <w:pPr>
        <w:tabs>
          <w:tab w:val="left" w:pos="9356"/>
        </w:tabs>
        <w:spacing w:line="255" w:lineRule="atLeast"/>
        <w:ind w:right="-2" w:firstLine="567"/>
        <w:jc w:val="both"/>
        <w:rPr>
          <w:sz w:val="24"/>
          <w:szCs w:val="24"/>
        </w:rPr>
      </w:pPr>
      <w:bookmarkStart w:id="0" w:name="_GoBack"/>
      <w:bookmarkEnd w:id="0"/>
    </w:p>
    <w:p w:rsidR="00361E28" w:rsidRPr="00361E28" w:rsidRDefault="00361E28" w:rsidP="00361E28">
      <w:pPr>
        <w:tabs>
          <w:tab w:val="left" w:pos="9356"/>
        </w:tabs>
        <w:spacing w:line="255" w:lineRule="atLeast"/>
        <w:ind w:right="-2" w:firstLine="567"/>
        <w:jc w:val="both"/>
        <w:rPr>
          <w:sz w:val="24"/>
          <w:szCs w:val="24"/>
        </w:rPr>
      </w:pPr>
    </w:p>
    <w:p w:rsidR="00361E28" w:rsidRPr="00361E28" w:rsidRDefault="00361E28" w:rsidP="00361E28">
      <w:pPr>
        <w:rPr>
          <w:sz w:val="24"/>
          <w:szCs w:val="24"/>
        </w:rPr>
      </w:pPr>
      <w:r w:rsidRPr="00361E28">
        <w:rPr>
          <w:sz w:val="24"/>
          <w:szCs w:val="24"/>
        </w:rPr>
        <w:t xml:space="preserve">Глава </w:t>
      </w:r>
      <w:r w:rsidR="00ED125B">
        <w:rPr>
          <w:sz w:val="24"/>
          <w:szCs w:val="24"/>
        </w:rPr>
        <w:t>муниципального образования</w:t>
      </w:r>
    </w:p>
    <w:p w:rsidR="00361E28" w:rsidRPr="00361E28" w:rsidRDefault="00ED125B" w:rsidP="00361E28">
      <w:pPr>
        <w:rPr>
          <w:sz w:val="24"/>
          <w:szCs w:val="24"/>
        </w:rPr>
      </w:pPr>
      <w:r>
        <w:rPr>
          <w:sz w:val="24"/>
          <w:szCs w:val="24"/>
        </w:rPr>
        <w:t>Ясногорского</w:t>
      </w:r>
      <w:r w:rsidR="00361E28" w:rsidRPr="00361E28">
        <w:rPr>
          <w:sz w:val="24"/>
          <w:szCs w:val="24"/>
        </w:rPr>
        <w:t xml:space="preserve"> сельсовета                                                                           </w:t>
      </w:r>
      <w:r>
        <w:rPr>
          <w:sz w:val="24"/>
          <w:szCs w:val="24"/>
        </w:rPr>
        <w:t>Д.В. Горлова</w:t>
      </w:r>
      <w:r w:rsidR="00361E28" w:rsidRPr="00361E28">
        <w:rPr>
          <w:sz w:val="24"/>
          <w:szCs w:val="24"/>
        </w:rPr>
        <w:t xml:space="preserve">      </w:t>
      </w:r>
    </w:p>
    <w:p w:rsidR="00361E28" w:rsidRPr="00361E28" w:rsidRDefault="00361E28" w:rsidP="00361E28">
      <w:pPr>
        <w:rPr>
          <w:sz w:val="24"/>
          <w:szCs w:val="24"/>
        </w:rPr>
      </w:pPr>
    </w:p>
    <w:p w:rsidR="00361E28" w:rsidRPr="00361E28" w:rsidRDefault="00361E28" w:rsidP="00361E28">
      <w:pPr>
        <w:rPr>
          <w:sz w:val="24"/>
          <w:szCs w:val="24"/>
        </w:rPr>
      </w:pPr>
      <w:r w:rsidRPr="00361E28">
        <w:rPr>
          <w:sz w:val="24"/>
          <w:szCs w:val="24"/>
        </w:rPr>
        <w:t>Разослано: прокурору,  в дело</w:t>
      </w:r>
    </w:p>
    <w:p w:rsidR="00361E28" w:rsidRDefault="00361E28" w:rsidP="00361E28">
      <w:pPr>
        <w:rPr>
          <w:sz w:val="24"/>
          <w:szCs w:val="24"/>
        </w:rPr>
        <w:sectPr w:rsidR="00361E28">
          <w:pgSz w:w="11906" w:h="16838"/>
          <w:pgMar w:top="1134" w:right="851" w:bottom="1134" w:left="1701" w:header="0" w:footer="0" w:gutter="0"/>
          <w:cols w:space="720"/>
        </w:sectPr>
      </w:pPr>
    </w:p>
    <w:p w:rsidR="00361E28" w:rsidRDefault="00361E28" w:rsidP="00361E28">
      <w:pPr>
        <w:tabs>
          <w:tab w:val="left" w:pos="6012"/>
        </w:tabs>
        <w:ind w:right="15" w:firstLine="540"/>
        <w:jc w:val="right"/>
        <w:rPr>
          <w:sz w:val="24"/>
          <w:szCs w:val="24"/>
        </w:rPr>
      </w:pPr>
      <w:r>
        <w:rPr>
          <w:sz w:val="24"/>
          <w:szCs w:val="24"/>
        </w:rPr>
        <w:lastRenderedPageBreak/>
        <w:t xml:space="preserve">Приложение  </w:t>
      </w:r>
    </w:p>
    <w:p w:rsidR="00361E28" w:rsidRDefault="00361E28" w:rsidP="00361E28">
      <w:pPr>
        <w:tabs>
          <w:tab w:val="left" w:pos="6012"/>
        </w:tabs>
        <w:ind w:right="15" w:firstLine="540"/>
        <w:jc w:val="right"/>
        <w:rPr>
          <w:sz w:val="24"/>
          <w:szCs w:val="24"/>
        </w:rPr>
      </w:pPr>
      <w:r>
        <w:rPr>
          <w:sz w:val="24"/>
          <w:szCs w:val="24"/>
        </w:rPr>
        <w:t>к постановлению  администрации</w:t>
      </w:r>
    </w:p>
    <w:p w:rsidR="00B96269" w:rsidRDefault="00B96269" w:rsidP="00361E28">
      <w:pPr>
        <w:tabs>
          <w:tab w:val="left" w:pos="6012"/>
        </w:tabs>
        <w:ind w:right="15" w:firstLine="540"/>
        <w:jc w:val="right"/>
        <w:rPr>
          <w:sz w:val="24"/>
          <w:szCs w:val="24"/>
        </w:rPr>
      </w:pPr>
      <w:r>
        <w:rPr>
          <w:sz w:val="24"/>
          <w:szCs w:val="24"/>
        </w:rPr>
        <w:t>муниципального образования</w:t>
      </w:r>
    </w:p>
    <w:p w:rsidR="00361E28" w:rsidRDefault="00ED125B" w:rsidP="00361E28">
      <w:pPr>
        <w:tabs>
          <w:tab w:val="left" w:pos="6012"/>
        </w:tabs>
        <w:ind w:right="15" w:firstLine="540"/>
        <w:jc w:val="right"/>
        <w:rPr>
          <w:sz w:val="24"/>
          <w:szCs w:val="24"/>
        </w:rPr>
      </w:pPr>
      <w:r>
        <w:rPr>
          <w:sz w:val="24"/>
          <w:szCs w:val="24"/>
        </w:rPr>
        <w:t xml:space="preserve">Ясногорский </w:t>
      </w:r>
      <w:r w:rsidR="00B96269">
        <w:rPr>
          <w:sz w:val="24"/>
          <w:szCs w:val="24"/>
        </w:rPr>
        <w:t xml:space="preserve"> сельсовет</w:t>
      </w:r>
      <w:r w:rsidR="00361E28">
        <w:rPr>
          <w:sz w:val="24"/>
          <w:szCs w:val="24"/>
        </w:rPr>
        <w:t xml:space="preserve"> </w:t>
      </w:r>
    </w:p>
    <w:p w:rsidR="00361E28" w:rsidRDefault="00B96269" w:rsidP="00361E28">
      <w:pPr>
        <w:tabs>
          <w:tab w:val="left" w:pos="6012"/>
        </w:tabs>
        <w:ind w:right="15" w:firstLine="540"/>
        <w:jc w:val="right"/>
        <w:rPr>
          <w:sz w:val="24"/>
          <w:szCs w:val="24"/>
        </w:rPr>
      </w:pPr>
      <w:r>
        <w:rPr>
          <w:sz w:val="24"/>
          <w:szCs w:val="24"/>
        </w:rPr>
        <w:t xml:space="preserve">от </w:t>
      </w:r>
      <w:r w:rsidR="00ED125B">
        <w:rPr>
          <w:sz w:val="24"/>
          <w:szCs w:val="24"/>
        </w:rPr>
        <w:t>30</w:t>
      </w:r>
      <w:r>
        <w:rPr>
          <w:sz w:val="24"/>
          <w:szCs w:val="24"/>
        </w:rPr>
        <w:t>.</w:t>
      </w:r>
      <w:r w:rsidR="00233031">
        <w:rPr>
          <w:sz w:val="24"/>
          <w:szCs w:val="24"/>
        </w:rPr>
        <w:t>12</w:t>
      </w:r>
      <w:r>
        <w:rPr>
          <w:sz w:val="24"/>
          <w:szCs w:val="24"/>
        </w:rPr>
        <w:t>.2022</w:t>
      </w:r>
      <w:r w:rsidR="00361E28">
        <w:rPr>
          <w:sz w:val="24"/>
          <w:szCs w:val="24"/>
        </w:rPr>
        <w:t xml:space="preserve"> г</w:t>
      </w:r>
      <w:r w:rsidR="00361E28">
        <w:rPr>
          <w:color w:val="C00000"/>
          <w:sz w:val="24"/>
          <w:szCs w:val="24"/>
        </w:rPr>
        <w:t xml:space="preserve">. </w:t>
      </w:r>
      <w:r w:rsidR="00D00C80">
        <w:rPr>
          <w:sz w:val="24"/>
          <w:szCs w:val="24"/>
        </w:rPr>
        <w:t xml:space="preserve">№ </w:t>
      </w:r>
      <w:r w:rsidR="00ED125B">
        <w:rPr>
          <w:sz w:val="24"/>
          <w:szCs w:val="24"/>
        </w:rPr>
        <w:t>51</w:t>
      </w:r>
      <w:r w:rsidR="00361E28">
        <w:rPr>
          <w:sz w:val="24"/>
          <w:szCs w:val="24"/>
        </w:rPr>
        <w:t>-п</w:t>
      </w:r>
    </w:p>
    <w:p w:rsidR="00361E28" w:rsidRDefault="00361E28" w:rsidP="00361E28">
      <w:pPr>
        <w:tabs>
          <w:tab w:val="left" w:pos="6012"/>
        </w:tabs>
        <w:ind w:right="15" w:firstLine="540"/>
        <w:jc w:val="right"/>
        <w:rPr>
          <w:sz w:val="24"/>
          <w:szCs w:val="24"/>
        </w:rPr>
      </w:pPr>
    </w:p>
    <w:p w:rsidR="00361E28" w:rsidRDefault="00361E28" w:rsidP="00361E28">
      <w:pPr>
        <w:ind w:right="15" w:firstLine="540"/>
        <w:jc w:val="center"/>
        <w:rPr>
          <w:rFonts w:eastAsiaTheme="minorHAnsi"/>
          <w:b/>
          <w:sz w:val="24"/>
          <w:szCs w:val="24"/>
          <w:lang w:eastAsia="en-US"/>
        </w:rPr>
      </w:pPr>
      <w:r>
        <w:rPr>
          <w:rFonts w:eastAsiaTheme="minorHAnsi"/>
          <w:b/>
          <w:sz w:val="24"/>
          <w:szCs w:val="24"/>
          <w:lang w:eastAsia="en-US"/>
        </w:rPr>
        <w:t xml:space="preserve">Перечень муниципальных услуг,  предоставляемых администрацией муниципального образования </w:t>
      </w:r>
      <w:r w:rsidR="00ED125B">
        <w:rPr>
          <w:rFonts w:eastAsiaTheme="minorHAnsi"/>
          <w:b/>
          <w:sz w:val="24"/>
          <w:szCs w:val="24"/>
          <w:lang w:eastAsia="en-US"/>
        </w:rPr>
        <w:t xml:space="preserve">Ясногорский </w:t>
      </w:r>
      <w:r>
        <w:rPr>
          <w:rFonts w:eastAsiaTheme="minorHAnsi"/>
          <w:b/>
          <w:sz w:val="24"/>
          <w:szCs w:val="24"/>
          <w:lang w:eastAsia="en-US"/>
        </w:rPr>
        <w:t xml:space="preserve">сельсовет </w:t>
      </w:r>
      <w:proofErr w:type="spellStart"/>
      <w:r>
        <w:rPr>
          <w:rFonts w:eastAsiaTheme="minorHAnsi"/>
          <w:b/>
          <w:sz w:val="24"/>
          <w:szCs w:val="24"/>
          <w:lang w:eastAsia="en-US"/>
        </w:rPr>
        <w:t>Новосергиевского</w:t>
      </w:r>
      <w:proofErr w:type="spellEnd"/>
      <w:r>
        <w:rPr>
          <w:rFonts w:eastAsiaTheme="minorHAnsi"/>
          <w:b/>
          <w:sz w:val="24"/>
          <w:szCs w:val="24"/>
          <w:lang w:eastAsia="en-US"/>
        </w:rPr>
        <w:t xml:space="preserve"> района Оренбургской области, подлежащих переводу в электронную форму</w:t>
      </w:r>
    </w:p>
    <w:p w:rsidR="00361E28" w:rsidRDefault="00361E28" w:rsidP="00361E28">
      <w:pPr>
        <w:ind w:right="15" w:firstLine="540"/>
        <w:jc w:val="center"/>
        <w:rPr>
          <w:rFonts w:eastAsiaTheme="minorHAnsi"/>
          <w:b/>
          <w:sz w:val="24"/>
          <w:szCs w:val="24"/>
          <w:lang w:eastAsia="en-US"/>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8"/>
        <w:gridCol w:w="1440"/>
        <w:gridCol w:w="1080"/>
        <w:gridCol w:w="5580"/>
        <w:gridCol w:w="2520"/>
        <w:gridCol w:w="900"/>
        <w:gridCol w:w="1800"/>
      </w:tblGrid>
      <w:tr w:rsidR="00C62FAD" w:rsidRPr="00C62FAD" w:rsidTr="00F50E3B">
        <w:tc>
          <w:tcPr>
            <w:tcW w:w="1188" w:type="dxa"/>
          </w:tcPr>
          <w:p w:rsidR="00C62FAD" w:rsidRPr="00C62FAD" w:rsidRDefault="00C62FAD" w:rsidP="00C62FAD">
            <w:pPr>
              <w:ind w:right="15"/>
              <w:jc w:val="center"/>
              <w:rPr>
                <w:b/>
                <w:sz w:val="24"/>
                <w:szCs w:val="24"/>
                <w:lang w:eastAsia="en-US"/>
              </w:rPr>
            </w:pPr>
            <w:r w:rsidRPr="00C62FAD">
              <w:rPr>
                <w:bCs w:val="0"/>
                <w:sz w:val="24"/>
                <w:szCs w:val="24"/>
                <w:lang w:eastAsia="en-US"/>
              </w:rPr>
              <w:t>№</w:t>
            </w:r>
            <w:proofErr w:type="gramStart"/>
            <w:r w:rsidRPr="00C62FAD">
              <w:rPr>
                <w:bCs w:val="0"/>
                <w:sz w:val="24"/>
                <w:szCs w:val="24"/>
                <w:lang w:eastAsia="en-US"/>
              </w:rPr>
              <w:t>п</w:t>
            </w:r>
            <w:proofErr w:type="gramEnd"/>
            <w:r w:rsidRPr="00C62FAD">
              <w:rPr>
                <w:bCs w:val="0"/>
                <w:sz w:val="24"/>
                <w:szCs w:val="24"/>
                <w:lang w:eastAsia="en-US"/>
              </w:rPr>
              <w:t>/п</w:t>
            </w:r>
          </w:p>
        </w:tc>
        <w:tc>
          <w:tcPr>
            <w:tcW w:w="1440" w:type="dxa"/>
          </w:tcPr>
          <w:p w:rsidR="00C62FAD" w:rsidRPr="00C62FAD" w:rsidRDefault="00C62FAD" w:rsidP="00C62FAD">
            <w:pPr>
              <w:ind w:right="15"/>
              <w:jc w:val="center"/>
              <w:rPr>
                <w:b/>
                <w:sz w:val="24"/>
                <w:szCs w:val="24"/>
                <w:lang w:eastAsia="en-US"/>
              </w:rPr>
            </w:pPr>
            <w:r w:rsidRPr="00C62FAD">
              <w:rPr>
                <w:bCs w:val="0"/>
                <w:sz w:val="24"/>
                <w:szCs w:val="24"/>
                <w:lang w:eastAsia="en-US"/>
              </w:rPr>
              <w:t>Наименование муниципальной  услуги</w:t>
            </w:r>
          </w:p>
        </w:tc>
        <w:tc>
          <w:tcPr>
            <w:tcW w:w="1080" w:type="dxa"/>
          </w:tcPr>
          <w:p w:rsidR="00C62FAD" w:rsidRPr="00C62FAD" w:rsidRDefault="00C62FAD" w:rsidP="00C62FAD">
            <w:pPr>
              <w:spacing w:after="200" w:line="276" w:lineRule="auto"/>
              <w:rPr>
                <w:bCs w:val="0"/>
                <w:sz w:val="24"/>
                <w:szCs w:val="24"/>
                <w:lang w:eastAsia="en-US"/>
              </w:rPr>
            </w:pPr>
            <w:r w:rsidRPr="00C62FAD">
              <w:rPr>
                <w:bCs w:val="0"/>
                <w:sz w:val="24"/>
                <w:szCs w:val="24"/>
                <w:lang w:eastAsia="en-US"/>
              </w:rPr>
              <w:t>Субъект услуги</w:t>
            </w:r>
          </w:p>
          <w:p w:rsidR="00C62FAD" w:rsidRPr="00C62FAD" w:rsidRDefault="00C62FAD" w:rsidP="00C62FAD">
            <w:pPr>
              <w:ind w:right="15"/>
              <w:jc w:val="center"/>
              <w:rPr>
                <w:b/>
                <w:sz w:val="24"/>
                <w:szCs w:val="24"/>
                <w:lang w:eastAsia="en-US"/>
              </w:rPr>
            </w:pPr>
          </w:p>
        </w:tc>
        <w:tc>
          <w:tcPr>
            <w:tcW w:w="5580" w:type="dxa"/>
          </w:tcPr>
          <w:p w:rsidR="00C62FAD" w:rsidRPr="00C62FAD" w:rsidRDefault="00C62FAD" w:rsidP="00C62FAD">
            <w:pPr>
              <w:ind w:right="15"/>
              <w:jc w:val="center"/>
              <w:rPr>
                <w:b/>
                <w:sz w:val="24"/>
                <w:szCs w:val="24"/>
                <w:lang w:eastAsia="en-US"/>
              </w:rPr>
            </w:pPr>
            <w:r w:rsidRPr="00C62FAD">
              <w:rPr>
                <w:bCs w:val="0"/>
                <w:sz w:val="24"/>
                <w:szCs w:val="24"/>
                <w:lang w:eastAsia="en-US"/>
              </w:rPr>
              <w:t xml:space="preserve">НПА, </w:t>
            </w:r>
            <w:proofErr w:type="gramStart"/>
            <w:r w:rsidRPr="00C62FAD">
              <w:rPr>
                <w:bCs w:val="0"/>
                <w:sz w:val="24"/>
                <w:szCs w:val="24"/>
                <w:lang w:eastAsia="en-US"/>
              </w:rPr>
              <w:t>закрепляющий</w:t>
            </w:r>
            <w:proofErr w:type="gramEnd"/>
            <w:r w:rsidRPr="00C62FAD">
              <w:rPr>
                <w:bCs w:val="0"/>
                <w:sz w:val="24"/>
                <w:szCs w:val="24"/>
                <w:lang w:eastAsia="en-US"/>
              </w:rPr>
              <w:t xml:space="preserve"> муниципальную услугу</w:t>
            </w:r>
          </w:p>
        </w:tc>
        <w:tc>
          <w:tcPr>
            <w:tcW w:w="2520" w:type="dxa"/>
          </w:tcPr>
          <w:p w:rsidR="00C62FAD" w:rsidRPr="00C62FAD" w:rsidRDefault="00C62FAD" w:rsidP="00C62FAD">
            <w:pPr>
              <w:ind w:right="15"/>
              <w:jc w:val="center"/>
              <w:rPr>
                <w:b/>
                <w:sz w:val="24"/>
                <w:szCs w:val="24"/>
                <w:lang w:eastAsia="en-US"/>
              </w:rPr>
            </w:pPr>
            <w:r w:rsidRPr="00C62FAD">
              <w:rPr>
                <w:bCs w:val="0"/>
                <w:sz w:val="24"/>
                <w:szCs w:val="24"/>
                <w:lang w:eastAsia="en-US"/>
              </w:rPr>
              <w:t>Получатель услуги (по категориям и группам)</w:t>
            </w:r>
          </w:p>
        </w:tc>
        <w:tc>
          <w:tcPr>
            <w:tcW w:w="900" w:type="dxa"/>
          </w:tcPr>
          <w:p w:rsidR="00C62FAD" w:rsidRPr="00C62FAD" w:rsidRDefault="00C62FAD" w:rsidP="00C62FAD">
            <w:pPr>
              <w:ind w:right="15"/>
              <w:jc w:val="center"/>
              <w:rPr>
                <w:bCs w:val="0"/>
                <w:sz w:val="24"/>
                <w:szCs w:val="24"/>
                <w:lang w:eastAsia="en-US"/>
              </w:rPr>
            </w:pPr>
            <w:r w:rsidRPr="00C62FAD">
              <w:rPr>
                <w:bCs w:val="0"/>
                <w:sz w:val="24"/>
                <w:szCs w:val="24"/>
                <w:lang w:eastAsia="en-US"/>
              </w:rPr>
              <w:t>Финансирование</w:t>
            </w:r>
          </w:p>
        </w:tc>
        <w:tc>
          <w:tcPr>
            <w:tcW w:w="1800" w:type="dxa"/>
          </w:tcPr>
          <w:p w:rsidR="00C62FAD" w:rsidRPr="00C62FAD" w:rsidRDefault="00C62FAD" w:rsidP="00C62FAD">
            <w:pPr>
              <w:spacing w:line="276" w:lineRule="auto"/>
              <w:jc w:val="center"/>
              <w:rPr>
                <w:bCs w:val="0"/>
                <w:sz w:val="24"/>
                <w:szCs w:val="24"/>
                <w:lang w:eastAsia="en-US"/>
              </w:rPr>
            </w:pPr>
            <w:r w:rsidRPr="00C62FAD">
              <w:rPr>
                <w:bCs w:val="0"/>
                <w:sz w:val="24"/>
                <w:szCs w:val="24"/>
                <w:lang w:eastAsia="en-US"/>
              </w:rPr>
              <w:t xml:space="preserve">Показатели </w:t>
            </w:r>
            <w:proofErr w:type="gramStart"/>
            <w:r w:rsidRPr="00C62FAD">
              <w:rPr>
                <w:bCs w:val="0"/>
                <w:sz w:val="24"/>
                <w:szCs w:val="24"/>
                <w:lang w:eastAsia="en-US"/>
              </w:rPr>
              <w:t>конечного</w:t>
            </w:r>
            <w:proofErr w:type="gramEnd"/>
          </w:p>
          <w:p w:rsidR="00C62FAD" w:rsidRPr="00C62FAD" w:rsidRDefault="00C62FAD" w:rsidP="00C62FAD">
            <w:pPr>
              <w:ind w:right="15"/>
              <w:jc w:val="center"/>
              <w:rPr>
                <w:b/>
                <w:sz w:val="24"/>
                <w:szCs w:val="24"/>
                <w:lang w:eastAsia="en-US"/>
              </w:rPr>
            </w:pPr>
            <w:r w:rsidRPr="00C62FAD">
              <w:rPr>
                <w:bCs w:val="0"/>
                <w:sz w:val="24"/>
                <w:szCs w:val="24"/>
                <w:lang w:eastAsia="en-US"/>
              </w:rPr>
              <w:t xml:space="preserve"> результата</w:t>
            </w:r>
          </w:p>
        </w:tc>
      </w:tr>
      <w:tr w:rsidR="00C62FAD" w:rsidRPr="00C62FAD" w:rsidTr="00F50E3B">
        <w:tc>
          <w:tcPr>
            <w:tcW w:w="1188" w:type="dxa"/>
          </w:tcPr>
          <w:p w:rsidR="00C62FAD" w:rsidRPr="00C62FAD" w:rsidRDefault="00C62FAD" w:rsidP="00C62FAD">
            <w:pPr>
              <w:ind w:left="360" w:right="15"/>
              <w:jc w:val="center"/>
              <w:rPr>
                <w:bCs w:val="0"/>
                <w:sz w:val="24"/>
                <w:szCs w:val="24"/>
                <w:lang w:eastAsia="en-US"/>
              </w:rPr>
            </w:pPr>
            <w:r w:rsidRPr="00C62FAD">
              <w:rPr>
                <w:bCs w:val="0"/>
                <w:sz w:val="24"/>
                <w:szCs w:val="24"/>
                <w:lang w:eastAsia="en-US"/>
              </w:rPr>
              <w:t>1</w:t>
            </w:r>
          </w:p>
        </w:tc>
        <w:tc>
          <w:tcPr>
            <w:tcW w:w="1440" w:type="dxa"/>
          </w:tcPr>
          <w:p w:rsidR="00C62FAD" w:rsidRPr="00C62FAD" w:rsidRDefault="00C62FAD" w:rsidP="00C62FAD">
            <w:pPr>
              <w:ind w:right="15"/>
              <w:rPr>
                <w:b/>
                <w:sz w:val="24"/>
                <w:szCs w:val="24"/>
                <w:lang w:eastAsia="en-US"/>
              </w:rPr>
            </w:pPr>
            <w:r w:rsidRPr="00C62FAD">
              <w:rPr>
                <w:bCs w:val="0"/>
                <w:sz w:val="24"/>
                <w:szCs w:val="24"/>
                <w:lang w:eastAsia="en-US"/>
              </w:rPr>
              <w:t xml:space="preserve">Выдача выписки из </w:t>
            </w:r>
            <w:proofErr w:type="spellStart"/>
            <w:r w:rsidRPr="00C62FAD">
              <w:rPr>
                <w:bCs w:val="0"/>
                <w:sz w:val="24"/>
                <w:szCs w:val="24"/>
                <w:lang w:eastAsia="en-US"/>
              </w:rPr>
              <w:t>похозяйственной</w:t>
            </w:r>
            <w:proofErr w:type="spellEnd"/>
            <w:r w:rsidRPr="00C62FAD">
              <w:rPr>
                <w:bCs w:val="0"/>
                <w:sz w:val="24"/>
                <w:szCs w:val="24"/>
                <w:lang w:eastAsia="en-US"/>
              </w:rPr>
              <w:t xml:space="preserve"> книги</w:t>
            </w:r>
          </w:p>
        </w:tc>
        <w:tc>
          <w:tcPr>
            <w:tcW w:w="1080" w:type="dxa"/>
          </w:tcPr>
          <w:p w:rsidR="00C62FAD" w:rsidRPr="00C62FAD" w:rsidRDefault="00C62FAD" w:rsidP="00C62FAD">
            <w:pPr>
              <w:ind w:right="15"/>
              <w:rPr>
                <w:bCs w:val="0"/>
                <w:sz w:val="24"/>
                <w:szCs w:val="24"/>
                <w:lang w:eastAsia="en-US"/>
              </w:rPr>
            </w:pPr>
            <w:r w:rsidRPr="00C62FAD">
              <w:rPr>
                <w:bCs w:val="0"/>
                <w:sz w:val="24"/>
                <w:szCs w:val="24"/>
                <w:lang w:eastAsia="en-US"/>
              </w:rPr>
              <w:t>Администрация Ясногорского сельсовета</w:t>
            </w:r>
          </w:p>
        </w:tc>
        <w:tc>
          <w:tcPr>
            <w:tcW w:w="5580" w:type="dxa"/>
          </w:tcPr>
          <w:p w:rsidR="00C62FAD" w:rsidRPr="00C62FAD" w:rsidRDefault="00C62FAD" w:rsidP="00C62FAD">
            <w:pPr>
              <w:tabs>
                <w:tab w:val="left" w:pos="993"/>
              </w:tabs>
              <w:contextualSpacing/>
              <w:jc w:val="both"/>
              <w:rPr>
                <w:bCs w:val="0"/>
                <w:sz w:val="24"/>
                <w:szCs w:val="24"/>
              </w:rPr>
            </w:pPr>
            <w:r w:rsidRPr="00C62FAD">
              <w:rPr>
                <w:bCs w:val="0"/>
                <w:sz w:val="24"/>
                <w:szCs w:val="24"/>
              </w:rPr>
              <w:t xml:space="preserve">Конституцией Российской Федерации («Российская газета», 25.12.1993, </w:t>
            </w:r>
            <w:r w:rsidRPr="00C62FAD">
              <w:rPr>
                <w:bCs w:val="0"/>
                <w:sz w:val="24"/>
                <w:szCs w:val="24"/>
              </w:rPr>
              <w:br/>
              <w:t>№ 237);</w:t>
            </w:r>
          </w:p>
          <w:p w:rsidR="00C62FAD" w:rsidRPr="00C62FAD" w:rsidRDefault="00C62FAD" w:rsidP="00C62FAD">
            <w:pPr>
              <w:tabs>
                <w:tab w:val="left" w:pos="993"/>
              </w:tabs>
              <w:contextualSpacing/>
              <w:jc w:val="both"/>
              <w:rPr>
                <w:rFonts w:eastAsia="Calibri"/>
                <w:bCs w:val="0"/>
                <w:sz w:val="24"/>
                <w:szCs w:val="24"/>
              </w:rPr>
            </w:pPr>
            <w:proofErr w:type="gramStart"/>
            <w:r w:rsidRPr="00C62FAD">
              <w:rPr>
                <w:bCs w:val="0"/>
                <w:sz w:val="24"/>
                <w:szCs w:val="24"/>
              </w:rPr>
              <w:t>Гражданским кодексом Российской Федерации от 30.10.1994 №51-ФЗ</w:t>
            </w:r>
            <w:r w:rsidRPr="00C62FAD">
              <w:rPr>
                <w:rFonts w:eastAsia="Calibri"/>
                <w:bCs w:val="0"/>
                <w:sz w:val="24"/>
                <w:szCs w:val="24"/>
              </w:rPr>
              <w:t xml:space="preserve"> ("Собрание законодательства Российской Федерации", 05.12.1994, № 32, ст. 3301, "Российская газета", № 238-239, 08.12.1994, "Собрание законодательства </w:t>
            </w:r>
            <w:r w:rsidRPr="00C62FAD">
              <w:rPr>
                <w:bCs w:val="0"/>
                <w:sz w:val="24"/>
                <w:szCs w:val="24"/>
              </w:rPr>
              <w:t>Российской Федерации</w:t>
            </w:r>
            <w:r w:rsidRPr="00C62FAD">
              <w:rPr>
                <w:rFonts w:eastAsia="Calibri"/>
                <w:bCs w:val="0"/>
                <w:sz w:val="24"/>
                <w:szCs w:val="24"/>
              </w:rPr>
              <w:t>",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roofErr w:type="gramEnd"/>
          </w:p>
          <w:p w:rsidR="00C62FAD" w:rsidRPr="00C62FAD" w:rsidRDefault="00C62FAD" w:rsidP="00C62FAD">
            <w:pPr>
              <w:tabs>
                <w:tab w:val="left" w:pos="993"/>
              </w:tabs>
              <w:contextualSpacing/>
              <w:jc w:val="both"/>
              <w:rPr>
                <w:rFonts w:eastAsia="Calibri"/>
                <w:bCs w:val="0"/>
                <w:sz w:val="24"/>
                <w:szCs w:val="24"/>
              </w:rPr>
            </w:pPr>
            <w:r w:rsidRPr="00C62FAD">
              <w:rPr>
                <w:bCs w:val="0"/>
                <w:sz w:val="24"/>
                <w:szCs w:val="24"/>
              </w:rPr>
              <w:t>Жилищным кодексом Российской Федерации от 29.12.2004 №188-ФЗ (</w:t>
            </w:r>
            <w:r w:rsidRPr="00C62FAD">
              <w:rPr>
                <w:rFonts w:eastAsia="Calibri"/>
                <w:bCs w:val="0"/>
                <w:sz w:val="24"/>
                <w:szCs w:val="24"/>
              </w:rPr>
              <w:t xml:space="preserve">"Собрание законодательства </w:t>
            </w:r>
            <w:r w:rsidRPr="00C62FAD">
              <w:rPr>
                <w:bCs w:val="0"/>
                <w:sz w:val="24"/>
                <w:szCs w:val="24"/>
              </w:rPr>
              <w:t>Российской Федерации</w:t>
            </w:r>
            <w:r w:rsidRPr="00C62FAD">
              <w:rPr>
                <w:rFonts w:eastAsia="Calibri"/>
                <w:bCs w:val="0"/>
                <w:sz w:val="24"/>
                <w:szCs w:val="24"/>
              </w:rPr>
              <w:t xml:space="preserve"> ", 03.01.2005, № 1 (часть 1), ст. 14, "Российская газета", № 1, 12.01.2005, "Парламентская газета", № 7-8, 15.01.2005);</w:t>
            </w:r>
          </w:p>
          <w:p w:rsidR="00C62FAD" w:rsidRPr="00C62FAD" w:rsidRDefault="00C62FAD" w:rsidP="00C62FAD">
            <w:pPr>
              <w:tabs>
                <w:tab w:val="left" w:pos="993"/>
              </w:tabs>
              <w:contextualSpacing/>
              <w:jc w:val="both"/>
              <w:rPr>
                <w:bCs w:val="0"/>
                <w:sz w:val="24"/>
                <w:szCs w:val="24"/>
              </w:rPr>
            </w:pPr>
            <w:r w:rsidRPr="00C62FAD">
              <w:rPr>
                <w:bCs w:val="0"/>
                <w:sz w:val="24"/>
                <w:szCs w:val="24"/>
              </w:rPr>
              <w:t xml:space="preserve">Федеральным </w:t>
            </w:r>
            <w:hyperlink r:id="rId6" w:history="1">
              <w:r w:rsidRPr="00C62FAD">
                <w:rPr>
                  <w:bCs w:val="0"/>
                  <w:sz w:val="24"/>
                  <w:szCs w:val="24"/>
                </w:rPr>
                <w:t>закон</w:t>
              </w:r>
            </w:hyperlink>
            <w:r w:rsidRPr="00C62FAD">
              <w:rPr>
                <w:bCs w:val="0"/>
                <w:sz w:val="24"/>
                <w:szCs w:val="24"/>
              </w:rPr>
              <w:t xml:space="preserve">ом от 21.07.1997 № 122-ФЗ «О государственной регистрации прав на недвижимое </w:t>
            </w:r>
            <w:r w:rsidRPr="00C62FAD">
              <w:rPr>
                <w:bCs w:val="0"/>
                <w:sz w:val="24"/>
                <w:szCs w:val="24"/>
              </w:rPr>
              <w:lastRenderedPageBreak/>
              <w:t xml:space="preserve">имущество и сделок с ним» (первоначальный текст </w:t>
            </w:r>
            <w:hyperlink r:id="rId7" w:history="1">
              <w:r w:rsidRPr="00C62FAD">
                <w:rPr>
                  <w:bCs w:val="0"/>
                  <w:sz w:val="24"/>
                  <w:szCs w:val="24"/>
                </w:rPr>
                <w:t>опубликован</w:t>
              </w:r>
            </w:hyperlink>
            <w:r w:rsidRPr="00C62FAD">
              <w:rPr>
                <w:bCs w:val="0"/>
                <w:sz w:val="24"/>
                <w:szCs w:val="24"/>
              </w:rPr>
              <w:t xml:space="preserve"> в «Российской газете» № 145, 30.07.1997, в Собрании законодательства Российской Федерации от 28 июля 1997 г. № 30, ст. 3594);</w:t>
            </w:r>
          </w:p>
          <w:p w:rsidR="00C62FAD" w:rsidRPr="00C62FAD" w:rsidRDefault="00C62FAD" w:rsidP="00C62FAD">
            <w:pPr>
              <w:tabs>
                <w:tab w:val="left" w:pos="993"/>
              </w:tabs>
              <w:contextualSpacing/>
              <w:jc w:val="both"/>
              <w:rPr>
                <w:bCs w:val="0"/>
                <w:sz w:val="24"/>
                <w:szCs w:val="24"/>
              </w:rPr>
            </w:pPr>
            <w:r w:rsidRPr="00C62FAD">
              <w:rPr>
                <w:bCs w:val="0"/>
                <w:sz w:val="24"/>
                <w:szCs w:val="24"/>
              </w:rPr>
              <w:t>Федеральным законом от 07.07.2003 года № 112-ФЗ «О личном подсобном хозяйстве» ("Парламентская газета", № 124-125, 10.07.2003, "Российская газета", № 135, 10.07.2003, "Собрание законодательства РФ", 14.07.2003, № 28, ст. 2881.);</w:t>
            </w:r>
          </w:p>
          <w:p w:rsidR="00C62FAD" w:rsidRPr="00C62FAD" w:rsidRDefault="00C62FAD" w:rsidP="00C62FAD">
            <w:pPr>
              <w:tabs>
                <w:tab w:val="left" w:pos="993"/>
              </w:tabs>
              <w:contextualSpacing/>
              <w:jc w:val="both"/>
              <w:rPr>
                <w:bCs w:val="0"/>
                <w:sz w:val="24"/>
                <w:szCs w:val="24"/>
              </w:rPr>
            </w:pPr>
            <w:r w:rsidRPr="00C62FAD">
              <w:rPr>
                <w:bCs w:val="0"/>
                <w:sz w:val="24"/>
                <w:szCs w:val="24"/>
              </w:rPr>
              <w:t>Федеральным законом РФ от 06.10.2003г. №131-ФЗ «Об общих принципах организации местного самоуправления в Российской Федерации</w:t>
            </w:r>
            <w:proofErr w:type="gramStart"/>
            <w:r w:rsidRPr="00C62FAD">
              <w:rPr>
                <w:bCs w:val="0"/>
                <w:sz w:val="24"/>
                <w:szCs w:val="24"/>
              </w:rPr>
              <w:t>»(</w:t>
            </w:r>
            <w:proofErr w:type="gramEnd"/>
            <w:r w:rsidRPr="00C62FAD">
              <w:rPr>
                <w:bCs w:val="0"/>
                <w:sz w:val="24"/>
                <w:szCs w:val="24"/>
              </w:rPr>
              <w:t xml:space="preserve"> "Собрание законодательства РФ", 06.10.2003, № 40, ст. 3822, "Парламентская газета", № 186, 08.10.2003, "Российская газета", № 202, 08.10.2003.);</w:t>
            </w:r>
          </w:p>
          <w:p w:rsidR="00C62FAD" w:rsidRPr="00C62FAD" w:rsidRDefault="00C62FAD" w:rsidP="00C62FAD">
            <w:pPr>
              <w:tabs>
                <w:tab w:val="left" w:pos="993"/>
              </w:tabs>
              <w:contextualSpacing/>
              <w:jc w:val="both"/>
              <w:rPr>
                <w:bCs w:val="0"/>
                <w:sz w:val="24"/>
                <w:szCs w:val="24"/>
              </w:rPr>
            </w:pPr>
            <w:r w:rsidRPr="00C62FAD">
              <w:rPr>
                <w:bCs w:val="0"/>
                <w:sz w:val="24"/>
                <w:szCs w:val="24"/>
              </w:rPr>
              <w:t>Федеральным законом от 22.10.2004 № 125 - ФЗ «Об архивном деле в Российской Федерации</w:t>
            </w:r>
            <w:proofErr w:type="gramStart"/>
            <w:r w:rsidRPr="00C62FAD">
              <w:rPr>
                <w:bCs w:val="0"/>
                <w:sz w:val="24"/>
                <w:szCs w:val="24"/>
              </w:rPr>
              <w:t>»(</w:t>
            </w:r>
            <w:proofErr w:type="gramEnd"/>
            <w:r w:rsidRPr="00C62FAD">
              <w:rPr>
                <w:bCs w:val="0"/>
                <w:sz w:val="24"/>
                <w:szCs w:val="24"/>
              </w:rPr>
              <w:t xml:space="preserve"> "Парламентская газета", № 201, 27.10.2004, "Российская газета", № 237, 27.10.2004, "Собрание законодательства РФ", 25.10.2004, № 43, ст. 4169.);</w:t>
            </w:r>
          </w:p>
          <w:p w:rsidR="00C62FAD" w:rsidRPr="00C62FAD" w:rsidRDefault="00C62FAD" w:rsidP="00C62FAD">
            <w:pPr>
              <w:tabs>
                <w:tab w:val="left" w:pos="993"/>
              </w:tabs>
              <w:contextualSpacing/>
              <w:jc w:val="both"/>
              <w:rPr>
                <w:rFonts w:eastAsia="Calibri"/>
                <w:bCs w:val="0"/>
                <w:sz w:val="24"/>
                <w:szCs w:val="24"/>
                <w:lang w:eastAsia="en-US"/>
              </w:rPr>
            </w:pPr>
            <w:r w:rsidRPr="00C62FAD">
              <w:rPr>
                <w:rFonts w:eastAsia="Calibri"/>
                <w:bCs w:val="0"/>
                <w:sz w:val="24"/>
                <w:szCs w:val="24"/>
                <w:lang w:eastAsia="en-US"/>
              </w:rPr>
              <w:t xml:space="preserve">Федеральным законом от 27.07.2006 № 152-ФЗ «О персональных данных» («Российская газета», № 165, 29.07.2006, «Собрание законодательства </w:t>
            </w:r>
            <w:r w:rsidRPr="00C62FAD">
              <w:rPr>
                <w:bCs w:val="0"/>
                <w:sz w:val="24"/>
                <w:szCs w:val="24"/>
              </w:rPr>
              <w:t>Российской Федерации</w:t>
            </w:r>
            <w:r w:rsidRPr="00C62FAD">
              <w:rPr>
                <w:rFonts w:eastAsia="Calibri"/>
                <w:bCs w:val="0"/>
                <w:sz w:val="24"/>
                <w:szCs w:val="24"/>
                <w:lang w:eastAsia="en-US"/>
              </w:rPr>
              <w:t>», 31.07.2006, № 31 (1 ч.), ст. 3451, «Парламентская газета», № 126-127, 03.08.2006);</w:t>
            </w:r>
          </w:p>
          <w:p w:rsidR="00C62FAD" w:rsidRPr="00C62FAD" w:rsidRDefault="00C62FAD" w:rsidP="00C62FAD">
            <w:pPr>
              <w:tabs>
                <w:tab w:val="left" w:pos="993"/>
              </w:tabs>
              <w:contextualSpacing/>
              <w:jc w:val="both"/>
              <w:rPr>
                <w:rFonts w:eastAsia="Calibri"/>
                <w:bCs w:val="0"/>
                <w:sz w:val="24"/>
                <w:szCs w:val="24"/>
                <w:lang w:eastAsia="en-US"/>
              </w:rPr>
            </w:pPr>
            <w:r w:rsidRPr="00C62FAD">
              <w:rPr>
                <w:bCs w:val="0"/>
                <w:sz w:val="24"/>
                <w:szCs w:val="24"/>
              </w:rPr>
              <w:t>Федеральным законом от 27.07.2010 № 210-ФЗ «Об организации предоставления государственных и муниципальных услуг»</w:t>
            </w:r>
            <w:r w:rsidRPr="00C62FAD">
              <w:rPr>
                <w:rFonts w:eastAsia="Calibri"/>
                <w:bCs w:val="0"/>
                <w:sz w:val="24"/>
                <w:szCs w:val="24"/>
                <w:lang w:eastAsia="en-US"/>
              </w:rPr>
              <w:t xml:space="preserve"> («Российская газета», № 168, 30.07.2010, «Собрание законодательства </w:t>
            </w:r>
            <w:r w:rsidRPr="00C62FAD">
              <w:rPr>
                <w:bCs w:val="0"/>
                <w:sz w:val="24"/>
                <w:szCs w:val="24"/>
              </w:rPr>
              <w:t>Российской Федерации</w:t>
            </w:r>
            <w:r w:rsidRPr="00C62FAD">
              <w:rPr>
                <w:rFonts w:eastAsia="Calibri"/>
                <w:bCs w:val="0"/>
                <w:sz w:val="24"/>
                <w:szCs w:val="24"/>
                <w:lang w:eastAsia="en-US"/>
              </w:rPr>
              <w:t>», 02.08.2010, № 31, ст. 4179);</w:t>
            </w:r>
          </w:p>
          <w:p w:rsidR="00C62FAD" w:rsidRPr="00C62FAD" w:rsidRDefault="00C62FAD" w:rsidP="00C62FAD">
            <w:pPr>
              <w:tabs>
                <w:tab w:val="left" w:pos="993"/>
              </w:tabs>
              <w:contextualSpacing/>
              <w:jc w:val="both"/>
              <w:rPr>
                <w:rFonts w:eastAsia="Calibri"/>
                <w:bCs w:val="0"/>
                <w:sz w:val="24"/>
                <w:szCs w:val="24"/>
              </w:rPr>
            </w:pPr>
            <w:r w:rsidRPr="00C62FAD">
              <w:rPr>
                <w:bCs w:val="0"/>
                <w:sz w:val="24"/>
                <w:szCs w:val="24"/>
              </w:rPr>
              <w:t xml:space="preserve">Распоряжением Правительства Российской Федерации от 17.12.2009 № 1993-р «Об </w:t>
            </w:r>
            <w:r w:rsidRPr="00C62FAD">
              <w:rPr>
                <w:bCs w:val="0"/>
                <w:sz w:val="24"/>
                <w:szCs w:val="24"/>
              </w:rPr>
              <w:lastRenderedPageBreak/>
              <w:t>утверждении сводного перечня первоочередных государственных и муниципальных услуг, предоставляемых в электронном виде» («</w:t>
            </w:r>
            <w:r w:rsidRPr="00C62FAD">
              <w:rPr>
                <w:rFonts w:eastAsia="Calibri"/>
                <w:bCs w:val="0"/>
                <w:sz w:val="24"/>
                <w:szCs w:val="24"/>
              </w:rPr>
              <w:t xml:space="preserve">Российская газета", № 247, 23.12.2009, "Собрание законодательства </w:t>
            </w:r>
            <w:r w:rsidRPr="00C62FAD">
              <w:rPr>
                <w:bCs w:val="0"/>
                <w:sz w:val="24"/>
                <w:szCs w:val="24"/>
              </w:rPr>
              <w:t>Российской Федерации</w:t>
            </w:r>
            <w:r w:rsidRPr="00C62FAD">
              <w:rPr>
                <w:rFonts w:eastAsia="Calibri"/>
                <w:bCs w:val="0"/>
                <w:sz w:val="24"/>
                <w:szCs w:val="24"/>
              </w:rPr>
              <w:t>", 28.12.2009, № 52 (2 ч.), ст. 6626);</w:t>
            </w:r>
          </w:p>
          <w:p w:rsidR="00C62FAD" w:rsidRPr="00C62FAD" w:rsidRDefault="00C62FAD" w:rsidP="00C62FAD">
            <w:pPr>
              <w:tabs>
                <w:tab w:val="left" w:pos="993"/>
                <w:tab w:val="left" w:pos="1134"/>
              </w:tabs>
              <w:contextualSpacing/>
              <w:jc w:val="both"/>
              <w:rPr>
                <w:bCs w:val="0"/>
                <w:sz w:val="24"/>
                <w:szCs w:val="24"/>
              </w:rPr>
            </w:pPr>
            <w:r w:rsidRPr="00C62FAD">
              <w:rPr>
                <w:bCs w:val="0"/>
                <w:sz w:val="24"/>
                <w:szCs w:val="24"/>
              </w:rPr>
              <w:t xml:space="preserve">Приказом Министерства сельского хозяйства от 11.10.2010 №345 «Об утверждении формы и порядка ведения </w:t>
            </w:r>
            <w:proofErr w:type="spellStart"/>
            <w:r w:rsidRPr="00C62FAD">
              <w:rPr>
                <w:bCs w:val="0"/>
                <w:sz w:val="24"/>
                <w:szCs w:val="24"/>
              </w:rPr>
              <w:t>похозяйственных</w:t>
            </w:r>
            <w:proofErr w:type="spellEnd"/>
            <w:r w:rsidRPr="00C62FAD">
              <w:rPr>
                <w:bCs w:val="0"/>
                <w:sz w:val="24"/>
                <w:szCs w:val="24"/>
              </w:rPr>
              <w:t xml:space="preserve">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C62FAD" w:rsidRPr="00C62FAD" w:rsidRDefault="00C62FAD" w:rsidP="00C62FAD">
            <w:pPr>
              <w:tabs>
                <w:tab w:val="left" w:pos="993"/>
              </w:tabs>
              <w:contextualSpacing/>
              <w:jc w:val="both"/>
              <w:rPr>
                <w:bCs w:val="0"/>
                <w:sz w:val="24"/>
                <w:szCs w:val="24"/>
              </w:rPr>
            </w:pPr>
            <w:hyperlink r:id="rId8" w:history="1">
              <w:r w:rsidRPr="00C62FAD">
                <w:rPr>
                  <w:bCs w:val="0"/>
                  <w:sz w:val="24"/>
                  <w:szCs w:val="24"/>
                </w:rPr>
                <w:t>Приказ</w:t>
              </w:r>
            </w:hyperlink>
            <w:r w:rsidRPr="00C62FAD">
              <w:rPr>
                <w:bCs w:val="0"/>
                <w:sz w:val="24"/>
                <w:szCs w:val="24"/>
              </w:rPr>
              <w:t xml:space="preserve">ом Федеральной службы государственной регистрации, кадастра и картографии от 07.03.2012 № </w:t>
            </w:r>
            <w:proofErr w:type="gramStart"/>
            <w:r w:rsidRPr="00C62FAD">
              <w:rPr>
                <w:bCs w:val="0"/>
                <w:sz w:val="24"/>
                <w:szCs w:val="24"/>
              </w:rPr>
              <w:t>П</w:t>
            </w:r>
            <w:proofErr w:type="gramEnd"/>
            <w:r w:rsidRPr="00C62FAD">
              <w:rPr>
                <w:bCs w:val="0"/>
                <w:sz w:val="24"/>
                <w:szCs w:val="24"/>
              </w:rPr>
              <w:t xml:space="preserve">/103 «Об утверждении формы выписки из </w:t>
            </w:r>
            <w:proofErr w:type="spellStart"/>
            <w:r w:rsidRPr="00C62FAD">
              <w:rPr>
                <w:bCs w:val="0"/>
                <w:sz w:val="24"/>
                <w:szCs w:val="24"/>
              </w:rPr>
              <w:t>похозяйственной</w:t>
            </w:r>
            <w:proofErr w:type="spellEnd"/>
            <w:r w:rsidRPr="00C62FAD">
              <w:rPr>
                <w:bCs w:val="0"/>
                <w:sz w:val="24"/>
                <w:szCs w:val="24"/>
              </w:rPr>
              <w:t xml:space="preserve"> книги о наличии у гражданина права на земельный участок» (первоначальный текст опубликован в «Российской газете» № 109, 04.05.2012)</w:t>
            </w:r>
          </w:p>
          <w:p w:rsidR="00C62FAD" w:rsidRPr="00C62FAD" w:rsidRDefault="00C62FAD" w:rsidP="00C62FAD">
            <w:pPr>
              <w:tabs>
                <w:tab w:val="left" w:pos="993"/>
              </w:tabs>
              <w:contextualSpacing/>
              <w:jc w:val="both"/>
              <w:rPr>
                <w:bCs w:val="0"/>
                <w:sz w:val="24"/>
                <w:szCs w:val="24"/>
              </w:rPr>
            </w:pPr>
            <w:r w:rsidRPr="00C62FAD">
              <w:rPr>
                <w:bCs w:val="0"/>
                <w:sz w:val="24"/>
                <w:szCs w:val="24"/>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sidRPr="00C62FAD">
              <w:rPr>
                <w:rFonts w:eastAsia="Calibri"/>
                <w:bCs w:val="0"/>
                <w:sz w:val="24"/>
                <w:szCs w:val="24"/>
              </w:rPr>
              <w:t xml:space="preserve"> ("Оренбуржье", № 72, 18.05.2010);</w:t>
            </w:r>
          </w:p>
          <w:p w:rsidR="00C62FAD" w:rsidRPr="00C62FAD" w:rsidRDefault="00C62FAD" w:rsidP="00C62FAD">
            <w:pPr>
              <w:tabs>
                <w:tab w:val="left" w:pos="993"/>
              </w:tabs>
              <w:contextualSpacing/>
              <w:jc w:val="both"/>
              <w:rPr>
                <w:bCs w:val="0"/>
                <w:sz w:val="24"/>
                <w:szCs w:val="24"/>
              </w:rPr>
            </w:pPr>
            <w:r w:rsidRPr="00C62FAD">
              <w:rPr>
                <w:bCs w:val="0"/>
                <w:sz w:val="24"/>
                <w:szCs w:val="24"/>
              </w:rPr>
              <w:t xml:space="preserve">Постановлением Правительства Оренбургской области от 02.12.2013 № 1099-п «О внедрении информационной системы </w:t>
            </w:r>
            <w:proofErr w:type="spellStart"/>
            <w:r w:rsidRPr="00C62FAD">
              <w:rPr>
                <w:bCs w:val="0"/>
                <w:sz w:val="24"/>
                <w:szCs w:val="24"/>
              </w:rPr>
              <w:t>похозяйственного</w:t>
            </w:r>
            <w:proofErr w:type="spellEnd"/>
            <w:r w:rsidRPr="00C62FAD">
              <w:rPr>
                <w:bCs w:val="0"/>
                <w:sz w:val="24"/>
                <w:szCs w:val="24"/>
              </w:rPr>
              <w:t xml:space="preserve"> учета в Оренбургской области» (Официальный сайт департамента информационных технологий Оренбургской области </w:t>
            </w:r>
            <w:hyperlink r:id="rId9" w:history="1">
              <w:r w:rsidRPr="00C62FAD">
                <w:rPr>
                  <w:bCs w:val="0"/>
                  <w:sz w:val="24"/>
                  <w:szCs w:val="24"/>
                  <w:lang w:val="en-US"/>
                </w:rPr>
                <w:t>http</w:t>
              </w:r>
              <w:r w:rsidRPr="00C62FAD">
                <w:rPr>
                  <w:bCs w:val="0"/>
                  <w:sz w:val="24"/>
                  <w:szCs w:val="24"/>
                </w:rPr>
                <w:t>://</w:t>
              </w:r>
              <w:proofErr w:type="spellStart"/>
              <w:r w:rsidRPr="00C62FAD">
                <w:rPr>
                  <w:bCs w:val="0"/>
                  <w:sz w:val="24"/>
                  <w:szCs w:val="24"/>
                  <w:lang w:val="en-US"/>
                </w:rPr>
                <w:t>dit</w:t>
              </w:r>
              <w:proofErr w:type="spellEnd"/>
              <w:r w:rsidRPr="00C62FAD">
                <w:rPr>
                  <w:bCs w:val="0"/>
                  <w:sz w:val="24"/>
                  <w:szCs w:val="24"/>
                </w:rPr>
                <w:t>.</w:t>
              </w:r>
              <w:r w:rsidRPr="00C62FAD">
                <w:rPr>
                  <w:bCs w:val="0"/>
                  <w:sz w:val="24"/>
                  <w:szCs w:val="24"/>
                  <w:lang w:val="en-US"/>
                </w:rPr>
                <w:t>orb</w:t>
              </w:r>
              <w:r w:rsidRPr="00C62FAD">
                <w:rPr>
                  <w:bCs w:val="0"/>
                  <w:sz w:val="24"/>
                  <w:szCs w:val="24"/>
                </w:rPr>
                <w:t>.</w:t>
              </w:r>
              <w:proofErr w:type="spellStart"/>
              <w:r w:rsidRPr="00C62FAD">
                <w:rPr>
                  <w:bCs w:val="0"/>
                  <w:sz w:val="24"/>
                  <w:szCs w:val="24"/>
                  <w:lang w:val="en-US"/>
                </w:rPr>
                <w:t>ru</w:t>
              </w:r>
              <w:proofErr w:type="spellEnd"/>
            </w:hyperlink>
            <w:r w:rsidRPr="00C62FAD">
              <w:rPr>
                <w:bCs w:val="0"/>
                <w:sz w:val="24"/>
                <w:szCs w:val="24"/>
              </w:rPr>
              <w:t>, 02.12.2013);</w:t>
            </w:r>
          </w:p>
          <w:p w:rsidR="00C62FAD" w:rsidRPr="00C62FAD" w:rsidRDefault="00C62FAD" w:rsidP="00C62FAD">
            <w:pPr>
              <w:tabs>
                <w:tab w:val="left" w:pos="993"/>
              </w:tabs>
              <w:contextualSpacing/>
              <w:jc w:val="both"/>
              <w:rPr>
                <w:bCs w:val="0"/>
                <w:sz w:val="24"/>
                <w:szCs w:val="24"/>
              </w:rPr>
            </w:pPr>
            <w:r w:rsidRPr="00C62FAD">
              <w:rPr>
                <w:bCs w:val="0"/>
                <w:sz w:val="24"/>
                <w:szCs w:val="24"/>
              </w:rPr>
              <w:lastRenderedPageBreak/>
              <w:t xml:space="preserve">Постановлением Правительства Оренбургской области от 25.01.2016 </w:t>
            </w:r>
            <w:r w:rsidRPr="00C62FAD">
              <w:rPr>
                <w:bCs w:val="0"/>
                <w:sz w:val="24"/>
                <w:szCs w:val="24"/>
              </w:rPr>
              <w:br/>
              <w:t xml:space="preserve">№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0" w:history="1">
              <w:r w:rsidRPr="00C62FAD">
                <w:rPr>
                  <w:bCs w:val="0"/>
                  <w:sz w:val="24"/>
                  <w:szCs w:val="24"/>
                  <w:lang w:val="en-US"/>
                </w:rPr>
                <w:t>http</w:t>
              </w:r>
              <w:r w:rsidRPr="00C62FAD">
                <w:rPr>
                  <w:bCs w:val="0"/>
                  <w:sz w:val="24"/>
                  <w:szCs w:val="24"/>
                </w:rPr>
                <w:t>://</w:t>
              </w:r>
              <w:r w:rsidRPr="00C62FAD">
                <w:rPr>
                  <w:bCs w:val="0"/>
                  <w:sz w:val="24"/>
                  <w:szCs w:val="24"/>
                  <w:lang w:val="en-US"/>
                </w:rPr>
                <w:t>www</w:t>
              </w:r>
              <w:r w:rsidRPr="00C62FAD">
                <w:rPr>
                  <w:bCs w:val="0"/>
                  <w:sz w:val="24"/>
                  <w:szCs w:val="24"/>
                </w:rPr>
                <w:t>.</w:t>
              </w:r>
              <w:proofErr w:type="spellStart"/>
              <w:r w:rsidRPr="00C62FAD">
                <w:rPr>
                  <w:bCs w:val="0"/>
                  <w:sz w:val="24"/>
                  <w:szCs w:val="24"/>
                  <w:lang w:val="en-US"/>
                </w:rPr>
                <w:t>pravo</w:t>
              </w:r>
              <w:proofErr w:type="spellEnd"/>
              <w:r w:rsidRPr="00C62FAD">
                <w:rPr>
                  <w:bCs w:val="0"/>
                  <w:sz w:val="24"/>
                  <w:szCs w:val="24"/>
                </w:rPr>
                <w:t>.</w:t>
              </w:r>
              <w:proofErr w:type="spellStart"/>
              <w:r w:rsidRPr="00C62FAD">
                <w:rPr>
                  <w:bCs w:val="0"/>
                  <w:sz w:val="24"/>
                  <w:szCs w:val="24"/>
                  <w:lang w:val="en-US"/>
                </w:rPr>
                <w:t>gov</w:t>
              </w:r>
              <w:proofErr w:type="spellEnd"/>
              <w:r w:rsidRPr="00C62FAD">
                <w:rPr>
                  <w:bCs w:val="0"/>
                  <w:sz w:val="24"/>
                  <w:szCs w:val="24"/>
                </w:rPr>
                <w:t>.</w:t>
              </w:r>
              <w:proofErr w:type="spellStart"/>
              <w:r w:rsidRPr="00C62FAD">
                <w:rPr>
                  <w:bCs w:val="0"/>
                  <w:sz w:val="24"/>
                  <w:szCs w:val="24"/>
                  <w:lang w:val="en-US"/>
                </w:rPr>
                <w:t>ru</w:t>
              </w:r>
              <w:proofErr w:type="spellEnd"/>
            </w:hyperlink>
            <w:r w:rsidRPr="00C62FAD">
              <w:rPr>
                <w:bCs w:val="0"/>
                <w:sz w:val="24"/>
                <w:szCs w:val="24"/>
              </w:rPr>
              <w:t>, 29.01.2016);</w:t>
            </w:r>
          </w:p>
          <w:p w:rsidR="00C62FAD" w:rsidRPr="00C62FAD" w:rsidRDefault="00C62FAD" w:rsidP="00C62FAD">
            <w:pPr>
              <w:tabs>
                <w:tab w:val="left" w:pos="993"/>
                <w:tab w:val="left" w:pos="1134"/>
              </w:tabs>
              <w:contextualSpacing/>
              <w:jc w:val="both"/>
              <w:rPr>
                <w:bCs w:val="0"/>
                <w:sz w:val="24"/>
                <w:szCs w:val="24"/>
              </w:rPr>
            </w:pPr>
            <w:r w:rsidRPr="00C62FAD">
              <w:rPr>
                <w:bCs w:val="0"/>
                <w:sz w:val="24"/>
                <w:szCs w:val="24"/>
              </w:rPr>
              <w:t xml:space="preserve">Приказом департамента информационных технологий Оренбургской области от 11 мая 2016 года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1" w:history="1">
              <w:r w:rsidRPr="00C62FAD">
                <w:rPr>
                  <w:bCs w:val="0"/>
                  <w:sz w:val="24"/>
                  <w:szCs w:val="24"/>
                  <w:lang w:val="en-US"/>
                </w:rPr>
                <w:t>http</w:t>
              </w:r>
              <w:r w:rsidRPr="00C62FAD">
                <w:rPr>
                  <w:bCs w:val="0"/>
                  <w:sz w:val="24"/>
                  <w:szCs w:val="24"/>
                </w:rPr>
                <w:t>://</w:t>
              </w:r>
              <w:proofErr w:type="spellStart"/>
              <w:r w:rsidRPr="00C62FAD">
                <w:rPr>
                  <w:bCs w:val="0"/>
                  <w:sz w:val="24"/>
                  <w:szCs w:val="24"/>
                  <w:lang w:val="en-US"/>
                </w:rPr>
                <w:t>dit</w:t>
              </w:r>
              <w:proofErr w:type="spellEnd"/>
              <w:r w:rsidRPr="00C62FAD">
                <w:rPr>
                  <w:bCs w:val="0"/>
                  <w:sz w:val="24"/>
                  <w:szCs w:val="24"/>
                </w:rPr>
                <w:t>.</w:t>
              </w:r>
              <w:r w:rsidRPr="00C62FAD">
                <w:rPr>
                  <w:bCs w:val="0"/>
                  <w:sz w:val="24"/>
                  <w:szCs w:val="24"/>
                  <w:lang w:val="en-US"/>
                </w:rPr>
                <w:t>orb</w:t>
              </w:r>
              <w:r w:rsidRPr="00C62FAD">
                <w:rPr>
                  <w:bCs w:val="0"/>
                  <w:sz w:val="24"/>
                  <w:szCs w:val="24"/>
                </w:rPr>
                <w:t>.</w:t>
              </w:r>
              <w:proofErr w:type="spellStart"/>
              <w:r w:rsidRPr="00C62FAD">
                <w:rPr>
                  <w:bCs w:val="0"/>
                  <w:sz w:val="24"/>
                  <w:szCs w:val="24"/>
                  <w:lang w:val="en-US"/>
                </w:rPr>
                <w:t>ru</w:t>
              </w:r>
              <w:proofErr w:type="spellEnd"/>
            </w:hyperlink>
            <w:r w:rsidRPr="00C62FAD">
              <w:rPr>
                <w:bCs w:val="0"/>
                <w:sz w:val="24"/>
                <w:szCs w:val="24"/>
              </w:rPr>
              <w:t>, 11.05.2016);</w:t>
            </w:r>
          </w:p>
          <w:p w:rsidR="00C62FAD" w:rsidRPr="00C62FAD" w:rsidRDefault="00C62FAD" w:rsidP="00C62FAD">
            <w:pPr>
              <w:tabs>
                <w:tab w:val="left" w:pos="993"/>
                <w:tab w:val="left" w:pos="1134"/>
              </w:tabs>
              <w:contextualSpacing/>
              <w:jc w:val="both"/>
              <w:rPr>
                <w:bCs w:val="0"/>
                <w:sz w:val="24"/>
                <w:szCs w:val="24"/>
              </w:rPr>
            </w:pPr>
            <w:r w:rsidRPr="00C62FAD">
              <w:rPr>
                <w:bCs w:val="0"/>
                <w:sz w:val="24"/>
                <w:szCs w:val="24"/>
              </w:rPr>
              <w:t xml:space="preserve">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2" w:history="1">
              <w:r w:rsidRPr="00C62FAD">
                <w:rPr>
                  <w:bCs w:val="0"/>
                  <w:sz w:val="24"/>
                  <w:szCs w:val="24"/>
                  <w:lang w:val="en-US"/>
                </w:rPr>
                <w:t>http</w:t>
              </w:r>
              <w:r w:rsidRPr="00C62FAD">
                <w:rPr>
                  <w:bCs w:val="0"/>
                  <w:sz w:val="24"/>
                  <w:szCs w:val="24"/>
                </w:rPr>
                <w:t>://</w:t>
              </w:r>
              <w:proofErr w:type="spellStart"/>
              <w:r w:rsidRPr="00C62FAD">
                <w:rPr>
                  <w:bCs w:val="0"/>
                  <w:sz w:val="24"/>
                  <w:szCs w:val="24"/>
                  <w:lang w:val="en-US"/>
                </w:rPr>
                <w:t>dit</w:t>
              </w:r>
              <w:proofErr w:type="spellEnd"/>
              <w:r w:rsidRPr="00C62FAD">
                <w:rPr>
                  <w:bCs w:val="0"/>
                  <w:sz w:val="24"/>
                  <w:szCs w:val="24"/>
                </w:rPr>
                <w:t>.</w:t>
              </w:r>
              <w:r w:rsidRPr="00C62FAD">
                <w:rPr>
                  <w:bCs w:val="0"/>
                  <w:sz w:val="24"/>
                  <w:szCs w:val="24"/>
                  <w:lang w:val="en-US"/>
                </w:rPr>
                <w:t>orb</w:t>
              </w:r>
              <w:r w:rsidRPr="00C62FAD">
                <w:rPr>
                  <w:bCs w:val="0"/>
                  <w:sz w:val="24"/>
                  <w:szCs w:val="24"/>
                </w:rPr>
                <w:t>.</w:t>
              </w:r>
              <w:proofErr w:type="spellStart"/>
              <w:r w:rsidRPr="00C62FAD">
                <w:rPr>
                  <w:bCs w:val="0"/>
                  <w:sz w:val="24"/>
                  <w:szCs w:val="24"/>
                  <w:lang w:val="en-US"/>
                </w:rPr>
                <w:t>ru</w:t>
              </w:r>
              <w:proofErr w:type="spellEnd"/>
            </w:hyperlink>
            <w:r w:rsidRPr="00C62FAD">
              <w:rPr>
                <w:bCs w:val="0"/>
                <w:sz w:val="24"/>
                <w:szCs w:val="24"/>
              </w:rPr>
              <w:t>, 18.03.2016);</w:t>
            </w:r>
          </w:p>
        </w:tc>
        <w:tc>
          <w:tcPr>
            <w:tcW w:w="2520" w:type="dxa"/>
          </w:tcPr>
          <w:p w:rsidR="00C62FAD" w:rsidRPr="00C62FAD" w:rsidRDefault="00C62FAD" w:rsidP="00C62FAD">
            <w:pPr>
              <w:spacing w:line="276" w:lineRule="auto"/>
              <w:rPr>
                <w:bCs w:val="0"/>
                <w:sz w:val="24"/>
                <w:szCs w:val="24"/>
                <w:lang w:eastAsia="en-US"/>
              </w:rPr>
            </w:pPr>
            <w:r w:rsidRPr="00C62FAD">
              <w:rPr>
                <w:bCs w:val="0"/>
                <w:sz w:val="24"/>
                <w:szCs w:val="24"/>
                <w:lang w:eastAsia="en-US"/>
              </w:rPr>
              <w:lastRenderedPageBreak/>
              <w:t>-граждане Российской Федерации:</w:t>
            </w:r>
          </w:p>
          <w:p w:rsidR="00C62FAD" w:rsidRPr="00C62FAD" w:rsidRDefault="00C62FAD" w:rsidP="00C62FAD">
            <w:pPr>
              <w:autoSpaceDE w:val="0"/>
              <w:autoSpaceDN w:val="0"/>
              <w:adjustRightInd w:val="0"/>
              <w:ind w:firstLine="709"/>
              <w:jc w:val="both"/>
              <w:rPr>
                <w:bCs w:val="0"/>
                <w:sz w:val="24"/>
                <w:szCs w:val="24"/>
              </w:rPr>
            </w:pPr>
            <w:r w:rsidRPr="00C62FAD">
              <w:rPr>
                <w:bCs w:val="0"/>
                <w:sz w:val="24"/>
                <w:szCs w:val="24"/>
              </w:rPr>
              <w:t>1)которые являются членами личного подсобного хозяйства, расположенного на территории муниципального образования;</w:t>
            </w:r>
          </w:p>
          <w:p w:rsidR="00C62FAD" w:rsidRPr="00C62FAD" w:rsidRDefault="00C62FAD" w:rsidP="00C62FAD">
            <w:pPr>
              <w:autoSpaceDE w:val="0"/>
              <w:autoSpaceDN w:val="0"/>
              <w:adjustRightInd w:val="0"/>
              <w:ind w:firstLine="709"/>
              <w:jc w:val="both"/>
              <w:rPr>
                <w:bCs w:val="0"/>
                <w:sz w:val="24"/>
                <w:szCs w:val="24"/>
              </w:rPr>
            </w:pPr>
            <w:r w:rsidRPr="00C62FAD">
              <w:rPr>
                <w:bCs w:val="0"/>
                <w:sz w:val="24"/>
                <w:szCs w:val="24"/>
              </w:rPr>
              <w:t>2)</w:t>
            </w:r>
            <w:proofErr w:type="gramStart"/>
            <w:r w:rsidRPr="00C62FAD">
              <w:rPr>
                <w:bCs w:val="0"/>
                <w:sz w:val="24"/>
                <w:szCs w:val="24"/>
              </w:rPr>
              <w:t>которым</w:t>
            </w:r>
            <w:proofErr w:type="gramEnd"/>
            <w:r w:rsidRPr="00C62FAD">
              <w:rPr>
                <w:bCs w:val="0"/>
                <w:sz w:val="24"/>
                <w:szCs w:val="24"/>
              </w:rPr>
              <w:t xml:space="preserve"> на территории муниципального образования предоставлен земельный участок для ведения личного подсобного хозяйства до введения в действие Земельного </w:t>
            </w:r>
            <w:hyperlink r:id="rId13" w:history="1">
              <w:r w:rsidRPr="00C62FAD">
                <w:rPr>
                  <w:bCs w:val="0"/>
                  <w:sz w:val="24"/>
                  <w:szCs w:val="24"/>
                </w:rPr>
                <w:t>кодекса</w:t>
              </w:r>
            </w:hyperlink>
            <w:r w:rsidRPr="00C62FAD">
              <w:rPr>
                <w:bCs w:val="0"/>
                <w:sz w:val="24"/>
                <w:szCs w:val="24"/>
              </w:rPr>
              <w:t xml:space="preserve"> Российской Федерации;</w:t>
            </w:r>
          </w:p>
          <w:p w:rsidR="00C62FAD" w:rsidRPr="00C62FAD" w:rsidRDefault="00C62FAD" w:rsidP="00C62FAD">
            <w:pPr>
              <w:autoSpaceDE w:val="0"/>
              <w:autoSpaceDN w:val="0"/>
              <w:adjustRightInd w:val="0"/>
              <w:ind w:firstLine="709"/>
              <w:jc w:val="both"/>
              <w:rPr>
                <w:bCs w:val="0"/>
                <w:sz w:val="24"/>
                <w:szCs w:val="24"/>
              </w:rPr>
            </w:pPr>
            <w:r w:rsidRPr="00C62FAD">
              <w:rPr>
                <w:bCs w:val="0"/>
                <w:sz w:val="24"/>
                <w:szCs w:val="24"/>
              </w:rPr>
              <w:lastRenderedPageBreak/>
              <w:t xml:space="preserve">3)которым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14" w:history="1">
              <w:r w:rsidRPr="00C62FAD">
                <w:rPr>
                  <w:bCs w:val="0"/>
                  <w:sz w:val="24"/>
                  <w:szCs w:val="24"/>
                </w:rPr>
                <w:t>кодекса</w:t>
              </w:r>
            </w:hyperlink>
            <w:r w:rsidRPr="00C62FAD">
              <w:rPr>
                <w:bCs w:val="0"/>
                <w:sz w:val="24"/>
                <w:szCs w:val="24"/>
              </w:rPr>
              <w:t xml:space="preserve"> Российской Федерации;</w:t>
            </w:r>
          </w:p>
          <w:p w:rsidR="00C62FAD" w:rsidRPr="00C62FAD" w:rsidRDefault="00C62FAD" w:rsidP="00C62FAD">
            <w:pPr>
              <w:spacing w:line="276" w:lineRule="auto"/>
              <w:jc w:val="both"/>
              <w:rPr>
                <w:bCs w:val="0"/>
                <w:sz w:val="24"/>
                <w:szCs w:val="24"/>
                <w:lang w:eastAsia="en-US"/>
              </w:rPr>
            </w:pPr>
          </w:p>
          <w:p w:rsidR="00C62FAD" w:rsidRPr="00C62FAD" w:rsidRDefault="00C62FAD" w:rsidP="00C62FAD">
            <w:pPr>
              <w:spacing w:line="276" w:lineRule="auto"/>
              <w:rPr>
                <w:bCs w:val="0"/>
                <w:sz w:val="24"/>
                <w:szCs w:val="24"/>
                <w:lang w:eastAsia="en-US"/>
              </w:rPr>
            </w:pPr>
          </w:p>
          <w:p w:rsidR="00C62FAD" w:rsidRPr="00C62FAD" w:rsidRDefault="00C62FAD" w:rsidP="00C62FAD">
            <w:pPr>
              <w:ind w:right="15"/>
              <w:rPr>
                <w:bCs w:val="0"/>
                <w:sz w:val="24"/>
                <w:szCs w:val="24"/>
                <w:lang w:eastAsia="en-US"/>
              </w:rPr>
            </w:pPr>
            <w:r w:rsidRPr="00C62FAD">
              <w:rPr>
                <w:bCs w:val="0"/>
                <w:sz w:val="24"/>
                <w:szCs w:val="24"/>
                <w:lang w:eastAsia="en-US"/>
              </w:rPr>
              <w:t xml:space="preserve"> -представитель, имеющий право в соответствии с законодательством</w:t>
            </w:r>
          </w:p>
          <w:p w:rsidR="00C62FAD" w:rsidRPr="00C62FAD" w:rsidRDefault="00C62FAD" w:rsidP="00C62FAD">
            <w:pPr>
              <w:ind w:right="15"/>
              <w:rPr>
                <w:bCs w:val="0"/>
                <w:sz w:val="24"/>
                <w:szCs w:val="24"/>
                <w:lang w:eastAsia="en-US"/>
              </w:rPr>
            </w:pPr>
            <w:r w:rsidRPr="00C62FAD">
              <w:rPr>
                <w:bCs w:val="0"/>
                <w:sz w:val="24"/>
                <w:szCs w:val="24"/>
                <w:lang w:eastAsia="en-US"/>
              </w:rPr>
              <w:t>Российской Федерации, либо в силу наделения их в порядке, установленном законодательством Российской Федерации, полномочиями выступать от его имени</w:t>
            </w:r>
          </w:p>
        </w:tc>
        <w:tc>
          <w:tcPr>
            <w:tcW w:w="900" w:type="dxa"/>
          </w:tcPr>
          <w:p w:rsidR="00C62FAD" w:rsidRPr="00C62FAD" w:rsidRDefault="00C62FAD" w:rsidP="00C62FAD">
            <w:pPr>
              <w:spacing w:after="200" w:line="276" w:lineRule="auto"/>
              <w:rPr>
                <w:bCs w:val="0"/>
                <w:sz w:val="24"/>
                <w:szCs w:val="24"/>
                <w:lang w:eastAsia="en-US"/>
              </w:rPr>
            </w:pPr>
            <w:r w:rsidRPr="00C62FAD">
              <w:rPr>
                <w:bCs w:val="0"/>
                <w:sz w:val="24"/>
                <w:szCs w:val="24"/>
                <w:lang w:eastAsia="en-US"/>
              </w:rPr>
              <w:lastRenderedPageBreak/>
              <w:t>Местный бюджет</w:t>
            </w:r>
          </w:p>
          <w:p w:rsidR="00C62FAD" w:rsidRPr="00C62FAD" w:rsidRDefault="00C62FAD" w:rsidP="00C62FAD">
            <w:pPr>
              <w:spacing w:after="200" w:line="276" w:lineRule="auto"/>
              <w:rPr>
                <w:bCs w:val="0"/>
                <w:sz w:val="24"/>
                <w:szCs w:val="24"/>
                <w:lang w:eastAsia="en-US"/>
              </w:rPr>
            </w:pPr>
          </w:p>
          <w:p w:rsidR="00C62FAD" w:rsidRPr="00C62FAD" w:rsidRDefault="00C62FAD" w:rsidP="00C62FAD">
            <w:pPr>
              <w:spacing w:after="200" w:line="276" w:lineRule="auto"/>
              <w:rPr>
                <w:bCs w:val="0"/>
                <w:sz w:val="24"/>
                <w:szCs w:val="24"/>
                <w:lang w:eastAsia="en-US"/>
              </w:rPr>
            </w:pPr>
          </w:p>
          <w:p w:rsidR="00C62FAD" w:rsidRPr="00C62FAD" w:rsidRDefault="00C62FAD" w:rsidP="00C62FAD">
            <w:pPr>
              <w:spacing w:after="200" w:line="276" w:lineRule="auto"/>
              <w:rPr>
                <w:bCs w:val="0"/>
                <w:sz w:val="24"/>
                <w:szCs w:val="24"/>
                <w:lang w:eastAsia="en-US"/>
              </w:rPr>
            </w:pPr>
          </w:p>
          <w:p w:rsidR="00C62FAD" w:rsidRPr="00C62FAD" w:rsidRDefault="00C62FAD" w:rsidP="00C62FAD">
            <w:pPr>
              <w:spacing w:after="200" w:line="276" w:lineRule="auto"/>
              <w:rPr>
                <w:bCs w:val="0"/>
                <w:sz w:val="24"/>
                <w:szCs w:val="24"/>
                <w:lang w:eastAsia="en-US"/>
              </w:rPr>
            </w:pPr>
          </w:p>
          <w:p w:rsidR="00C62FAD" w:rsidRPr="00C62FAD" w:rsidRDefault="00C62FAD" w:rsidP="00C62FAD">
            <w:pPr>
              <w:spacing w:after="200" w:line="276" w:lineRule="auto"/>
              <w:rPr>
                <w:bCs w:val="0"/>
                <w:sz w:val="24"/>
                <w:szCs w:val="24"/>
                <w:lang w:eastAsia="en-US"/>
              </w:rPr>
            </w:pPr>
          </w:p>
          <w:p w:rsidR="00C62FAD" w:rsidRPr="00C62FAD" w:rsidRDefault="00C62FAD" w:rsidP="00C62FAD">
            <w:pPr>
              <w:spacing w:after="200" w:line="276" w:lineRule="auto"/>
              <w:rPr>
                <w:bCs w:val="0"/>
                <w:sz w:val="24"/>
                <w:szCs w:val="24"/>
                <w:lang w:eastAsia="en-US"/>
              </w:rPr>
            </w:pPr>
          </w:p>
          <w:p w:rsidR="00C62FAD" w:rsidRPr="00C62FAD" w:rsidRDefault="00C62FAD" w:rsidP="00C62FAD">
            <w:pPr>
              <w:spacing w:after="200" w:line="276" w:lineRule="auto"/>
              <w:rPr>
                <w:bCs w:val="0"/>
                <w:sz w:val="24"/>
                <w:szCs w:val="24"/>
                <w:lang w:eastAsia="en-US"/>
              </w:rPr>
            </w:pPr>
          </w:p>
          <w:p w:rsidR="00C62FAD" w:rsidRPr="00C62FAD" w:rsidRDefault="00C62FAD" w:rsidP="00C62FAD">
            <w:pPr>
              <w:spacing w:after="200" w:line="276" w:lineRule="auto"/>
              <w:rPr>
                <w:bCs w:val="0"/>
                <w:sz w:val="24"/>
                <w:szCs w:val="24"/>
                <w:lang w:eastAsia="en-US"/>
              </w:rPr>
            </w:pPr>
          </w:p>
          <w:p w:rsidR="00C62FAD" w:rsidRPr="00C62FAD" w:rsidRDefault="00C62FAD" w:rsidP="00C62FAD">
            <w:pPr>
              <w:spacing w:after="200" w:line="276" w:lineRule="auto"/>
              <w:rPr>
                <w:bCs w:val="0"/>
                <w:sz w:val="24"/>
                <w:szCs w:val="24"/>
                <w:lang w:eastAsia="en-US"/>
              </w:rPr>
            </w:pPr>
          </w:p>
          <w:p w:rsidR="00C62FAD" w:rsidRPr="00C62FAD" w:rsidRDefault="00C62FAD" w:rsidP="00C62FAD">
            <w:pPr>
              <w:ind w:right="15"/>
              <w:rPr>
                <w:bCs w:val="0"/>
                <w:sz w:val="24"/>
                <w:szCs w:val="24"/>
                <w:lang w:eastAsia="en-US"/>
              </w:rPr>
            </w:pPr>
          </w:p>
        </w:tc>
        <w:tc>
          <w:tcPr>
            <w:tcW w:w="1800" w:type="dxa"/>
          </w:tcPr>
          <w:p w:rsidR="00C62FAD" w:rsidRPr="00C62FAD" w:rsidRDefault="00C62FAD" w:rsidP="00C62FAD">
            <w:pPr>
              <w:shd w:val="clear" w:color="auto" w:fill="FFFFFF"/>
              <w:tabs>
                <w:tab w:val="left" w:pos="567"/>
              </w:tabs>
              <w:autoSpaceDE w:val="0"/>
              <w:autoSpaceDN w:val="0"/>
              <w:adjustRightInd w:val="0"/>
              <w:contextualSpacing/>
              <w:rPr>
                <w:bCs w:val="0"/>
                <w:webHidden/>
                <w:sz w:val="24"/>
                <w:szCs w:val="24"/>
              </w:rPr>
            </w:pPr>
            <w:r w:rsidRPr="00C62FAD">
              <w:rPr>
                <w:bCs w:val="0"/>
                <w:webHidden/>
                <w:sz w:val="24"/>
                <w:szCs w:val="24"/>
              </w:rPr>
              <w:lastRenderedPageBreak/>
              <w:t>1)Справки о составе семьи;</w:t>
            </w:r>
          </w:p>
          <w:p w:rsidR="00C62FAD" w:rsidRPr="00C62FAD" w:rsidRDefault="00C62FAD" w:rsidP="00C62FAD">
            <w:pPr>
              <w:shd w:val="clear" w:color="auto" w:fill="FFFFFF"/>
              <w:tabs>
                <w:tab w:val="left" w:pos="567"/>
              </w:tabs>
              <w:autoSpaceDE w:val="0"/>
              <w:autoSpaceDN w:val="0"/>
              <w:adjustRightInd w:val="0"/>
              <w:contextualSpacing/>
              <w:rPr>
                <w:bCs w:val="0"/>
                <w:sz w:val="24"/>
                <w:szCs w:val="24"/>
              </w:rPr>
            </w:pPr>
            <w:r w:rsidRPr="00C62FAD">
              <w:rPr>
                <w:bCs w:val="0"/>
                <w:webHidden/>
                <w:sz w:val="24"/>
                <w:szCs w:val="24"/>
              </w:rPr>
              <w:t xml:space="preserve">2)Справки </w:t>
            </w:r>
            <w:r w:rsidRPr="00C62FAD">
              <w:rPr>
                <w:bCs w:val="0"/>
                <w:sz w:val="24"/>
                <w:szCs w:val="24"/>
              </w:rPr>
              <w:t>о наличии личного подсобного хозяйства;</w:t>
            </w:r>
          </w:p>
          <w:p w:rsidR="00C62FAD" w:rsidRPr="00C62FAD" w:rsidRDefault="00C62FAD" w:rsidP="00C62FAD">
            <w:pPr>
              <w:shd w:val="clear" w:color="auto" w:fill="FFFFFF"/>
              <w:tabs>
                <w:tab w:val="left" w:pos="567"/>
              </w:tabs>
              <w:autoSpaceDE w:val="0"/>
              <w:autoSpaceDN w:val="0"/>
              <w:adjustRightInd w:val="0"/>
              <w:contextualSpacing/>
              <w:rPr>
                <w:bCs w:val="0"/>
                <w:sz w:val="24"/>
                <w:szCs w:val="24"/>
              </w:rPr>
            </w:pPr>
            <w:r w:rsidRPr="00C62FAD">
              <w:rPr>
                <w:bCs w:val="0"/>
                <w:webHidden/>
                <w:sz w:val="24"/>
                <w:szCs w:val="24"/>
              </w:rPr>
              <w:t xml:space="preserve">3)Справки </w:t>
            </w:r>
            <w:r w:rsidRPr="00C62FAD">
              <w:rPr>
                <w:bCs w:val="0"/>
                <w:sz w:val="24"/>
                <w:szCs w:val="24"/>
              </w:rPr>
              <w:t>о месте жительства умершего;</w:t>
            </w:r>
          </w:p>
          <w:p w:rsidR="00C62FAD" w:rsidRPr="00C62FAD" w:rsidRDefault="00C62FAD" w:rsidP="00C62FAD">
            <w:pPr>
              <w:shd w:val="clear" w:color="auto" w:fill="FFFFFF"/>
              <w:tabs>
                <w:tab w:val="left" w:pos="567"/>
              </w:tabs>
              <w:autoSpaceDE w:val="0"/>
              <w:autoSpaceDN w:val="0"/>
              <w:adjustRightInd w:val="0"/>
              <w:contextualSpacing/>
              <w:rPr>
                <w:bCs w:val="0"/>
                <w:webHidden/>
                <w:sz w:val="24"/>
                <w:szCs w:val="24"/>
              </w:rPr>
            </w:pPr>
            <w:r w:rsidRPr="00C62FAD">
              <w:rPr>
                <w:bCs w:val="0"/>
                <w:webHidden/>
                <w:sz w:val="24"/>
                <w:szCs w:val="24"/>
              </w:rPr>
              <w:t xml:space="preserve">4)Выписки </w:t>
            </w:r>
            <w:r w:rsidRPr="00C62FAD">
              <w:rPr>
                <w:bCs w:val="0"/>
                <w:sz w:val="24"/>
                <w:szCs w:val="24"/>
              </w:rPr>
              <w:t xml:space="preserve">из </w:t>
            </w:r>
            <w:proofErr w:type="spellStart"/>
            <w:r w:rsidRPr="00C62FAD">
              <w:rPr>
                <w:bCs w:val="0"/>
                <w:sz w:val="24"/>
                <w:szCs w:val="24"/>
              </w:rPr>
              <w:t>похозяйственной</w:t>
            </w:r>
            <w:proofErr w:type="spellEnd"/>
            <w:r w:rsidRPr="00C62FAD">
              <w:rPr>
                <w:bCs w:val="0"/>
                <w:sz w:val="24"/>
                <w:szCs w:val="24"/>
              </w:rPr>
              <w:t xml:space="preserve"> книги о наличии у гражданина права на земельный участок</w:t>
            </w:r>
            <w:r w:rsidRPr="00C62FAD">
              <w:rPr>
                <w:bCs w:val="0"/>
                <w:webHidden/>
                <w:sz w:val="24"/>
                <w:szCs w:val="24"/>
              </w:rPr>
              <w:t>;</w:t>
            </w:r>
          </w:p>
          <w:p w:rsidR="00C62FAD" w:rsidRPr="00C62FAD" w:rsidRDefault="00C62FAD" w:rsidP="00C62FAD">
            <w:pPr>
              <w:shd w:val="clear" w:color="auto" w:fill="FFFFFF"/>
              <w:tabs>
                <w:tab w:val="left" w:pos="567"/>
              </w:tabs>
              <w:autoSpaceDE w:val="0"/>
              <w:autoSpaceDN w:val="0"/>
              <w:adjustRightInd w:val="0"/>
              <w:contextualSpacing/>
              <w:rPr>
                <w:bCs w:val="0"/>
                <w:webHidden/>
                <w:sz w:val="24"/>
                <w:szCs w:val="24"/>
              </w:rPr>
            </w:pPr>
            <w:r w:rsidRPr="00C62FAD">
              <w:rPr>
                <w:bCs w:val="0"/>
                <w:webHidden/>
                <w:sz w:val="24"/>
                <w:szCs w:val="24"/>
              </w:rPr>
              <w:t xml:space="preserve">5)Выписки из </w:t>
            </w:r>
            <w:proofErr w:type="spellStart"/>
            <w:r w:rsidRPr="00C62FAD">
              <w:rPr>
                <w:bCs w:val="0"/>
                <w:webHidden/>
                <w:sz w:val="24"/>
                <w:szCs w:val="24"/>
              </w:rPr>
              <w:t>похозяйственной</w:t>
            </w:r>
            <w:proofErr w:type="spellEnd"/>
            <w:r w:rsidRPr="00C62FAD">
              <w:rPr>
                <w:bCs w:val="0"/>
                <w:webHidden/>
                <w:sz w:val="24"/>
                <w:szCs w:val="24"/>
              </w:rPr>
              <w:t xml:space="preserve"> книги в </w:t>
            </w:r>
            <w:r w:rsidRPr="00C62FAD">
              <w:rPr>
                <w:bCs w:val="0"/>
                <w:sz w:val="24"/>
                <w:szCs w:val="24"/>
              </w:rPr>
              <w:lastRenderedPageBreak/>
              <w:t xml:space="preserve">форме листов </w:t>
            </w:r>
            <w:proofErr w:type="spellStart"/>
            <w:r w:rsidRPr="00C62FAD">
              <w:rPr>
                <w:bCs w:val="0"/>
                <w:sz w:val="24"/>
                <w:szCs w:val="24"/>
              </w:rPr>
              <w:t>похозяйственной</w:t>
            </w:r>
            <w:proofErr w:type="spellEnd"/>
            <w:r w:rsidRPr="00C62FAD">
              <w:rPr>
                <w:bCs w:val="0"/>
                <w:sz w:val="24"/>
                <w:szCs w:val="24"/>
              </w:rPr>
              <w:t xml:space="preserve"> книги (копий листов)</w:t>
            </w:r>
            <w:r w:rsidRPr="00C62FAD">
              <w:rPr>
                <w:bCs w:val="0"/>
                <w:webHidden/>
                <w:sz w:val="24"/>
                <w:szCs w:val="24"/>
              </w:rPr>
              <w:t>;</w:t>
            </w:r>
          </w:p>
          <w:p w:rsidR="00C62FAD" w:rsidRPr="00C62FAD" w:rsidRDefault="00C62FAD" w:rsidP="00C62FAD">
            <w:pPr>
              <w:autoSpaceDE w:val="0"/>
              <w:autoSpaceDN w:val="0"/>
              <w:adjustRightInd w:val="0"/>
              <w:rPr>
                <w:bCs w:val="0"/>
                <w:color w:val="000000"/>
                <w:sz w:val="24"/>
                <w:szCs w:val="24"/>
                <w:lang w:eastAsia="en-US"/>
              </w:rPr>
            </w:pPr>
            <w:r w:rsidRPr="00C62FAD">
              <w:rPr>
                <w:bCs w:val="0"/>
                <w:color w:val="000000"/>
                <w:sz w:val="24"/>
                <w:szCs w:val="24"/>
                <w:lang w:eastAsia="en-US"/>
              </w:rPr>
              <w:t xml:space="preserve"> </w:t>
            </w:r>
          </w:p>
        </w:tc>
      </w:tr>
      <w:tr w:rsidR="00C62FAD" w:rsidRPr="00C62FAD" w:rsidTr="00F50E3B">
        <w:trPr>
          <w:trHeight w:val="2905"/>
        </w:trPr>
        <w:tc>
          <w:tcPr>
            <w:tcW w:w="1188" w:type="dxa"/>
          </w:tcPr>
          <w:p w:rsidR="00C62FAD" w:rsidRPr="00C62FAD" w:rsidRDefault="00C62FAD" w:rsidP="00C62FAD">
            <w:pPr>
              <w:ind w:left="360" w:right="15"/>
              <w:jc w:val="center"/>
              <w:rPr>
                <w:bCs w:val="0"/>
                <w:sz w:val="24"/>
                <w:szCs w:val="24"/>
                <w:lang w:eastAsia="en-US"/>
              </w:rPr>
            </w:pPr>
            <w:r w:rsidRPr="00C62FAD">
              <w:rPr>
                <w:bCs w:val="0"/>
                <w:sz w:val="24"/>
                <w:szCs w:val="24"/>
                <w:lang w:eastAsia="en-US"/>
              </w:rPr>
              <w:lastRenderedPageBreak/>
              <w:t>2</w:t>
            </w:r>
          </w:p>
        </w:tc>
        <w:tc>
          <w:tcPr>
            <w:tcW w:w="1440" w:type="dxa"/>
          </w:tcPr>
          <w:p w:rsidR="00C62FAD" w:rsidRPr="00C62FAD" w:rsidRDefault="00C62FAD" w:rsidP="00C62FAD">
            <w:pPr>
              <w:ind w:right="15"/>
              <w:rPr>
                <w:b/>
                <w:sz w:val="24"/>
                <w:szCs w:val="24"/>
                <w:lang w:eastAsia="en-US"/>
              </w:rPr>
            </w:pPr>
            <w:r w:rsidRPr="00C62FAD">
              <w:rPr>
                <w:bCs w:val="0"/>
                <w:sz w:val="24"/>
                <w:szCs w:val="24"/>
                <w:lang w:eastAsia="en-US"/>
              </w:rPr>
              <w:t xml:space="preserve">Выдача разрешения на отклонение от предельных параметров разрешенного строительства, реконструкции объектов </w:t>
            </w:r>
            <w:r w:rsidRPr="00C62FAD">
              <w:rPr>
                <w:bCs w:val="0"/>
                <w:sz w:val="24"/>
                <w:szCs w:val="24"/>
                <w:lang w:eastAsia="en-US"/>
              </w:rPr>
              <w:lastRenderedPageBreak/>
              <w:t>капитального строительства</w:t>
            </w:r>
          </w:p>
        </w:tc>
        <w:tc>
          <w:tcPr>
            <w:tcW w:w="1080" w:type="dxa"/>
          </w:tcPr>
          <w:p w:rsidR="00C62FAD" w:rsidRPr="00C62FAD" w:rsidRDefault="00C62FAD" w:rsidP="00C62FAD">
            <w:pPr>
              <w:ind w:right="15"/>
              <w:rPr>
                <w:b/>
                <w:sz w:val="24"/>
                <w:szCs w:val="24"/>
                <w:lang w:eastAsia="en-US"/>
              </w:rPr>
            </w:pPr>
            <w:r w:rsidRPr="00C62FAD">
              <w:rPr>
                <w:bCs w:val="0"/>
                <w:sz w:val="24"/>
                <w:szCs w:val="24"/>
                <w:lang w:eastAsia="en-US"/>
              </w:rPr>
              <w:lastRenderedPageBreak/>
              <w:t>Администрация Ясногорского сельсовета</w:t>
            </w:r>
          </w:p>
        </w:tc>
        <w:tc>
          <w:tcPr>
            <w:tcW w:w="5580" w:type="dxa"/>
          </w:tcPr>
          <w:p w:rsidR="00C62FAD" w:rsidRPr="00C62FAD" w:rsidRDefault="00C62FAD" w:rsidP="00C62FAD">
            <w:pPr>
              <w:ind w:right="15"/>
              <w:rPr>
                <w:b/>
                <w:sz w:val="24"/>
                <w:szCs w:val="24"/>
                <w:lang w:eastAsia="en-US"/>
              </w:rPr>
            </w:pPr>
            <w:r w:rsidRPr="00C62FAD">
              <w:rPr>
                <w:bCs w:val="0"/>
                <w:sz w:val="24"/>
                <w:szCs w:val="24"/>
                <w:lang w:eastAsia="en-US"/>
              </w:rPr>
              <w:t>Конституцией Российской Федерации, Градостроительным кодексом Российской Федерации от 29.12.2004 № 190-ФЗ, Федеральным законом от 29.12.2004 № 191-ФЗ «О введении в действие Градостроительного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p>
        </w:tc>
        <w:tc>
          <w:tcPr>
            <w:tcW w:w="2520" w:type="dxa"/>
          </w:tcPr>
          <w:p w:rsidR="00C62FAD" w:rsidRPr="00C62FAD" w:rsidRDefault="00C62FAD" w:rsidP="00C62FAD">
            <w:pPr>
              <w:spacing w:line="276" w:lineRule="auto"/>
              <w:rPr>
                <w:bCs w:val="0"/>
                <w:sz w:val="24"/>
                <w:szCs w:val="24"/>
                <w:lang w:eastAsia="en-US"/>
              </w:rPr>
            </w:pPr>
            <w:r w:rsidRPr="00C62FAD">
              <w:rPr>
                <w:bCs w:val="0"/>
                <w:sz w:val="24"/>
                <w:szCs w:val="24"/>
                <w:lang w:eastAsia="en-US"/>
              </w:rPr>
              <w:t xml:space="preserve">-юридические и физические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w:t>
            </w:r>
            <w:r w:rsidRPr="00C62FAD">
              <w:rPr>
                <w:bCs w:val="0"/>
                <w:sz w:val="24"/>
                <w:szCs w:val="24"/>
                <w:lang w:eastAsia="en-US"/>
              </w:rPr>
              <w:lastRenderedPageBreak/>
              <w:t>конфигурация, инженерно-геологические или иные характеристики которых неблагоприятны для застройки</w:t>
            </w:r>
          </w:p>
        </w:tc>
        <w:tc>
          <w:tcPr>
            <w:tcW w:w="900" w:type="dxa"/>
          </w:tcPr>
          <w:p w:rsidR="00C62FAD" w:rsidRPr="00C62FAD" w:rsidRDefault="00C62FAD" w:rsidP="00C62FAD">
            <w:pPr>
              <w:spacing w:after="200" w:line="276" w:lineRule="auto"/>
              <w:rPr>
                <w:bCs w:val="0"/>
                <w:sz w:val="24"/>
                <w:szCs w:val="24"/>
                <w:lang w:eastAsia="en-US"/>
              </w:rPr>
            </w:pPr>
            <w:r w:rsidRPr="00C62FAD">
              <w:rPr>
                <w:bCs w:val="0"/>
                <w:sz w:val="24"/>
                <w:szCs w:val="24"/>
                <w:lang w:eastAsia="en-US"/>
              </w:rPr>
              <w:lastRenderedPageBreak/>
              <w:t>Местный бюджет</w:t>
            </w:r>
          </w:p>
          <w:p w:rsidR="00C62FAD" w:rsidRPr="00C62FAD" w:rsidRDefault="00C62FAD" w:rsidP="00C62FAD">
            <w:pPr>
              <w:ind w:right="15"/>
              <w:rPr>
                <w:b/>
                <w:sz w:val="24"/>
                <w:szCs w:val="24"/>
                <w:lang w:eastAsia="en-US"/>
              </w:rPr>
            </w:pPr>
          </w:p>
        </w:tc>
        <w:tc>
          <w:tcPr>
            <w:tcW w:w="1800" w:type="dxa"/>
          </w:tcPr>
          <w:p w:rsidR="00C62FAD" w:rsidRPr="00C62FAD" w:rsidRDefault="00C62FAD" w:rsidP="00C62FAD">
            <w:pPr>
              <w:autoSpaceDE w:val="0"/>
              <w:autoSpaceDN w:val="0"/>
              <w:adjustRightInd w:val="0"/>
              <w:rPr>
                <w:bCs w:val="0"/>
                <w:color w:val="000000"/>
                <w:sz w:val="24"/>
                <w:szCs w:val="24"/>
                <w:lang w:eastAsia="en-US"/>
              </w:rPr>
            </w:pPr>
            <w:r w:rsidRPr="00C62FAD">
              <w:rPr>
                <w:bCs w:val="0"/>
                <w:color w:val="000000"/>
                <w:sz w:val="24"/>
                <w:szCs w:val="24"/>
                <w:lang w:eastAsia="en-US"/>
              </w:rPr>
              <w:t xml:space="preserve">-выдача разрешения на отклонение от предельных параметров разрешенного строительства, реконструкции объектов капитального строительства; </w:t>
            </w:r>
          </w:p>
          <w:p w:rsidR="00C62FAD" w:rsidRPr="00C62FAD" w:rsidRDefault="00C62FAD" w:rsidP="00C62FAD">
            <w:pPr>
              <w:autoSpaceDE w:val="0"/>
              <w:autoSpaceDN w:val="0"/>
              <w:adjustRightInd w:val="0"/>
              <w:rPr>
                <w:bCs w:val="0"/>
                <w:color w:val="000000"/>
                <w:sz w:val="24"/>
                <w:szCs w:val="24"/>
                <w:lang w:eastAsia="en-US"/>
              </w:rPr>
            </w:pPr>
          </w:p>
          <w:p w:rsidR="00C62FAD" w:rsidRPr="00C62FAD" w:rsidRDefault="00C62FAD" w:rsidP="00C62FAD">
            <w:pPr>
              <w:ind w:right="15"/>
              <w:rPr>
                <w:b/>
                <w:sz w:val="24"/>
                <w:szCs w:val="24"/>
                <w:lang w:eastAsia="en-US"/>
              </w:rPr>
            </w:pPr>
            <w:r w:rsidRPr="00C62FAD">
              <w:rPr>
                <w:bCs w:val="0"/>
                <w:sz w:val="24"/>
                <w:szCs w:val="24"/>
                <w:lang w:eastAsia="en-US"/>
              </w:rPr>
              <w:t xml:space="preserve">-отказ в выдаче разрешения на </w:t>
            </w:r>
            <w:r w:rsidRPr="00C62FAD">
              <w:rPr>
                <w:bCs w:val="0"/>
                <w:sz w:val="24"/>
                <w:szCs w:val="24"/>
                <w:lang w:eastAsia="en-US"/>
              </w:rPr>
              <w:lastRenderedPageBreak/>
              <w:t>отклонение от предельных параметров разрешенного строительства, реконструкции объектов капитального строительства</w:t>
            </w:r>
          </w:p>
        </w:tc>
      </w:tr>
      <w:tr w:rsidR="00C62FAD" w:rsidRPr="00C62FAD" w:rsidTr="00F50E3B">
        <w:tc>
          <w:tcPr>
            <w:tcW w:w="1188" w:type="dxa"/>
          </w:tcPr>
          <w:p w:rsidR="00C62FAD" w:rsidRPr="00C62FAD" w:rsidRDefault="00C62FAD" w:rsidP="00C62FAD">
            <w:pPr>
              <w:ind w:left="360" w:right="15"/>
              <w:jc w:val="center"/>
              <w:rPr>
                <w:bCs w:val="0"/>
                <w:sz w:val="24"/>
                <w:szCs w:val="24"/>
                <w:lang w:eastAsia="en-US"/>
              </w:rPr>
            </w:pPr>
            <w:r w:rsidRPr="00C62FAD">
              <w:rPr>
                <w:bCs w:val="0"/>
                <w:sz w:val="24"/>
                <w:szCs w:val="24"/>
                <w:lang w:eastAsia="en-US"/>
              </w:rPr>
              <w:lastRenderedPageBreak/>
              <w:t>3</w:t>
            </w:r>
          </w:p>
        </w:tc>
        <w:tc>
          <w:tcPr>
            <w:tcW w:w="1440" w:type="dxa"/>
          </w:tcPr>
          <w:p w:rsidR="00C62FAD" w:rsidRPr="00C62FAD" w:rsidRDefault="00C62FAD" w:rsidP="00C62FAD">
            <w:pPr>
              <w:ind w:right="15"/>
              <w:rPr>
                <w:b/>
                <w:sz w:val="24"/>
                <w:szCs w:val="24"/>
                <w:lang w:eastAsia="en-US"/>
              </w:rPr>
            </w:pPr>
            <w:r w:rsidRPr="00C62FAD">
              <w:rPr>
                <w:bCs w:val="0"/>
                <w:sz w:val="24"/>
                <w:szCs w:val="24"/>
                <w:lang w:eastAsia="en-US"/>
              </w:rPr>
              <w:t>Утверждение документации по планировке территории</w:t>
            </w:r>
          </w:p>
        </w:tc>
        <w:tc>
          <w:tcPr>
            <w:tcW w:w="1080" w:type="dxa"/>
          </w:tcPr>
          <w:p w:rsidR="00C62FAD" w:rsidRPr="00C62FAD" w:rsidRDefault="00C62FAD" w:rsidP="00C62FAD">
            <w:pPr>
              <w:spacing w:after="200" w:line="276" w:lineRule="auto"/>
              <w:rPr>
                <w:b/>
                <w:sz w:val="24"/>
                <w:szCs w:val="24"/>
                <w:lang w:eastAsia="en-US"/>
              </w:rPr>
            </w:pPr>
            <w:r w:rsidRPr="00C62FAD">
              <w:rPr>
                <w:bCs w:val="0"/>
                <w:sz w:val="24"/>
                <w:szCs w:val="24"/>
                <w:lang w:eastAsia="en-US"/>
              </w:rPr>
              <w:t>Администрация Ясногорского сельсовета</w:t>
            </w:r>
          </w:p>
          <w:p w:rsidR="00C62FAD" w:rsidRPr="00C62FAD" w:rsidRDefault="00C62FAD" w:rsidP="00C62FAD">
            <w:pPr>
              <w:spacing w:after="200" w:line="276" w:lineRule="auto"/>
              <w:rPr>
                <w:b/>
                <w:sz w:val="24"/>
                <w:szCs w:val="24"/>
                <w:lang w:eastAsia="en-US"/>
              </w:rPr>
            </w:pPr>
          </w:p>
          <w:p w:rsidR="00C62FAD" w:rsidRPr="00C62FAD" w:rsidRDefault="00C62FAD" w:rsidP="00C62FAD">
            <w:pPr>
              <w:ind w:right="15"/>
              <w:rPr>
                <w:b/>
                <w:sz w:val="24"/>
                <w:szCs w:val="24"/>
                <w:lang w:eastAsia="en-US"/>
              </w:rPr>
            </w:pPr>
          </w:p>
        </w:tc>
        <w:tc>
          <w:tcPr>
            <w:tcW w:w="5580" w:type="dxa"/>
          </w:tcPr>
          <w:p w:rsidR="00C62FAD" w:rsidRPr="00C62FAD" w:rsidRDefault="00C62FAD" w:rsidP="00C62FAD">
            <w:pPr>
              <w:spacing w:line="276" w:lineRule="auto"/>
              <w:rPr>
                <w:bCs w:val="0"/>
                <w:sz w:val="24"/>
                <w:szCs w:val="24"/>
                <w:lang w:eastAsia="en-US"/>
              </w:rPr>
            </w:pPr>
            <w:r w:rsidRPr="00C62FAD">
              <w:rPr>
                <w:bCs w:val="0"/>
                <w:sz w:val="24"/>
                <w:szCs w:val="24"/>
                <w:lang w:eastAsia="en-US"/>
              </w:rPr>
              <w:t>Конституцией Российской Федерации, Градостроительным кодексом Российской Федерации от 29.12.2004 № 190-ФЗ, Федеральным законом от 29.12.2004 № 191-ФЗ «О введении в действие Градостроительного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p>
        </w:tc>
        <w:tc>
          <w:tcPr>
            <w:tcW w:w="2520" w:type="dxa"/>
          </w:tcPr>
          <w:p w:rsidR="00C62FAD" w:rsidRPr="00C62FAD" w:rsidRDefault="00C62FAD" w:rsidP="00C62FAD">
            <w:pPr>
              <w:ind w:right="15"/>
              <w:rPr>
                <w:b/>
                <w:sz w:val="24"/>
                <w:szCs w:val="24"/>
                <w:lang w:eastAsia="en-US"/>
              </w:rPr>
            </w:pPr>
            <w:r w:rsidRPr="00C62FAD">
              <w:rPr>
                <w:bCs w:val="0"/>
                <w:sz w:val="24"/>
                <w:szCs w:val="24"/>
                <w:lang w:eastAsia="en-US"/>
              </w:rPr>
              <w:t>-</w:t>
            </w:r>
            <w:r w:rsidRPr="00C62FAD">
              <w:rPr>
                <w:bCs w:val="0"/>
                <w:sz w:val="24"/>
                <w:szCs w:val="24"/>
              </w:rPr>
              <w:t xml:space="preserve"> физические или (и) юридические лица, обратившиеся в орган местного самоуправления  с заявлением о предоставлении муниципальной услуги</w:t>
            </w:r>
          </w:p>
        </w:tc>
        <w:tc>
          <w:tcPr>
            <w:tcW w:w="900" w:type="dxa"/>
          </w:tcPr>
          <w:p w:rsidR="00C62FAD" w:rsidRPr="00C62FAD" w:rsidRDefault="00C62FAD" w:rsidP="00C62FAD">
            <w:pPr>
              <w:spacing w:after="200" w:line="276" w:lineRule="auto"/>
              <w:rPr>
                <w:bCs w:val="0"/>
                <w:sz w:val="24"/>
                <w:szCs w:val="24"/>
                <w:lang w:eastAsia="en-US"/>
              </w:rPr>
            </w:pPr>
            <w:r w:rsidRPr="00C62FAD">
              <w:rPr>
                <w:bCs w:val="0"/>
                <w:sz w:val="24"/>
                <w:szCs w:val="24"/>
                <w:lang w:eastAsia="en-US"/>
              </w:rPr>
              <w:t>Местный бюджет</w:t>
            </w:r>
          </w:p>
          <w:p w:rsidR="00C62FAD" w:rsidRPr="00C62FAD" w:rsidRDefault="00C62FAD" w:rsidP="00C62FAD">
            <w:pPr>
              <w:ind w:right="15"/>
              <w:rPr>
                <w:b/>
                <w:sz w:val="24"/>
                <w:szCs w:val="24"/>
                <w:lang w:eastAsia="en-US"/>
              </w:rPr>
            </w:pPr>
          </w:p>
        </w:tc>
        <w:tc>
          <w:tcPr>
            <w:tcW w:w="1800" w:type="dxa"/>
          </w:tcPr>
          <w:p w:rsidR="00C62FAD" w:rsidRPr="00C62FAD" w:rsidRDefault="00C62FAD" w:rsidP="00C62FAD">
            <w:pPr>
              <w:spacing w:after="120"/>
              <w:rPr>
                <w:bCs w:val="0"/>
                <w:sz w:val="24"/>
                <w:szCs w:val="24"/>
              </w:rPr>
            </w:pPr>
            <w:r w:rsidRPr="00C62FAD">
              <w:rPr>
                <w:bCs w:val="0"/>
                <w:sz w:val="24"/>
                <w:szCs w:val="24"/>
              </w:rPr>
              <w:t>-</w:t>
            </w:r>
            <w:r w:rsidRPr="00C62FAD">
              <w:rPr>
                <w:bCs w:val="0"/>
                <w:color w:val="000000"/>
                <w:sz w:val="24"/>
                <w:szCs w:val="24"/>
              </w:rPr>
              <w:t xml:space="preserve"> выдача решения органа местного самоуправления об </w:t>
            </w:r>
            <w:r w:rsidRPr="00C62FAD">
              <w:rPr>
                <w:bCs w:val="0"/>
                <w:sz w:val="24"/>
                <w:szCs w:val="24"/>
              </w:rPr>
              <w:t>утверждении  документации по планировке</w:t>
            </w:r>
            <w:r w:rsidRPr="00C62FAD">
              <w:rPr>
                <w:bCs w:val="0"/>
                <w:spacing w:val="-2"/>
                <w:sz w:val="24"/>
                <w:szCs w:val="24"/>
              </w:rPr>
              <w:t xml:space="preserve"> </w:t>
            </w:r>
            <w:r w:rsidRPr="00C62FAD">
              <w:rPr>
                <w:bCs w:val="0"/>
                <w:sz w:val="24"/>
                <w:szCs w:val="24"/>
              </w:rPr>
              <w:t>территории;</w:t>
            </w:r>
          </w:p>
          <w:p w:rsidR="00C62FAD" w:rsidRPr="00C62FAD" w:rsidRDefault="00C62FAD" w:rsidP="00C62FAD">
            <w:pPr>
              <w:tabs>
                <w:tab w:val="left" w:pos="2811"/>
                <w:tab w:val="left" w:pos="3585"/>
                <w:tab w:val="left" w:pos="3931"/>
                <w:tab w:val="left" w:pos="5802"/>
                <w:tab w:val="left" w:pos="7662"/>
                <w:tab w:val="left" w:pos="8583"/>
                <w:tab w:val="left" w:pos="9075"/>
              </w:tabs>
              <w:spacing w:after="120"/>
              <w:ind w:right="152"/>
              <w:rPr>
                <w:bCs w:val="0"/>
                <w:sz w:val="24"/>
                <w:szCs w:val="24"/>
              </w:rPr>
            </w:pPr>
            <w:r w:rsidRPr="00C62FAD">
              <w:rPr>
                <w:bCs w:val="0"/>
                <w:sz w:val="24"/>
                <w:szCs w:val="24"/>
              </w:rPr>
              <w:t>-мотивированный отказ в предоставлении муниципальной услуги по утверждению документации по планировке территории</w:t>
            </w:r>
            <w:proofErr w:type="gramStart"/>
            <w:r w:rsidRPr="00C62FAD">
              <w:rPr>
                <w:bCs w:val="0"/>
                <w:sz w:val="24"/>
                <w:szCs w:val="24"/>
              </w:rPr>
              <w:t>.</w:t>
            </w:r>
            <w:proofErr w:type="gramEnd"/>
            <w:r w:rsidRPr="00C62FAD">
              <w:rPr>
                <w:bCs w:val="0"/>
                <w:sz w:val="24"/>
                <w:szCs w:val="24"/>
              </w:rPr>
              <w:tab/>
            </w:r>
            <w:proofErr w:type="gramStart"/>
            <w:r w:rsidRPr="00C62FAD">
              <w:rPr>
                <w:bCs w:val="0"/>
                <w:sz w:val="24"/>
                <w:szCs w:val="24"/>
              </w:rPr>
              <w:t>в</w:t>
            </w:r>
            <w:proofErr w:type="gramEnd"/>
            <w:r w:rsidRPr="00C62FAD">
              <w:rPr>
                <w:bCs w:val="0"/>
                <w:sz w:val="24"/>
                <w:szCs w:val="24"/>
              </w:rPr>
              <w:tab/>
              <w:t>предоставлении</w:t>
            </w:r>
            <w:r w:rsidRPr="00C62FAD">
              <w:rPr>
                <w:bCs w:val="0"/>
                <w:sz w:val="24"/>
                <w:szCs w:val="24"/>
              </w:rPr>
              <w:tab/>
              <w:t>муниципальной</w:t>
            </w:r>
            <w:r w:rsidRPr="00C62FAD">
              <w:rPr>
                <w:bCs w:val="0"/>
                <w:sz w:val="24"/>
                <w:szCs w:val="24"/>
              </w:rPr>
              <w:tab/>
              <w:t>услуги</w:t>
            </w:r>
            <w:r w:rsidRPr="00C62FAD">
              <w:rPr>
                <w:bCs w:val="0"/>
                <w:sz w:val="24"/>
                <w:szCs w:val="24"/>
              </w:rPr>
              <w:tab/>
              <w:t>по</w:t>
            </w:r>
            <w:r w:rsidRPr="00C62FAD">
              <w:rPr>
                <w:bCs w:val="0"/>
                <w:sz w:val="24"/>
                <w:szCs w:val="24"/>
              </w:rPr>
              <w:tab/>
            </w:r>
            <w:r w:rsidRPr="00C62FAD">
              <w:rPr>
                <w:bCs w:val="0"/>
                <w:spacing w:val="-3"/>
                <w:sz w:val="24"/>
                <w:szCs w:val="24"/>
              </w:rPr>
              <w:t xml:space="preserve">утверждению </w:t>
            </w:r>
            <w:r w:rsidRPr="00C62FAD">
              <w:rPr>
                <w:bCs w:val="0"/>
                <w:sz w:val="24"/>
                <w:szCs w:val="24"/>
              </w:rPr>
              <w:t>документации по планировке</w:t>
            </w:r>
            <w:r w:rsidRPr="00C62FAD">
              <w:rPr>
                <w:bCs w:val="0"/>
                <w:spacing w:val="-2"/>
                <w:sz w:val="24"/>
                <w:szCs w:val="24"/>
              </w:rPr>
              <w:t xml:space="preserve"> </w:t>
            </w:r>
            <w:r w:rsidRPr="00C62FAD">
              <w:rPr>
                <w:bCs w:val="0"/>
                <w:sz w:val="24"/>
                <w:szCs w:val="24"/>
              </w:rPr>
              <w:t>территории</w:t>
            </w:r>
            <w:r w:rsidRPr="00C62FAD">
              <w:rPr>
                <w:bCs w:val="0"/>
                <w:sz w:val="24"/>
                <w:szCs w:val="24"/>
              </w:rPr>
              <w:tab/>
              <w:t>отказ</w:t>
            </w:r>
            <w:r w:rsidRPr="00C62FAD">
              <w:rPr>
                <w:bCs w:val="0"/>
                <w:sz w:val="24"/>
                <w:szCs w:val="24"/>
              </w:rPr>
              <w:tab/>
              <w:t>в</w:t>
            </w:r>
            <w:r w:rsidRPr="00C62FAD">
              <w:rPr>
                <w:bCs w:val="0"/>
                <w:sz w:val="24"/>
                <w:szCs w:val="24"/>
              </w:rPr>
              <w:tab/>
              <w:t>предоставлении</w:t>
            </w:r>
            <w:r w:rsidRPr="00C62FAD">
              <w:rPr>
                <w:bCs w:val="0"/>
                <w:sz w:val="24"/>
                <w:szCs w:val="24"/>
              </w:rPr>
              <w:tab/>
              <w:t>муниципальной</w:t>
            </w:r>
            <w:r w:rsidRPr="00C62FAD">
              <w:rPr>
                <w:bCs w:val="0"/>
                <w:sz w:val="24"/>
                <w:szCs w:val="24"/>
              </w:rPr>
              <w:tab/>
              <w:t>услуги</w:t>
            </w:r>
            <w:r w:rsidRPr="00C62FAD">
              <w:rPr>
                <w:bCs w:val="0"/>
                <w:sz w:val="24"/>
                <w:szCs w:val="24"/>
              </w:rPr>
              <w:tab/>
              <w:t>по</w:t>
            </w:r>
            <w:r w:rsidRPr="00C62FAD">
              <w:rPr>
                <w:bCs w:val="0"/>
                <w:sz w:val="24"/>
                <w:szCs w:val="24"/>
              </w:rPr>
              <w:tab/>
            </w:r>
            <w:r w:rsidRPr="00C62FAD">
              <w:rPr>
                <w:bCs w:val="0"/>
                <w:spacing w:val="-3"/>
                <w:sz w:val="24"/>
                <w:szCs w:val="24"/>
              </w:rPr>
              <w:t xml:space="preserve">утверждению </w:t>
            </w:r>
            <w:r w:rsidRPr="00C62FAD">
              <w:rPr>
                <w:bCs w:val="0"/>
                <w:sz w:val="24"/>
                <w:szCs w:val="24"/>
              </w:rPr>
              <w:t>документации по планировке</w:t>
            </w:r>
            <w:r w:rsidRPr="00C62FAD">
              <w:rPr>
                <w:bCs w:val="0"/>
                <w:spacing w:val="-2"/>
                <w:sz w:val="24"/>
                <w:szCs w:val="24"/>
              </w:rPr>
              <w:t xml:space="preserve"> </w:t>
            </w:r>
            <w:r w:rsidRPr="00C62FAD">
              <w:rPr>
                <w:bCs w:val="0"/>
                <w:sz w:val="24"/>
                <w:szCs w:val="24"/>
              </w:rPr>
              <w:t>территории.</w:t>
            </w:r>
          </w:p>
          <w:p w:rsidR="00C62FAD" w:rsidRPr="00C62FAD" w:rsidRDefault="00C62FAD" w:rsidP="00C62FAD">
            <w:pPr>
              <w:autoSpaceDE w:val="0"/>
              <w:autoSpaceDN w:val="0"/>
              <w:adjustRightInd w:val="0"/>
              <w:rPr>
                <w:b/>
                <w:color w:val="000000"/>
                <w:sz w:val="24"/>
                <w:szCs w:val="24"/>
                <w:lang w:eastAsia="en-US"/>
              </w:rPr>
            </w:pPr>
          </w:p>
          <w:p w:rsidR="00C62FAD" w:rsidRPr="00C62FAD" w:rsidRDefault="00C62FAD" w:rsidP="00C62FAD">
            <w:pPr>
              <w:ind w:right="15"/>
              <w:rPr>
                <w:b/>
                <w:sz w:val="24"/>
                <w:szCs w:val="24"/>
                <w:lang w:eastAsia="en-US"/>
              </w:rPr>
            </w:pPr>
          </w:p>
        </w:tc>
      </w:tr>
      <w:tr w:rsidR="00C62FAD" w:rsidRPr="00C62FAD" w:rsidTr="00F50E3B">
        <w:trPr>
          <w:trHeight w:val="340"/>
        </w:trPr>
        <w:tc>
          <w:tcPr>
            <w:tcW w:w="1188" w:type="dxa"/>
          </w:tcPr>
          <w:p w:rsidR="00C62FAD" w:rsidRPr="00C62FAD" w:rsidRDefault="00C62FAD" w:rsidP="00C62FAD">
            <w:pPr>
              <w:ind w:left="360" w:right="15"/>
              <w:jc w:val="center"/>
              <w:rPr>
                <w:bCs w:val="0"/>
                <w:sz w:val="24"/>
                <w:szCs w:val="24"/>
                <w:lang w:eastAsia="en-US"/>
              </w:rPr>
            </w:pPr>
            <w:r w:rsidRPr="00C62FAD">
              <w:rPr>
                <w:bCs w:val="0"/>
                <w:sz w:val="24"/>
                <w:szCs w:val="24"/>
                <w:lang w:eastAsia="en-US"/>
              </w:rPr>
              <w:t>4</w:t>
            </w:r>
          </w:p>
        </w:tc>
        <w:tc>
          <w:tcPr>
            <w:tcW w:w="1440" w:type="dxa"/>
          </w:tcPr>
          <w:p w:rsidR="00C62FAD" w:rsidRPr="00C62FAD" w:rsidRDefault="00C62FAD" w:rsidP="00C62FAD">
            <w:pPr>
              <w:adjustRightInd w:val="0"/>
              <w:rPr>
                <w:sz w:val="24"/>
                <w:szCs w:val="24"/>
              </w:rPr>
            </w:pPr>
            <w:r w:rsidRPr="00C62FAD">
              <w:rPr>
                <w:sz w:val="24"/>
                <w:szCs w:val="24"/>
              </w:rPr>
              <w:t xml:space="preserve">Принятие </w:t>
            </w:r>
            <w:r w:rsidRPr="00C62FAD">
              <w:rPr>
                <w:sz w:val="24"/>
                <w:szCs w:val="24"/>
              </w:rPr>
              <w:lastRenderedPageBreak/>
              <w:t>решения о подготовке документации по планировке территории</w:t>
            </w:r>
          </w:p>
        </w:tc>
        <w:tc>
          <w:tcPr>
            <w:tcW w:w="1080" w:type="dxa"/>
          </w:tcPr>
          <w:p w:rsidR="00C62FAD" w:rsidRPr="00C62FAD" w:rsidRDefault="00C62FAD" w:rsidP="00C62FAD">
            <w:pPr>
              <w:ind w:right="15"/>
              <w:rPr>
                <w:b/>
                <w:sz w:val="24"/>
                <w:szCs w:val="24"/>
                <w:lang w:eastAsia="en-US"/>
              </w:rPr>
            </w:pPr>
            <w:r w:rsidRPr="00C62FAD">
              <w:rPr>
                <w:bCs w:val="0"/>
                <w:sz w:val="24"/>
                <w:szCs w:val="24"/>
                <w:lang w:eastAsia="en-US"/>
              </w:rPr>
              <w:lastRenderedPageBreak/>
              <w:t>Админи</w:t>
            </w:r>
            <w:r w:rsidRPr="00C62FAD">
              <w:rPr>
                <w:bCs w:val="0"/>
                <w:sz w:val="24"/>
                <w:szCs w:val="24"/>
                <w:lang w:eastAsia="en-US"/>
              </w:rPr>
              <w:lastRenderedPageBreak/>
              <w:t>страция Ясногорского сельсовета</w:t>
            </w:r>
          </w:p>
        </w:tc>
        <w:tc>
          <w:tcPr>
            <w:tcW w:w="5580" w:type="dxa"/>
          </w:tcPr>
          <w:p w:rsidR="00C62FAD" w:rsidRPr="00C62FAD" w:rsidRDefault="00C62FAD" w:rsidP="00C62FAD">
            <w:pPr>
              <w:spacing w:line="276" w:lineRule="auto"/>
              <w:rPr>
                <w:bCs w:val="0"/>
                <w:sz w:val="24"/>
                <w:szCs w:val="24"/>
                <w:lang w:eastAsia="en-US"/>
              </w:rPr>
            </w:pPr>
            <w:r w:rsidRPr="00C62FAD">
              <w:rPr>
                <w:bCs w:val="0"/>
                <w:sz w:val="24"/>
                <w:szCs w:val="24"/>
                <w:lang w:eastAsia="en-US"/>
              </w:rPr>
              <w:lastRenderedPageBreak/>
              <w:t xml:space="preserve">Конституцией Российской Федерации, </w:t>
            </w:r>
            <w:r w:rsidRPr="00C62FAD">
              <w:rPr>
                <w:bCs w:val="0"/>
                <w:sz w:val="24"/>
                <w:szCs w:val="24"/>
                <w:lang w:eastAsia="en-US"/>
              </w:rPr>
              <w:lastRenderedPageBreak/>
              <w:t>Градостроительным кодексом Российской Федерации от 29.12.2004 № 190-ФЗ, Федеральным законом от 29.12.2004 № 191-ФЗ «О введении в действие Градостроительного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p>
        </w:tc>
        <w:tc>
          <w:tcPr>
            <w:tcW w:w="2520" w:type="dxa"/>
          </w:tcPr>
          <w:p w:rsidR="00C62FAD" w:rsidRPr="00C62FAD" w:rsidRDefault="00C62FAD" w:rsidP="00C62FAD">
            <w:pPr>
              <w:spacing w:line="276" w:lineRule="auto"/>
              <w:jc w:val="both"/>
              <w:rPr>
                <w:b/>
                <w:sz w:val="24"/>
                <w:szCs w:val="24"/>
                <w:lang w:eastAsia="en-US"/>
              </w:rPr>
            </w:pPr>
            <w:r w:rsidRPr="00C62FAD">
              <w:rPr>
                <w:bCs w:val="0"/>
                <w:sz w:val="24"/>
                <w:szCs w:val="24"/>
              </w:rPr>
              <w:lastRenderedPageBreak/>
              <w:t xml:space="preserve">- физические или (и) </w:t>
            </w:r>
            <w:r w:rsidRPr="00C62FAD">
              <w:rPr>
                <w:bCs w:val="0"/>
                <w:sz w:val="24"/>
                <w:szCs w:val="24"/>
              </w:rPr>
              <w:lastRenderedPageBreak/>
              <w:t>юридические лица, обратившиеся в орган местного самоуправления с заявлением о предоставлении муниципальной услуги</w:t>
            </w:r>
          </w:p>
        </w:tc>
        <w:tc>
          <w:tcPr>
            <w:tcW w:w="900" w:type="dxa"/>
          </w:tcPr>
          <w:p w:rsidR="00C62FAD" w:rsidRPr="00C62FAD" w:rsidRDefault="00C62FAD" w:rsidP="00C62FAD">
            <w:pPr>
              <w:spacing w:after="200" w:line="276" w:lineRule="auto"/>
              <w:rPr>
                <w:bCs w:val="0"/>
                <w:sz w:val="24"/>
                <w:szCs w:val="24"/>
                <w:lang w:eastAsia="en-US"/>
              </w:rPr>
            </w:pPr>
            <w:r w:rsidRPr="00C62FAD">
              <w:rPr>
                <w:bCs w:val="0"/>
                <w:sz w:val="24"/>
                <w:szCs w:val="24"/>
                <w:lang w:eastAsia="en-US"/>
              </w:rPr>
              <w:lastRenderedPageBreak/>
              <w:t>Местн</w:t>
            </w:r>
            <w:r w:rsidRPr="00C62FAD">
              <w:rPr>
                <w:bCs w:val="0"/>
                <w:sz w:val="24"/>
                <w:szCs w:val="24"/>
                <w:lang w:eastAsia="en-US"/>
              </w:rPr>
              <w:lastRenderedPageBreak/>
              <w:t>ый бюджет</w:t>
            </w:r>
          </w:p>
          <w:p w:rsidR="00C62FAD" w:rsidRPr="00C62FAD" w:rsidRDefault="00C62FAD" w:rsidP="00C62FAD">
            <w:pPr>
              <w:spacing w:after="200" w:line="276" w:lineRule="auto"/>
              <w:rPr>
                <w:b/>
                <w:sz w:val="24"/>
                <w:szCs w:val="24"/>
                <w:lang w:eastAsia="en-US"/>
              </w:rPr>
            </w:pPr>
          </w:p>
          <w:p w:rsidR="00C62FAD" w:rsidRPr="00C62FAD" w:rsidRDefault="00C62FAD" w:rsidP="00C62FAD">
            <w:pPr>
              <w:ind w:right="15"/>
              <w:rPr>
                <w:b/>
                <w:sz w:val="24"/>
                <w:szCs w:val="24"/>
                <w:lang w:eastAsia="en-US"/>
              </w:rPr>
            </w:pPr>
          </w:p>
        </w:tc>
        <w:tc>
          <w:tcPr>
            <w:tcW w:w="1800" w:type="dxa"/>
          </w:tcPr>
          <w:p w:rsidR="00C62FAD" w:rsidRPr="00C62FAD" w:rsidRDefault="00C62FAD" w:rsidP="00C62FAD">
            <w:pPr>
              <w:spacing w:after="120"/>
              <w:ind w:right="158" w:firstLine="50"/>
              <w:jc w:val="both"/>
              <w:rPr>
                <w:bCs w:val="0"/>
                <w:sz w:val="24"/>
                <w:szCs w:val="24"/>
              </w:rPr>
            </w:pPr>
            <w:r w:rsidRPr="00C62FAD">
              <w:rPr>
                <w:bCs w:val="0"/>
                <w:sz w:val="24"/>
                <w:szCs w:val="24"/>
              </w:rPr>
              <w:lastRenderedPageBreak/>
              <w:t>-</w:t>
            </w:r>
            <w:r w:rsidRPr="00C62FAD">
              <w:rPr>
                <w:bCs w:val="0"/>
                <w:color w:val="000000"/>
                <w:sz w:val="24"/>
                <w:szCs w:val="24"/>
              </w:rPr>
              <w:t xml:space="preserve">выдача </w:t>
            </w:r>
            <w:r w:rsidRPr="00C62FAD">
              <w:rPr>
                <w:bCs w:val="0"/>
                <w:color w:val="000000"/>
                <w:sz w:val="24"/>
                <w:szCs w:val="24"/>
              </w:rPr>
              <w:lastRenderedPageBreak/>
              <w:t xml:space="preserve">решения органа местного самоуправления </w:t>
            </w:r>
            <w:r w:rsidRPr="00C62FAD">
              <w:rPr>
                <w:bCs w:val="0"/>
                <w:sz w:val="24"/>
                <w:szCs w:val="24"/>
              </w:rPr>
              <w:t>о подготовке документации по планировке территории;</w:t>
            </w:r>
          </w:p>
          <w:p w:rsidR="00C62FAD" w:rsidRPr="00C62FAD" w:rsidRDefault="00C62FAD" w:rsidP="00C62FAD">
            <w:pPr>
              <w:autoSpaceDE w:val="0"/>
              <w:autoSpaceDN w:val="0"/>
              <w:adjustRightInd w:val="0"/>
              <w:rPr>
                <w:b/>
                <w:color w:val="000000"/>
                <w:sz w:val="24"/>
                <w:szCs w:val="24"/>
                <w:lang w:eastAsia="en-US"/>
              </w:rPr>
            </w:pPr>
            <w:r w:rsidRPr="00C62FAD">
              <w:rPr>
                <w:bCs w:val="0"/>
                <w:color w:val="000000"/>
                <w:sz w:val="24"/>
                <w:szCs w:val="24"/>
                <w:lang w:eastAsia="en-US"/>
              </w:rPr>
              <w:t>- мотивированный отказ в предоставлении муниципальной услуги по принятию решения о подготовке документации по планировке территории.</w:t>
            </w:r>
          </w:p>
          <w:p w:rsidR="00C62FAD" w:rsidRPr="00C62FAD" w:rsidRDefault="00C62FAD" w:rsidP="00C62FAD">
            <w:pPr>
              <w:ind w:right="15"/>
              <w:rPr>
                <w:b/>
                <w:sz w:val="24"/>
                <w:szCs w:val="24"/>
                <w:lang w:eastAsia="en-US"/>
              </w:rPr>
            </w:pPr>
          </w:p>
        </w:tc>
      </w:tr>
      <w:tr w:rsidR="00C62FAD" w:rsidRPr="00C62FAD" w:rsidTr="00F50E3B">
        <w:tc>
          <w:tcPr>
            <w:tcW w:w="1188" w:type="dxa"/>
          </w:tcPr>
          <w:p w:rsidR="00C62FAD" w:rsidRPr="00C62FAD" w:rsidRDefault="00C62FAD" w:rsidP="00C62FAD">
            <w:pPr>
              <w:ind w:left="360" w:right="15"/>
              <w:jc w:val="center"/>
              <w:rPr>
                <w:bCs w:val="0"/>
                <w:sz w:val="24"/>
                <w:szCs w:val="24"/>
                <w:lang w:eastAsia="en-US"/>
              </w:rPr>
            </w:pPr>
            <w:r w:rsidRPr="00C62FAD">
              <w:rPr>
                <w:bCs w:val="0"/>
                <w:sz w:val="24"/>
                <w:szCs w:val="24"/>
                <w:lang w:eastAsia="en-US"/>
              </w:rPr>
              <w:lastRenderedPageBreak/>
              <w:t>5</w:t>
            </w:r>
          </w:p>
        </w:tc>
        <w:tc>
          <w:tcPr>
            <w:tcW w:w="1440" w:type="dxa"/>
          </w:tcPr>
          <w:p w:rsidR="00C62FAD" w:rsidRPr="00C62FAD" w:rsidRDefault="00C62FAD" w:rsidP="00C62FAD">
            <w:pPr>
              <w:ind w:right="15"/>
              <w:rPr>
                <w:b/>
                <w:sz w:val="24"/>
                <w:szCs w:val="24"/>
                <w:lang w:eastAsia="en-US"/>
              </w:rPr>
            </w:pPr>
            <w:r w:rsidRPr="00C62FAD">
              <w:rPr>
                <w:bCs w:val="0"/>
                <w:sz w:val="24"/>
                <w:szCs w:val="24"/>
                <w:lang w:eastAsia="en-US"/>
              </w:rPr>
              <w:t>Выдача разрешения на условно разрешенный вид использования земельного участка или объекта капитально</w:t>
            </w:r>
            <w:r w:rsidRPr="00C62FAD">
              <w:rPr>
                <w:bCs w:val="0"/>
                <w:sz w:val="24"/>
                <w:szCs w:val="24"/>
                <w:lang w:eastAsia="en-US"/>
              </w:rPr>
              <w:lastRenderedPageBreak/>
              <w:t>го строительства</w:t>
            </w:r>
          </w:p>
        </w:tc>
        <w:tc>
          <w:tcPr>
            <w:tcW w:w="1080" w:type="dxa"/>
          </w:tcPr>
          <w:p w:rsidR="00C62FAD" w:rsidRPr="00C62FAD" w:rsidRDefault="00C62FAD" w:rsidP="00C62FAD">
            <w:pPr>
              <w:ind w:right="15"/>
              <w:rPr>
                <w:b/>
                <w:sz w:val="24"/>
                <w:szCs w:val="24"/>
                <w:lang w:eastAsia="en-US"/>
              </w:rPr>
            </w:pPr>
            <w:r w:rsidRPr="00C62FAD">
              <w:rPr>
                <w:bCs w:val="0"/>
                <w:sz w:val="24"/>
                <w:szCs w:val="24"/>
                <w:lang w:eastAsia="en-US"/>
              </w:rPr>
              <w:lastRenderedPageBreak/>
              <w:t>Администрация Ясногорского сельсовета</w:t>
            </w:r>
          </w:p>
        </w:tc>
        <w:tc>
          <w:tcPr>
            <w:tcW w:w="5580" w:type="dxa"/>
          </w:tcPr>
          <w:p w:rsidR="00C62FAD" w:rsidRPr="00C62FAD" w:rsidRDefault="00C62FAD" w:rsidP="00C62FAD">
            <w:pPr>
              <w:ind w:right="15"/>
              <w:rPr>
                <w:b/>
                <w:sz w:val="24"/>
                <w:szCs w:val="24"/>
                <w:lang w:eastAsia="en-US"/>
              </w:rPr>
            </w:pPr>
            <w:r w:rsidRPr="00C62FAD">
              <w:rPr>
                <w:bCs w:val="0"/>
                <w:sz w:val="24"/>
                <w:szCs w:val="24"/>
                <w:lang w:eastAsia="en-US"/>
              </w:rPr>
              <w:t>Конституцией Российской Федерации, Градостроительным кодексом Российской Федерации от 29.12.2004 № 190-ФЗ, Федеральным законом от 29.12.2004 № 191-ФЗ «О введении в действие Градостроительного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p>
        </w:tc>
        <w:tc>
          <w:tcPr>
            <w:tcW w:w="2520" w:type="dxa"/>
          </w:tcPr>
          <w:p w:rsidR="00C62FAD" w:rsidRPr="00C62FAD" w:rsidRDefault="00C62FAD" w:rsidP="00C62FAD">
            <w:pPr>
              <w:autoSpaceDE w:val="0"/>
              <w:autoSpaceDN w:val="0"/>
              <w:adjustRightInd w:val="0"/>
              <w:ind w:firstLine="20"/>
              <w:jc w:val="both"/>
              <w:rPr>
                <w:bCs w:val="0"/>
                <w:sz w:val="24"/>
                <w:szCs w:val="24"/>
                <w:lang w:eastAsia="en-US"/>
              </w:rPr>
            </w:pPr>
            <w:r w:rsidRPr="00C62FAD">
              <w:rPr>
                <w:bCs w:val="0"/>
                <w:sz w:val="24"/>
                <w:szCs w:val="24"/>
                <w:lang w:eastAsia="en-US"/>
              </w:rPr>
              <w:t>- юридические и физические лица, являющиеся п</w:t>
            </w:r>
            <w:r w:rsidRPr="00C62FAD">
              <w:rPr>
                <w:rFonts w:eastAsia="Calibri"/>
                <w:bCs w:val="0"/>
                <w:sz w:val="24"/>
                <w:szCs w:val="24"/>
                <w:lang w:eastAsia="en-US"/>
              </w:rPr>
              <w:t xml:space="preserve">равообладателями земельных участков, размеры которых меньше установленных градостроительным регламентом минимальных размеров земельных </w:t>
            </w:r>
            <w:r w:rsidRPr="00C62FAD">
              <w:rPr>
                <w:rFonts w:eastAsia="Calibri"/>
                <w:bCs w:val="0"/>
                <w:sz w:val="24"/>
                <w:szCs w:val="24"/>
                <w:lang w:eastAsia="en-US"/>
              </w:rPr>
              <w:lastRenderedPageBreak/>
              <w:t>участков либо конфигурация, инженерно-геологические или иные характеристики которых неблагоприятны для застройки</w:t>
            </w:r>
            <w:r w:rsidRPr="00C62FAD">
              <w:rPr>
                <w:bCs w:val="0"/>
                <w:sz w:val="24"/>
                <w:szCs w:val="24"/>
                <w:lang w:eastAsia="en-US"/>
              </w:rPr>
              <w:t>.</w:t>
            </w:r>
          </w:p>
          <w:p w:rsidR="00C62FAD" w:rsidRPr="00C62FAD" w:rsidRDefault="00C62FAD" w:rsidP="00C62FAD">
            <w:pPr>
              <w:spacing w:line="276" w:lineRule="auto"/>
              <w:rPr>
                <w:bCs w:val="0"/>
                <w:sz w:val="24"/>
                <w:szCs w:val="24"/>
                <w:lang w:eastAsia="en-US"/>
              </w:rPr>
            </w:pPr>
          </w:p>
          <w:p w:rsidR="00C62FAD" w:rsidRPr="00C62FAD" w:rsidRDefault="00C62FAD" w:rsidP="00C62FAD">
            <w:pPr>
              <w:ind w:right="15"/>
              <w:rPr>
                <w:b/>
                <w:sz w:val="24"/>
                <w:szCs w:val="24"/>
                <w:lang w:eastAsia="en-US"/>
              </w:rPr>
            </w:pPr>
          </w:p>
        </w:tc>
        <w:tc>
          <w:tcPr>
            <w:tcW w:w="900" w:type="dxa"/>
          </w:tcPr>
          <w:p w:rsidR="00C62FAD" w:rsidRPr="00C62FAD" w:rsidRDefault="00C62FAD" w:rsidP="00C62FAD">
            <w:pPr>
              <w:spacing w:after="200" w:line="276" w:lineRule="auto"/>
              <w:rPr>
                <w:bCs w:val="0"/>
                <w:sz w:val="24"/>
                <w:szCs w:val="24"/>
                <w:lang w:eastAsia="en-US"/>
              </w:rPr>
            </w:pPr>
            <w:r w:rsidRPr="00C62FAD">
              <w:rPr>
                <w:bCs w:val="0"/>
                <w:sz w:val="24"/>
                <w:szCs w:val="24"/>
                <w:lang w:eastAsia="en-US"/>
              </w:rPr>
              <w:lastRenderedPageBreak/>
              <w:t>Местный бюджет</w:t>
            </w:r>
          </w:p>
          <w:p w:rsidR="00C62FAD" w:rsidRPr="00C62FAD" w:rsidRDefault="00C62FAD" w:rsidP="00C62FAD">
            <w:pPr>
              <w:ind w:right="15"/>
              <w:rPr>
                <w:b/>
                <w:sz w:val="24"/>
                <w:szCs w:val="24"/>
                <w:lang w:eastAsia="en-US"/>
              </w:rPr>
            </w:pPr>
          </w:p>
        </w:tc>
        <w:tc>
          <w:tcPr>
            <w:tcW w:w="1800" w:type="dxa"/>
          </w:tcPr>
          <w:p w:rsidR="00C62FAD" w:rsidRPr="00C62FAD" w:rsidRDefault="00C62FAD" w:rsidP="00C62FAD">
            <w:pPr>
              <w:autoSpaceDE w:val="0"/>
              <w:autoSpaceDN w:val="0"/>
              <w:adjustRightInd w:val="0"/>
              <w:jc w:val="both"/>
              <w:rPr>
                <w:bCs w:val="0"/>
                <w:sz w:val="24"/>
                <w:szCs w:val="24"/>
                <w:lang w:eastAsia="en-US"/>
              </w:rPr>
            </w:pPr>
            <w:r w:rsidRPr="00C62FAD">
              <w:rPr>
                <w:bCs w:val="0"/>
                <w:sz w:val="24"/>
                <w:szCs w:val="24"/>
                <w:lang w:eastAsia="en-US"/>
              </w:rPr>
              <w:t>- Выдача разрешения на условно разрешенный вид использования земельного участка или объекта капитального строительства;</w:t>
            </w:r>
          </w:p>
          <w:p w:rsidR="00C62FAD" w:rsidRPr="00C62FAD" w:rsidRDefault="00C62FAD" w:rsidP="00C62FAD">
            <w:pPr>
              <w:autoSpaceDE w:val="0"/>
              <w:autoSpaceDN w:val="0"/>
              <w:adjustRightInd w:val="0"/>
              <w:jc w:val="both"/>
              <w:rPr>
                <w:bCs w:val="0"/>
                <w:sz w:val="24"/>
                <w:szCs w:val="24"/>
                <w:lang w:eastAsia="en-US"/>
              </w:rPr>
            </w:pPr>
            <w:r w:rsidRPr="00C62FAD">
              <w:rPr>
                <w:bCs w:val="0"/>
                <w:sz w:val="24"/>
                <w:szCs w:val="24"/>
                <w:lang w:eastAsia="en-US"/>
              </w:rPr>
              <w:t xml:space="preserve">- отказ в </w:t>
            </w:r>
            <w:r w:rsidRPr="00C62FAD">
              <w:rPr>
                <w:bCs w:val="0"/>
                <w:sz w:val="24"/>
                <w:szCs w:val="24"/>
                <w:lang w:eastAsia="en-US"/>
              </w:rPr>
              <w:lastRenderedPageBreak/>
              <w:t>выдаче разрешения на отклонение от предельных параметров разрешенного строительства, реконструкции объектов капитального строительства.</w:t>
            </w:r>
          </w:p>
        </w:tc>
      </w:tr>
      <w:tr w:rsidR="00C62FAD" w:rsidRPr="00C62FAD" w:rsidTr="00F50E3B">
        <w:tc>
          <w:tcPr>
            <w:tcW w:w="1188" w:type="dxa"/>
          </w:tcPr>
          <w:p w:rsidR="00C62FAD" w:rsidRPr="00C62FAD" w:rsidRDefault="00C62FAD" w:rsidP="00C62FAD">
            <w:pPr>
              <w:ind w:left="360" w:right="15"/>
              <w:jc w:val="center"/>
              <w:rPr>
                <w:bCs w:val="0"/>
                <w:sz w:val="24"/>
                <w:szCs w:val="24"/>
                <w:lang w:eastAsia="en-US"/>
              </w:rPr>
            </w:pPr>
            <w:r w:rsidRPr="00C62FAD">
              <w:rPr>
                <w:bCs w:val="0"/>
                <w:sz w:val="24"/>
                <w:szCs w:val="24"/>
                <w:lang w:eastAsia="en-US"/>
              </w:rPr>
              <w:lastRenderedPageBreak/>
              <w:t>6</w:t>
            </w:r>
          </w:p>
        </w:tc>
        <w:tc>
          <w:tcPr>
            <w:tcW w:w="1440" w:type="dxa"/>
          </w:tcPr>
          <w:p w:rsidR="00C62FAD" w:rsidRPr="00C62FAD" w:rsidRDefault="00C62FAD" w:rsidP="00C62FAD">
            <w:pPr>
              <w:ind w:right="15"/>
              <w:rPr>
                <w:b/>
                <w:sz w:val="24"/>
                <w:szCs w:val="24"/>
                <w:lang w:eastAsia="en-US"/>
              </w:rPr>
            </w:pPr>
            <w:r w:rsidRPr="00C62FAD">
              <w:rPr>
                <w:bCs w:val="0"/>
                <w:sz w:val="24"/>
                <w:szCs w:val="24"/>
                <w:lang w:eastAsia="en-US"/>
              </w:rPr>
              <w:t>Постановка на учет граждан в качестве нуждающихся в жилых помещениях, предоставляемых по договорам социального найма</w:t>
            </w:r>
          </w:p>
        </w:tc>
        <w:tc>
          <w:tcPr>
            <w:tcW w:w="1080" w:type="dxa"/>
          </w:tcPr>
          <w:p w:rsidR="00C62FAD" w:rsidRPr="00C62FAD" w:rsidRDefault="00C62FAD" w:rsidP="00C62FAD">
            <w:pPr>
              <w:ind w:right="15"/>
              <w:rPr>
                <w:b/>
                <w:sz w:val="24"/>
                <w:szCs w:val="24"/>
                <w:lang w:eastAsia="en-US"/>
              </w:rPr>
            </w:pPr>
            <w:r w:rsidRPr="00C62FAD">
              <w:rPr>
                <w:bCs w:val="0"/>
                <w:sz w:val="24"/>
                <w:szCs w:val="24"/>
                <w:lang w:eastAsia="en-US"/>
              </w:rPr>
              <w:t>Администрация Ясногорского сельсовета</w:t>
            </w:r>
          </w:p>
        </w:tc>
        <w:tc>
          <w:tcPr>
            <w:tcW w:w="5580" w:type="dxa"/>
          </w:tcPr>
          <w:p w:rsidR="00C62FAD" w:rsidRPr="00C62FAD" w:rsidRDefault="00C62FAD" w:rsidP="00C62FAD">
            <w:pPr>
              <w:keepNext/>
              <w:tabs>
                <w:tab w:val="left" w:pos="708"/>
              </w:tabs>
              <w:spacing w:line="276" w:lineRule="auto"/>
              <w:ind w:left="34" w:hanging="34"/>
              <w:outlineLvl w:val="0"/>
              <w:rPr>
                <w:bCs w:val="0"/>
                <w:kern w:val="32"/>
                <w:sz w:val="24"/>
                <w:szCs w:val="24"/>
                <w:lang w:eastAsia="en-US"/>
              </w:rPr>
            </w:pPr>
            <w:proofErr w:type="gramStart"/>
            <w:r w:rsidRPr="00C62FAD">
              <w:rPr>
                <w:bCs w:val="0"/>
                <w:kern w:val="32"/>
                <w:sz w:val="24"/>
                <w:szCs w:val="24"/>
                <w:lang w:eastAsia="en-US"/>
              </w:rPr>
              <w:t>Федеральный Закон от 06.10.2003 № 131-ФЗ «Об общих принципах организации местного самоуправления в Российской Федерации», Жилищный кодекс Российской Федерации от 29.12.2004 № 188-ФЗ (первоначальный текст документа опубликован в издании «Собрание законодательства РФ», Закон Оренбургской области от 23.11.2005 № 2729/485-III-ОЗ «О порядке признания граждан малоимущими в целях предоставления им жилых помещений муниципального жилищного фонда по договорам социального найма».</w:t>
            </w:r>
            <w:proofErr w:type="gramEnd"/>
            <w:r w:rsidRPr="00C62FAD">
              <w:rPr>
                <w:bCs w:val="0"/>
                <w:kern w:val="32"/>
                <w:sz w:val="24"/>
                <w:szCs w:val="24"/>
                <w:lang w:eastAsia="en-US"/>
              </w:rPr>
              <w:t xml:space="preserve"> Федеральный закон от 15.01.1993 № 4301-1 «О статусе Героев Советского Союза, Героев Российской Федерации и полных кавалеров ордена славы», </w:t>
            </w:r>
            <w:r w:rsidRPr="00C62FAD">
              <w:rPr>
                <w:kern w:val="32"/>
                <w:sz w:val="24"/>
                <w:szCs w:val="24"/>
              </w:rPr>
              <w:t xml:space="preserve">постановлением Правительства Российской Федерации от 10.02.2020 № 114-ФЗ «О внесении изменений в некоторые акты Правительства Российской Федерации в части предоставления сведений об инвалидности и признании </w:t>
            </w:r>
            <w:proofErr w:type="gramStart"/>
            <w:r w:rsidRPr="00C62FAD">
              <w:rPr>
                <w:kern w:val="32"/>
                <w:sz w:val="24"/>
                <w:szCs w:val="24"/>
              </w:rPr>
              <w:t>утратившими</w:t>
            </w:r>
            <w:proofErr w:type="gramEnd"/>
            <w:r w:rsidRPr="00C62FAD">
              <w:rPr>
                <w:kern w:val="32"/>
                <w:sz w:val="24"/>
                <w:szCs w:val="24"/>
              </w:rPr>
              <w:t xml:space="preserve"> силу некоторых актов Правительства Российской Федерации»</w:t>
            </w:r>
          </w:p>
        </w:tc>
        <w:tc>
          <w:tcPr>
            <w:tcW w:w="2520" w:type="dxa"/>
          </w:tcPr>
          <w:p w:rsidR="00C62FAD" w:rsidRPr="00C62FAD" w:rsidRDefault="00C62FAD" w:rsidP="00C62FAD">
            <w:pPr>
              <w:ind w:right="15"/>
              <w:rPr>
                <w:b/>
                <w:sz w:val="24"/>
                <w:szCs w:val="24"/>
                <w:lang w:eastAsia="en-US"/>
              </w:rPr>
            </w:pPr>
            <w:r w:rsidRPr="00C62FAD">
              <w:rPr>
                <w:bCs w:val="0"/>
                <w:sz w:val="24"/>
                <w:szCs w:val="24"/>
                <w:lang w:eastAsia="en-US"/>
              </w:rPr>
              <w:t>Льготные категории граждан</w:t>
            </w:r>
          </w:p>
        </w:tc>
        <w:tc>
          <w:tcPr>
            <w:tcW w:w="900" w:type="dxa"/>
          </w:tcPr>
          <w:p w:rsidR="00C62FAD" w:rsidRPr="00C62FAD" w:rsidRDefault="00C62FAD" w:rsidP="00C62FAD">
            <w:pPr>
              <w:spacing w:after="200" w:line="276" w:lineRule="auto"/>
              <w:rPr>
                <w:bCs w:val="0"/>
                <w:sz w:val="24"/>
                <w:szCs w:val="24"/>
                <w:lang w:eastAsia="en-US"/>
              </w:rPr>
            </w:pPr>
            <w:r w:rsidRPr="00C62FAD">
              <w:rPr>
                <w:bCs w:val="0"/>
                <w:sz w:val="24"/>
                <w:szCs w:val="24"/>
                <w:lang w:eastAsia="en-US"/>
              </w:rPr>
              <w:t>Местный бюджет</w:t>
            </w:r>
          </w:p>
          <w:p w:rsidR="00C62FAD" w:rsidRPr="00C62FAD" w:rsidRDefault="00C62FAD" w:rsidP="00C62FAD">
            <w:pPr>
              <w:ind w:right="15"/>
              <w:rPr>
                <w:b/>
                <w:sz w:val="24"/>
                <w:szCs w:val="24"/>
                <w:lang w:eastAsia="en-US"/>
              </w:rPr>
            </w:pPr>
          </w:p>
        </w:tc>
        <w:tc>
          <w:tcPr>
            <w:tcW w:w="1800" w:type="dxa"/>
          </w:tcPr>
          <w:p w:rsidR="00C62FAD" w:rsidRPr="00C62FAD" w:rsidRDefault="00C62FAD" w:rsidP="00C62FAD">
            <w:pPr>
              <w:autoSpaceDE w:val="0"/>
              <w:autoSpaceDN w:val="0"/>
              <w:adjustRightInd w:val="0"/>
              <w:spacing w:line="276" w:lineRule="auto"/>
              <w:rPr>
                <w:bCs w:val="0"/>
                <w:color w:val="000000"/>
                <w:sz w:val="24"/>
                <w:szCs w:val="24"/>
                <w:lang w:eastAsia="en-US"/>
              </w:rPr>
            </w:pPr>
            <w:r w:rsidRPr="00C62FAD">
              <w:rPr>
                <w:bCs w:val="0"/>
                <w:color w:val="000000"/>
                <w:sz w:val="24"/>
                <w:szCs w:val="24"/>
                <w:lang w:eastAsia="en-US"/>
              </w:rPr>
              <w:t>-принятие на учет граждан в качестве нуждающихся в жилых помещениях</w:t>
            </w:r>
          </w:p>
          <w:p w:rsidR="00C62FAD" w:rsidRPr="00C62FAD" w:rsidRDefault="00C62FAD" w:rsidP="00C62FAD">
            <w:pPr>
              <w:autoSpaceDE w:val="0"/>
              <w:autoSpaceDN w:val="0"/>
              <w:adjustRightInd w:val="0"/>
              <w:spacing w:line="276" w:lineRule="auto"/>
              <w:rPr>
                <w:bCs w:val="0"/>
                <w:color w:val="000000"/>
                <w:sz w:val="24"/>
                <w:szCs w:val="24"/>
                <w:lang w:eastAsia="en-US"/>
              </w:rPr>
            </w:pPr>
          </w:p>
          <w:p w:rsidR="00C62FAD" w:rsidRPr="00C62FAD" w:rsidRDefault="00C62FAD" w:rsidP="00C62FAD">
            <w:pPr>
              <w:ind w:right="15"/>
              <w:rPr>
                <w:b/>
                <w:sz w:val="24"/>
                <w:szCs w:val="24"/>
                <w:lang w:eastAsia="en-US"/>
              </w:rPr>
            </w:pPr>
            <w:r w:rsidRPr="00C62FAD">
              <w:rPr>
                <w:bCs w:val="0"/>
                <w:sz w:val="24"/>
                <w:szCs w:val="24"/>
                <w:lang w:eastAsia="en-US"/>
              </w:rPr>
              <w:t>- мотивированный отказ в предоставлении муниципальной услуги в письменной форме</w:t>
            </w:r>
          </w:p>
        </w:tc>
      </w:tr>
      <w:tr w:rsidR="00C62FAD" w:rsidRPr="00C62FAD" w:rsidTr="00F50E3B">
        <w:tc>
          <w:tcPr>
            <w:tcW w:w="1188" w:type="dxa"/>
          </w:tcPr>
          <w:p w:rsidR="00C62FAD" w:rsidRPr="00C62FAD" w:rsidRDefault="00C62FAD" w:rsidP="00C62FAD">
            <w:pPr>
              <w:ind w:left="360" w:right="15"/>
              <w:jc w:val="center"/>
              <w:rPr>
                <w:bCs w:val="0"/>
                <w:sz w:val="24"/>
                <w:szCs w:val="24"/>
                <w:lang w:eastAsia="en-US"/>
              </w:rPr>
            </w:pPr>
            <w:r w:rsidRPr="00C62FAD">
              <w:rPr>
                <w:bCs w:val="0"/>
                <w:sz w:val="24"/>
                <w:szCs w:val="24"/>
                <w:lang w:eastAsia="en-US"/>
              </w:rPr>
              <w:lastRenderedPageBreak/>
              <w:t>7</w:t>
            </w:r>
          </w:p>
        </w:tc>
        <w:tc>
          <w:tcPr>
            <w:tcW w:w="1440" w:type="dxa"/>
          </w:tcPr>
          <w:p w:rsidR="00C62FAD" w:rsidRPr="00C62FAD" w:rsidRDefault="00C62FAD" w:rsidP="00C62FAD">
            <w:pPr>
              <w:ind w:right="15"/>
              <w:rPr>
                <w:b/>
                <w:sz w:val="24"/>
                <w:szCs w:val="24"/>
                <w:lang w:eastAsia="en-US"/>
              </w:rPr>
            </w:pPr>
            <w:r w:rsidRPr="00C62FAD">
              <w:rPr>
                <w:bCs w:val="0"/>
                <w:sz w:val="24"/>
                <w:szCs w:val="24"/>
                <w:lang w:eastAsia="en-US"/>
              </w:rPr>
              <w:t xml:space="preserve">Постановка на учет в качестве нуждающихся в улучшении жилищных условий на территории муниципального образования под программе «Обеспечение жильем молодых семей в Оренбургской области на 2014-2020 </w:t>
            </w:r>
            <w:proofErr w:type="spellStart"/>
            <w:proofErr w:type="gramStart"/>
            <w:r w:rsidRPr="00C62FAD">
              <w:rPr>
                <w:bCs w:val="0"/>
                <w:sz w:val="24"/>
                <w:szCs w:val="24"/>
                <w:lang w:eastAsia="en-US"/>
              </w:rPr>
              <w:t>гг</w:t>
            </w:r>
            <w:proofErr w:type="spellEnd"/>
            <w:proofErr w:type="gramEnd"/>
            <w:r w:rsidRPr="00C62FAD">
              <w:rPr>
                <w:bCs w:val="0"/>
                <w:sz w:val="24"/>
                <w:szCs w:val="24"/>
                <w:lang w:eastAsia="en-US"/>
              </w:rPr>
              <w:t>»</w:t>
            </w:r>
          </w:p>
        </w:tc>
        <w:tc>
          <w:tcPr>
            <w:tcW w:w="1080" w:type="dxa"/>
          </w:tcPr>
          <w:p w:rsidR="00C62FAD" w:rsidRPr="00C62FAD" w:rsidRDefault="00C62FAD" w:rsidP="00C62FAD">
            <w:pPr>
              <w:ind w:right="15"/>
              <w:rPr>
                <w:b/>
                <w:sz w:val="24"/>
                <w:szCs w:val="24"/>
                <w:lang w:eastAsia="en-US"/>
              </w:rPr>
            </w:pPr>
            <w:r w:rsidRPr="00C62FAD">
              <w:rPr>
                <w:bCs w:val="0"/>
                <w:sz w:val="24"/>
                <w:szCs w:val="24"/>
                <w:lang w:eastAsia="en-US"/>
              </w:rPr>
              <w:t>Администрация Ясногорского сельсовета</w:t>
            </w:r>
          </w:p>
        </w:tc>
        <w:tc>
          <w:tcPr>
            <w:tcW w:w="5580" w:type="dxa"/>
          </w:tcPr>
          <w:p w:rsidR="00C62FAD" w:rsidRPr="00C62FAD" w:rsidRDefault="00C62FAD" w:rsidP="00C62FAD">
            <w:pPr>
              <w:keepNext/>
              <w:outlineLvl w:val="0"/>
              <w:rPr>
                <w:bCs w:val="0"/>
                <w:sz w:val="24"/>
                <w:szCs w:val="24"/>
              </w:rPr>
            </w:pPr>
            <w:r w:rsidRPr="00C62FAD">
              <w:rPr>
                <w:b/>
                <w:kern w:val="32"/>
                <w:sz w:val="24"/>
                <w:szCs w:val="24"/>
                <w:lang w:eastAsia="en-US"/>
              </w:rPr>
              <w:t xml:space="preserve"> </w:t>
            </w:r>
            <w:r w:rsidRPr="00C62FAD">
              <w:rPr>
                <w:bCs w:val="0"/>
                <w:sz w:val="24"/>
                <w:szCs w:val="24"/>
                <w:lang w:eastAsia="en-US"/>
              </w:rPr>
              <w:t>Конституцией Российской Федерации, принятой 12 декабря 1993 года</w:t>
            </w:r>
            <w:proofErr w:type="gramStart"/>
            <w:r w:rsidRPr="00C62FAD">
              <w:rPr>
                <w:bCs w:val="0"/>
                <w:sz w:val="24"/>
                <w:szCs w:val="24"/>
                <w:lang w:eastAsia="en-US"/>
              </w:rPr>
              <w:t xml:space="preserve"> ,</w:t>
            </w:r>
            <w:proofErr w:type="gramEnd"/>
            <w:r w:rsidRPr="00C62FAD">
              <w:rPr>
                <w:bCs w:val="0"/>
                <w:sz w:val="24"/>
                <w:szCs w:val="24"/>
                <w:lang w:eastAsia="en-US"/>
              </w:rPr>
              <w:t xml:space="preserve"> </w:t>
            </w:r>
            <w:r w:rsidRPr="00C62FAD">
              <w:rPr>
                <w:bCs w:val="0"/>
                <w:sz w:val="24"/>
                <w:szCs w:val="24"/>
              </w:rPr>
              <w:t xml:space="preserve">Жилищный кодекс Российской Федерации от 29.12.2004 № 188-ФЗ (первоначальный текст документа опубликован в изданиях «Собрание законодательства РФ», 03.01.2005, № 1 (часть 1), ст. 14, «Российская газета», № 1, 12.01.2005, «Парламентская газета», № 7-8, 15.01.2005); </w:t>
            </w:r>
            <w:hyperlink r:id="rId15" w:history="1">
              <w:proofErr w:type="gramStart"/>
              <w:r w:rsidRPr="00C62FAD">
                <w:rPr>
                  <w:bCs w:val="0"/>
                  <w:sz w:val="24"/>
                  <w:szCs w:val="24"/>
                </w:rPr>
                <w:t>постановление</w:t>
              </w:r>
            </w:hyperlink>
            <w:r w:rsidRPr="00C62FAD">
              <w:rPr>
                <w:bCs w:val="0"/>
                <w:sz w:val="24"/>
                <w:szCs w:val="24"/>
              </w:rPr>
              <w:t xml:space="preserve"> Правительства РФ от 17.12.2010 № 1050 «О федеральной программе «Жилище» на 2015-2020 годы» (первоначальный текст документа опубликован в издании «Собрание законодательства РФ», 31.01.2011, № 5, ст. 739); постановление Правительства Оренбургской области от 30.08.2013 № 737-пп «Об утверждении государственной программы «Стимулирование развития жилищного строительства в Оренбургской области в 2014‒2020 годах» (первоначальный текст документа опубликован в издании «Оренбуржье», 17.10.2013,  № 166);</w:t>
            </w:r>
            <w:proofErr w:type="gramEnd"/>
            <w:r w:rsidRPr="00C62FAD">
              <w:rPr>
                <w:bCs w:val="0"/>
                <w:sz w:val="24"/>
                <w:szCs w:val="24"/>
              </w:rPr>
              <w:t xml:space="preserve"> постановление Правительства Оренбургской области от 30.04.2015  № 286-п «Об утверждении правил постановки молодых семей на учет в качестве участниц подпрограммы «Обеспечение жильем молодых семей в Оренбургской области на 2014-2020 годы» (опубликовано на официальном </w:t>
            </w:r>
            <w:proofErr w:type="gramStart"/>
            <w:r w:rsidRPr="00C62FAD">
              <w:rPr>
                <w:bCs w:val="0"/>
                <w:sz w:val="24"/>
                <w:szCs w:val="24"/>
              </w:rPr>
              <w:t>интернет-портале</w:t>
            </w:r>
            <w:proofErr w:type="gramEnd"/>
            <w:r w:rsidRPr="00C62FAD">
              <w:rPr>
                <w:bCs w:val="0"/>
                <w:sz w:val="24"/>
                <w:szCs w:val="24"/>
              </w:rPr>
              <w:t xml:space="preserve"> правовой информации http://www.pravo.gov.ru, 08.05.2015 и в издании «Оренбуржье», 14.05.2015, N 60);</w:t>
            </w:r>
            <w:r w:rsidRPr="00C62FAD">
              <w:rPr>
                <w:bCs w:val="0"/>
                <w:sz w:val="24"/>
                <w:szCs w:val="24"/>
                <w:lang w:eastAsia="en-US"/>
              </w:rPr>
              <w:t xml:space="preserve">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C62FAD" w:rsidRPr="00C62FAD" w:rsidRDefault="00C62FAD" w:rsidP="00C62FAD">
            <w:pPr>
              <w:keepNext/>
              <w:outlineLvl w:val="0"/>
              <w:rPr>
                <w:bCs w:val="0"/>
                <w:sz w:val="24"/>
                <w:szCs w:val="24"/>
                <w:lang w:eastAsia="en-US"/>
              </w:rPr>
            </w:pPr>
            <w:r w:rsidRPr="00C62FAD">
              <w:rPr>
                <w:bCs w:val="0"/>
                <w:sz w:val="24"/>
                <w:szCs w:val="24"/>
                <w:lang w:eastAsia="en-US"/>
              </w:rPr>
              <w:lastRenderedPageBreak/>
              <w:t xml:space="preserve">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proofErr w:type="spellStart"/>
            <w:r w:rsidRPr="00C62FAD">
              <w:rPr>
                <w:bCs w:val="0"/>
                <w:sz w:val="24"/>
                <w:szCs w:val="24"/>
                <w:lang w:val="en-US" w:eastAsia="en-US"/>
              </w:rPr>
              <w:t>htt</w:t>
            </w:r>
            <w:proofErr w:type="spellEnd"/>
            <w:r w:rsidRPr="00C62FAD">
              <w:rPr>
                <w:bCs w:val="0"/>
                <w:sz w:val="24"/>
                <w:szCs w:val="24"/>
                <w:lang w:eastAsia="en-US"/>
              </w:rPr>
              <w:t>://</w:t>
            </w:r>
            <w:r w:rsidRPr="00C62FAD">
              <w:rPr>
                <w:bCs w:val="0"/>
                <w:sz w:val="24"/>
                <w:szCs w:val="24"/>
                <w:lang w:val="en-US" w:eastAsia="en-US"/>
              </w:rPr>
              <w:t>www</w:t>
            </w:r>
            <w:r w:rsidRPr="00C62FAD">
              <w:rPr>
                <w:bCs w:val="0"/>
                <w:sz w:val="24"/>
                <w:szCs w:val="24"/>
                <w:lang w:eastAsia="en-US"/>
              </w:rPr>
              <w:t>.</w:t>
            </w:r>
            <w:proofErr w:type="spellStart"/>
            <w:r w:rsidRPr="00C62FAD">
              <w:rPr>
                <w:bCs w:val="0"/>
                <w:sz w:val="24"/>
                <w:szCs w:val="24"/>
                <w:lang w:val="en-US" w:eastAsia="en-US"/>
              </w:rPr>
              <w:t>pravo</w:t>
            </w:r>
            <w:proofErr w:type="spellEnd"/>
            <w:r w:rsidRPr="00C62FAD">
              <w:rPr>
                <w:bCs w:val="0"/>
                <w:sz w:val="24"/>
                <w:szCs w:val="24"/>
                <w:lang w:eastAsia="en-US"/>
              </w:rPr>
              <w:t>.</w:t>
            </w:r>
            <w:proofErr w:type="spellStart"/>
            <w:r w:rsidRPr="00C62FAD">
              <w:rPr>
                <w:bCs w:val="0"/>
                <w:sz w:val="24"/>
                <w:szCs w:val="24"/>
                <w:lang w:val="en-US" w:eastAsia="en-US"/>
              </w:rPr>
              <w:t>gov</w:t>
            </w:r>
            <w:proofErr w:type="spellEnd"/>
            <w:r w:rsidRPr="00C62FAD">
              <w:rPr>
                <w:bCs w:val="0"/>
                <w:sz w:val="24"/>
                <w:szCs w:val="24"/>
                <w:lang w:eastAsia="en-US"/>
              </w:rPr>
              <w:t>.</w:t>
            </w:r>
            <w:proofErr w:type="spellStart"/>
            <w:r w:rsidRPr="00C62FAD">
              <w:rPr>
                <w:bCs w:val="0"/>
                <w:sz w:val="24"/>
                <w:szCs w:val="24"/>
                <w:lang w:val="en-US" w:eastAsia="en-US"/>
              </w:rPr>
              <w:t>ru</w:t>
            </w:r>
            <w:proofErr w:type="spellEnd"/>
            <w:r w:rsidRPr="00C62FAD">
              <w:rPr>
                <w:bCs w:val="0"/>
                <w:sz w:val="24"/>
                <w:szCs w:val="24"/>
                <w:lang w:eastAsia="en-US"/>
              </w:rPr>
              <w:t>, 29.01.2016);</w:t>
            </w:r>
          </w:p>
          <w:p w:rsidR="00C62FAD" w:rsidRPr="00C62FAD" w:rsidRDefault="00C62FAD" w:rsidP="00C62FAD">
            <w:pPr>
              <w:ind w:right="15"/>
              <w:rPr>
                <w:bCs w:val="0"/>
                <w:sz w:val="24"/>
                <w:szCs w:val="24"/>
                <w:lang w:eastAsia="en-US"/>
              </w:rPr>
            </w:pPr>
            <w:proofErr w:type="gramStart"/>
            <w:r w:rsidRPr="00C62FAD">
              <w:rPr>
                <w:bCs w:val="0"/>
                <w:sz w:val="24"/>
                <w:szCs w:val="24"/>
                <w:lang w:eastAsia="en-US"/>
              </w:rPr>
              <w:t xml:space="preserve">приказ департамента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proofErr w:type="spellStart"/>
            <w:r w:rsidRPr="00C62FAD">
              <w:rPr>
                <w:bCs w:val="0"/>
                <w:sz w:val="24"/>
                <w:szCs w:val="24"/>
                <w:lang w:val="en-US" w:eastAsia="en-US"/>
              </w:rPr>
              <w:t>htt</w:t>
            </w:r>
            <w:proofErr w:type="spellEnd"/>
            <w:r w:rsidRPr="00C62FAD">
              <w:rPr>
                <w:bCs w:val="0"/>
                <w:sz w:val="24"/>
                <w:szCs w:val="24"/>
                <w:lang w:eastAsia="en-US"/>
              </w:rPr>
              <w:t>://</w:t>
            </w:r>
            <w:proofErr w:type="spellStart"/>
            <w:r w:rsidRPr="00C62FAD">
              <w:rPr>
                <w:bCs w:val="0"/>
                <w:sz w:val="24"/>
                <w:szCs w:val="24"/>
                <w:lang w:val="en-US" w:eastAsia="en-US"/>
              </w:rPr>
              <w:t>dit</w:t>
            </w:r>
            <w:proofErr w:type="spellEnd"/>
            <w:r w:rsidRPr="00C62FAD">
              <w:rPr>
                <w:bCs w:val="0"/>
                <w:sz w:val="24"/>
                <w:szCs w:val="24"/>
                <w:lang w:eastAsia="en-US"/>
              </w:rPr>
              <w:t>.</w:t>
            </w:r>
            <w:r w:rsidRPr="00C62FAD">
              <w:rPr>
                <w:bCs w:val="0"/>
                <w:sz w:val="24"/>
                <w:szCs w:val="24"/>
                <w:lang w:val="en-US" w:eastAsia="en-US"/>
              </w:rPr>
              <w:t>orb</w:t>
            </w:r>
            <w:r w:rsidRPr="00C62FAD">
              <w:rPr>
                <w:bCs w:val="0"/>
                <w:sz w:val="24"/>
                <w:szCs w:val="24"/>
                <w:lang w:eastAsia="en-US"/>
              </w:rPr>
              <w:t>.</w:t>
            </w:r>
            <w:proofErr w:type="spellStart"/>
            <w:r w:rsidRPr="00C62FAD">
              <w:rPr>
                <w:bCs w:val="0"/>
                <w:sz w:val="24"/>
                <w:szCs w:val="24"/>
                <w:lang w:val="en-US" w:eastAsia="en-US"/>
              </w:rPr>
              <w:t>ru</w:t>
            </w:r>
            <w:proofErr w:type="spellEnd"/>
            <w:r w:rsidRPr="00C62FAD">
              <w:rPr>
                <w:bCs w:val="0"/>
                <w:sz w:val="24"/>
                <w:szCs w:val="24"/>
                <w:lang w:eastAsia="en-US"/>
              </w:rPr>
              <w:t xml:space="preserve">, 11.05.2016); приказ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proofErr w:type="spellStart"/>
            <w:r w:rsidRPr="00C62FAD">
              <w:rPr>
                <w:bCs w:val="0"/>
                <w:sz w:val="24"/>
                <w:szCs w:val="24"/>
                <w:lang w:val="en-US" w:eastAsia="en-US"/>
              </w:rPr>
              <w:t>htt</w:t>
            </w:r>
            <w:proofErr w:type="spellEnd"/>
            <w:r w:rsidRPr="00C62FAD">
              <w:rPr>
                <w:bCs w:val="0"/>
                <w:sz w:val="24"/>
                <w:szCs w:val="24"/>
                <w:lang w:eastAsia="en-US"/>
              </w:rPr>
              <w:t>://</w:t>
            </w:r>
            <w:proofErr w:type="spellStart"/>
            <w:r w:rsidRPr="00C62FAD">
              <w:rPr>
                <w:bCs w:val="0"/>
                <w:sz w:val="24"/>
                <w:szCs w:val="24"/>
                <w:lang w:val="en-US" w:eastAsia="en-US"/>
              </w:rPr>
              <w:t>dit</w:t>
            </w:r>
            <w:proofErr w:type="spellEnd"/>
            <w:r w:rsidRPr="00C62FAD">
              <w:rPr>
                <w:bCs w:val="0"/>
                <w:sz w:val="24"/>
                <w:szCs w:val="24"/>
                <w:lang w:eastAsia="en-US"/>
              </w:rPr>
              <w:t>.</w:t>
            </w:r>
            <w:r w:rsidRPr="00C62FAD">
              <w:rPr>
                <w:bCs w:val="0"/>
                <w:sz w:val="24"/>
                <w:szCs w:val="24"/>
                <w:lang w:val="en-US" w:eastAsia="en-US"/>
              </w:rPr>
              <w:t>orb</w:t>
            </w:r>
            <w:r w:rsidRPr="00C62FAD">
              <w:rPr>
                <w:bCs w:val="0"/>
                <w:sz w:val="24"/>
                <w:szCs w:val="24"/>
                <w:lang w:eastAsia="en-US"/>
              </w:rPr>
              <w:t>.</w:t>
            </w:r>
            <w:proofErr w:type="spellStart"/>
            <w:r w:rsidRPr="00C62FAD">
              <w:rPr>
                <w:bCs w:val="0"/>
                <w:sz w:val="24"/>
                <w:szCs w:val="24"/>
                <w:lang w:val="en-US" w:eastAsia="en-US"/>
              </w:rPr>
              <w:t>ru</w:t>
            </w:r>
            <w:proofErr w:type="spellEnd"/>
            <w:r w:rsidRPr="00C62FAD">
              <w:rPr>
                <w:bCs w:val="0"/>
                <w:sz w:val="24"/>
                <w:szCs w:val="24"/>
                <w:lang w:eastAsia="en-US"/>
              </w:rPr>
              <w:t xml:space="preserve">, 18.03.2016); </w:t>
            </w:r>
            <w:proofErr w:type="gramEnd"/>
          </w:p>
        </w:tc>
        <w:tc>
          <w:tcPr>
            <w:tcW w:w="2520" w:type="dxa"/>
          </w:tcPr>
          <w:p w:rsidR="00C62FAD" w:rsidRPr="00C62FAD" w:rsidRDefault="00C62FAD" w:rsidP="00C62FAD">
            <w:pPr>
              <w:rPr>
                <w:bCs w:val="0"/>
                <w:sz w:val="24"/>
                <w:szCs w:val="24"/>
                <w:lang w:eastAsia="en-US"/>
              </w:rPr>
            </w:pPr>
            <w:r w:rsidRPr="00C62FAD">
              <w:rPr>
                <w:bCs w:val="0"/>
                <w:sz w:val="24"/>
                <w:szCs w:val="24"/>
                <w:lang w:eastAsia="en-US"/>
              </w:rPr>
              <w:lastRenderedPageBreak/>
              <w:t>- граждане,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C62FAD" w:rsidRPr="00C62FAD" w:rsidRDefault="00C62FAD" w:rsidP="00C62FAD">
            <w:pPr>
              <w:rPr>
                <w:bCs w:val="0"/>
                <w:sz w:val="24"/>
                <w:szCs w:val="24"/>
                <w:lang w:eastAsia="en-US"/>
              </w:rPr>
            </w:pPr>
            <w:r w:rsidRPr="00C62FAD">
              <w:rPr>
                <w:bCs w:val="0"/>
                <w:sz w:val="24"/>
                <w:szCs w:val="24"/>
                <w:lang w:eastAsia="en-US"/>
              </w:rPr>
              <w:t xml:space="preserve">- граждане,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C62FAD">
              <w:rPr>
                <w:bCs w:val="0"/>
                <w:sz w:val="24"/>
                <w:szCs w:val="24"/>
                <w:lang w:eastAsia="en-US"/>
              </w:rPr>
              <w:t xml:space="preserve">менее </w:t>
            </w:r>
            <w:r w:rsidRPr="00C62FAD">
              <w:rPr>
                <w:bCs w:val="0"/>
                <w:sz w:val="24"/>
                <w:szCs w:val="24"/>
                <w:lang w:eastAsia="en-US"/>
              </w:rPr>
              <w:lastRenderedPageBreak/>
              <w:t>учетной</w:t>
            </w:r>
            <w:proofErr w:type="gramEnd"/>
            <w:r w:rsidRPr="00C62FAD">
              <w:rPr>
                <w:bCs w:val="0"/>
                <w:sz w:val="24"/>
                <w:szCs w:val="24"/>
                <w:lang w:eastAsia="en-US"/>
              </w:rPr>
              <w:t xml:space="preserve"> нормы;</w:t>
            </w:r>
          </w:p>
          <w:p w:rsidR="00C62FAD" w:rsidRPr="00C62FAD" w:rsidRDefault="00C62FAD" w:rsidP="00C62FAD">
            <w:pPr>
              <w:rPr>
                <w:bCs w:val="0"/>
                <w:sz w:val="24"/>
                <w:szCs w:val="24"/>
                <w:lang w:eastAsia="en-US"/>
              </w:rPr>
            </w:pPr>
            <w:r w:rsidRPr="00C62FAD">
              <w:rPr>
                <w:bCs w:val="0"/>
                <w:sz w:val="24"/>
                <w:szCs w:val="24"/>
                <w:lang w:eastAsia="en-US"/>
              </w:rPr>
              <w:t>- граждане, проживающие в помещении, не отвечающем установленным для жилых помещений требованиям;</w:t>
            </w:r>
          </w:p>
          <w:p w:rsidR="00C62FAD" w:rsidRPr="00C62FAD" w:rsidRDefault="00C62FAD" w:rsidP="00C62FAD">
            <w:pPr>
              <w:ind w:right="15"/>
              <w:rPr>
                <w:b/>
                <w:sz w:val="24"/>
                <w:szCs w:val="24"/>
                <w:lang w:eastAsia="en-US"/>
              </w:rPr>
            </w:pPr>
            <w:proofErr w:type="gramStart"/>
            <w:r w:rsidRPr="00C62FAD">
              <w:rPr>
                <w:bCs w:val="0"/>
                <w:sz w:val="24"/>
                <w:szCs w:val="24"/>
                <w:lang w:eastAsia="en-US"/>
              </w:rPr>
              <w:t xml:space="preserve">- граждане,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w:t>
            </w:r>
            <w:r w:rsidRPr="00C62FAD">
              <w:rPr>
                <w:bCs w:val="0"/>
                <w:sz w:val="24"/>
                <w:szCs w:val="24"/>
                <w:lang w:eastAsia="en-US"/>
              </w:rPr>
              <w:lastRenderedPageBreak/>
              <w:t>невозможно, и не имеющими иного жилого помещения</w:t>
            </w:r>
            <w:proofErr w:type="gramEnd"/>
            <w:r w:rsidRPr="00C62FAD">
              <w:rPr>
                <w:bCs w:val="0"/>
                <w:sz w:val="24"/>
                <w:szCs w:val="24"/>
                <w:lang w:eastAsia="en-US"/>
              </w:rPr>
              <w:t>, занимаемого по договору социального найма или принадлежащего на праве собственности, в соответствии с перечнем соответствующих заболеваний, установленным нормативными правовыми актами Российской Федерации</w:t>
            </w:r>
          </w:p>
        </w:tc>
        <w:tc>
          <w:tcPr>
            <w:tcW w:w="900" w:type="dxa"/>
          </w:tcPr>
          <w:p w:rsidR="00C62FAD" w:rsidRPr="00C62FAD" w:rsidRDefault="00C62FAD" w:rsidP="00C62FAD">
            <w:pPr>
              <w:spacing w:after="200" w:line="276" w:lineRule="auto"/>
              <w:rPr>
                <w:bCs w:val="0"/>
                <w:sz w:val="24"/>
                <w:szCs w:val="24"/>
                <w:lang w:eastAsia="en-US"/>
              </w:rPr>
            </w:pPr>
            <w:r w:rsidRPr="00C62FAD">
              <w:rPr>
                <w:bCs w:val="0"/>
                <w:sz w:val="24"/>
                <w:szCs w:val="24"/>
                <w:lang w:eastAsia="en-US"/>
              </w:rPr>
              <w:lastRenderedPageBreak/>
              <w:t>Местный бюджет</w:t>
            </w:r>
          </w:p>
          <w:p w:rsidR="00C62FAD" w:rsidRPr="00C62FAD" w:rsidRDefault="00C62FAD" w:rsidP="00C62FAD">
            <w:pPr>
              <w:ind w:right="15"/>
              <w:rPr>
                <w:b/>
                <w:sz w:val="24"/>
                <w:szCs w:val="24"/>
                <w:lang w:eastAsia="en-US"/>
              </w:rPr>
            </w:pPr>
          </w:p>
        </w:tc>
        <w:tc>
          <w:tcPr>
            <w:tcW w:w="1800" w:type="dxa"/>
          </w:tcPr>
          <w:p w:rsidR="00C62FAD" w:rsidRPr="00C62FAD" w:rsidRDefault="00C62FAD" w:rsidP="00C62FAD">
            <w:pPr>
              <w:rPr>
                <w:bCs w:val="0"/>
                <w:sz w:val="24"/>
                <w:szCs w:val="24"/>
                <w:lang w:eastAsia="en-US"/>
              </w:rPr>
            </w:pPr>
            <w:r w:rsidRPr="00C62FAD">
              <w:rPr>
                <w:bCs w:val="0"/>
                <w:sz w:val="24"/>
                <w:szCs w:val="24"/>
                <w:lang w:eastAsia="en-US"/>
              </w:rPr>
              <w:t>-  направление получателю муниципальной услуги копии постановления, и решения жилищной комиссии о постановке на учет в качестве нуждающихся в улучшении жилищных условий на территории муниципального образования по программе «Обеспечение жильем молодых семей в Оренбургской области на 2014-2020 гг.»</w:t>
            </w:r>
          </w:p>
          <w:p w:rsidR="00C62FAD" w:rsidRPr="00C62FAD" w:rsidRDefault="00C62FAD" w:rsidP="00C62FAD">
            <w:pPr>
              <w:ind w:right="15"/>
              <w:rPr>
                <w:b/>
                <w:sz w:val="24"/>
                <w:szCs w:val="24"/>
                <w:lang w:eastAsia="en-US"/>
              </w:rPr>
            </w:pPr>
            <w:r w:rsidRPr="00C62FAD">
              <w:rPr>
                <w:bCs w:val="0"/>
                <w:sz w:val="24"/>
                <w:szCs w:val="24"/>
                <w:lang w:eastAsia="en-US"/>
              </w:rPr>
              <w:t xml:space="preserve">-  направление получателю муниципальной услуги копии постановления администрации Сельсовета </w:t>
            </w:r>
            <w:proofErr w:type="gramStart"/>
            <w:r w:rsidRPr="00C62FAD">
              <w:rPr>
                <w:bCs w:val="0"/>
                <w:sz w:val="24"/>
                <w:szCs w:val="24"/>
                <w:lang w:eastAsia="en-US"/>
              </w:rPr>
              <w:t xml:space="preserve">об отказе в постановке на учет в качестве нуждающихся </w:t>
            </w:r>
            <w:r w:rsidRPr="00C62FAD">
              <w:rPr>
                <w:bCs w:val="0"/>
                <w:sz w:val="24"/>
                <w:szCs w:val="24"/>
                <w:lang w:eastAsia="en-US"/>
              </w:rPr>
              <w:lastRenderedPageBreak/>
              <w:t>в улучшении</w:t>
            </w:r>
            <w:proofErr w:type="gramEnd"/>
            <w:r w:rsidRPr="00C62FAD">
              <w:rPr>
                <w:bCs w:val="0"/>
                <w:sz w:val="24"/>
                <w:szCs w:val="24"/>
                <w:lang w:eastAsia="en-US"/>
              </w:rPr>
              <w:t xml:space="preserve"> жилищных условий на территории муниципального образования по программе «Обеспечение жильем молодых семей в Оренбургской области на 2014-2020 гг.»</w:t>
            </w:r>
          </w:p>
        </w:tc>
      </w:tr>
      <w:tr w:rsidR="00C62FAD" w:rsidRPr="00C62FAD" w:rsidTr="00F50E3B">
        <w:tc>
          <w:tcPr>
            <w:tcW w:w="1188" w:type="dxa"/>
          </w:tcPr>
          <w:p w:rsidR="00C62FAD" w:rsidRPr="00C62FAD" w:rsidRDefault="00C62FAD" w:rsidP="00C62FAD">
            <w:pPr>
              <w:ind w:left="360" w:right="15"/>
              <w:jc w:val="center"/>
              <w:rPr>
                <w:bCs w:val="0"/>
                <w:sz w:val="24"/>
                <w:szCs w:val="24"/>
                <w:lang w:eastAsia="en-US"/>
              </w:rPr>
            </w:pPr>
            <w:r w:rsidRPr="00C62FAD">
              <w:rPr>
                <w:bCs w:val="0"/>
                <w:sz w:val="24"/>
                <w:szCs w:val="24"/>
                <w:lang w:eastAsia="en-US"/>
              </w:rPr>
              <w:lastRenderedPageBreak/>
              <w:t>8</w:t>
            </w:r>
          </w:p>
        </w:tc>
        <w:tc>
          <w:tcPr>
            <w:tcW w:w="1440" w:type="dxa"/>
          </w:tcPr>
          <w:p w:rsidR="00C62FAD" w:rsidRPr="00C62FAD" w:rsidRDefault="00C62FAD" w:rsidP="00C62FAD">
            <w:pPr>
              <w:ind w:right="15"/>
              <w:rPr>
                <w:b/>
                <w:sz w:val="24"/>
                <w:szCs w:val="24"/>
                <w:lang w:eastAsia="en-US"/>
              </w:rPr>
            </w:pPr>
            <w:r w:rsidRPr="00C62FAD">
              <w:rPr>
                <w:bCs w:val="0"/>
                <w:sz w:val="24"/>
                <w:szCs w:val="24"/>
                <w:lang w:eastAsia="en-US"/>
              </w:rPr>
              <w:t>Присвоение и (или) уточнение адреса земельному участку и (или) объекту недвижимости</w:t>
            </w:r>
          </w:p>
        </w:tc>
        <w:tc>
          <w:tcPr>
            <w:tcW w:w="1080" w:type="dxa"/>
          </w:tcPr>
          <w:p w:rsidR="00C62FAD" w:rsidRPr="00C62FAD" w:rsidRDefault="00C62FAD" w:rsidP="00C62FAD">
            <w:pPr>
              <w:ind w:right="15"/>
              <w:rPr>
                <w:b/>
                <w:sz w:val="24"/>
                <w:szCs w:val="24"/>
                <w:lang w:eastAsia="en-US"/>
              </w:rPr>
            </w:pPr>
            <w:r w:rsidRPr="00C62FAD">
              <w:rPr>
                <w:bCs w:val="0"/>
                <w:sz w:val="24"/>
                <w:szCs w:val="24"/>
                <w:lang w:eastAsia="en-US"/>
              </w:rPr>
              <w:t>Администрация Ясногорского сельсовета</w:t>
            </w:r>
          </w:p>
        </w:tc>
        <w:tc>
          <w:tcPr>
            <w:tcW w:w="5580" w:type="dxa"/>
          </w:tcPr>
          <w:p w:rsidR="00C62FAD" w:rsidRPr="00C62FAD" w:rsidRDefault="00C62FAD" w:rsidP="00C62FAD">
            <w:pPr>
              <w:ind w:right="15"/>
              <w:rPr>
                <w:b/>
                <w:sz w:val="24"/>
                <w:szCs w:val="24"/>
                <w:lang w:eastAsia="en-US"/>
              </w:rPr>
            </w:pPr>
            <w:r w:rsidRPr="00C62FAD">
              <w:rPr>
                <w:bCs w:val="0"/>
                <w:sz w:val="24"/>
                <w:szCs w:val="24"/>
                <w:lang w:eastAsia="en-US"/>
              </w:rPr>
              <w:t>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w:t>
            </w:r>
          </w:p>
        </w:tc>
        <w:tc>
          <w:tcPr>
            <w:tcW w:w="2520" w:type="dxa"/>
          </w:tcPr>
          <w:p w:rsidR="00C62FAD" w:rsidRPr="00C62FAD" w:rsidRDefault="00C62FAD" w:rsidP="00C62FAD">
            <w:pPr>
              <w:spacing w:line="276" w:lineRule="auto"/>
              <w:rPr>
                <w:bCs w:val="0"/>
                <w:sz w:val="24"/>
                <w:szCs w:val="24"/>
                <w:lang w:eastAsia="en-US"/>
              </w:rPr>
            </w:pPr>
            <w:r w:rsidRPr="00C62FAD">
              <w:rPr>
                <w:bCs w:val="0"/>
                <w:sz w:val="24"/>
                <w:szCs w:val="24"/>
                <w:lang w:eastAsia="en-US"/>
              </w:rPr>
              <w:t>юридические и физические лица</w:t>
            </w:r>
          </w:p>
          <w:p w:rsidR="00C62FAD" w:rsidRPr="00C62FAD" w:rsidRDefault="00C62FAD" w:rsidP="00C62FAD">
            <w:pPr>
              <w:ind w:right="15"/>
              <w:rPr>
                <w:b/>
                <w:sz w:val="24"/>
                <w:szCs w:val="24"/>
                <w:lang w:eastAsia="en-US"/>
              </w:rPr>
            </w:pPr>
          </w:p>
        </w:tc>
        <w:tc>
          <w:tcPr>
            <w:tcW w:w="900" w:type="dxa"/>
          </w:tcPr>
          <w:p w:rsidR="00C62FAD" w:rsidRPr="00C62FAD" w:rsidRDefault="00C62FAD" w:rsidP="00C62FAD">
            <w:pPr>
              <w:spacing w:after="200" w:line="276" w:lineRule="auto"/>
              <w:rPr>
                <w:bCs w:val="0"/>
                <w:sz w:val="24"/>
                <w:szCs w:val="24"/>
                <w:lang w:eastAsia="en-US"/>
              </w:rPr>
            </w:pPr>
            <w:r w:rsidRPr="00C62FAD">
              <w:rPr>
                <w:bCs w:val="0"/>
                <w:sz w:val="24"/>
                <w:szCs w:val="24"/>
                <w:lang w:eastAsia="en-US"/>
              </w:rPr>
              <w:t>Местный бюджет</w:t>
            </w:r>
          </w:p>
          <w:p w:rsidR="00C62FAD" w:rsidRPr="00C62FAD" w:rsidRDefault="00C62FAD" w:rsidP="00C62FAD">
            <w:pPr>
              <w:ind w:right="15"/>
              <w:rPr>
                <w:b/>
                <w:sz w:val="24"/>
                <w:szCs w:val="24"/>
                <w:lang w:eastAsia="en-US"/>
              </w:rPr>
            </w:pPr>
          </w:p>
        </w:tc>
        <w:tc>
          <w:tcPr>
            <w:tcW w:w="1800" w:type="dxa"/>
          </w:tcPr>
          <w:p w:rsidR="00C62FAD" w:rsidRPr="00C62FAD" w:rsidRDefault="00C62FAD" w:rsidP="00C62FAD">
            <w:pPr>
              <w:ind w:right="15"/>
              <w:rPr>
                <w:bCs w:val="0"/>
                <w:sz w:val="24"/>
                <w:szCs w:val="24"/>
                <w:lang w:eastAsia="en-US"/>
              </w:rPr>
            </w:pPr>
            <w:r w:rsidRPr="00C62FAD">
              <w:rPr>
                <w:bCs w:val="0"/>
                <w:sz w:val="24"/>
                <w:szCs w:val="24"/>
                <w:lang w:eastAsia="en-US"/>
              </w:rPr>
              <w:t>выдача заявителю адресной справки администрацией Сельсовета о присвоении (уточнении) адреса объекту недвижимости</w:t>
            </w:r>
          </w:p>
          <w:p w:rsidR="00C62FAD" w:rsidRPr="00C62FAD" w:rsidRDefault="00C62FAD" w:rsidP="00C62FAD">
            <w:pPr>
              <w:ind w:right="15"/>
              <w:rPr>
                <w:b/>
                <w:sz w:val="24"/>
                <w:szCs w:val="24"/>
                <w:lang w:eastAsia="en-US"/>
              </w:rPr>
            </w:pPr>
            <w:r w:rsidRPr="00C62FAD">
              <w:rPr>
                <w:bCs w:val="0"/>
                <w:sz w:val="24"/>
                <w:szCs w:val="24"/>
                <w:lang w:eastAsia="en-US"/>
              </w:rPr>
              <w:t xml:space="preserve"> либо получение письменного отказа в присвоении (уточнении) адреса</w:t>
            </w:r>
          </w:p>
        </w:tc>
      </w:tr>
      <w:tr w:rsidR="00C62FAD" w:rsidRPr="00C62FAD" w:rsidTr="00F50E3B">
        <w:tc>
          <w:tcPr>
            <w:tcW w:w="1188" w:type="dxa"/>
          </w:tcPr>
          <w:p w:rsidR="00C62FAD" w:rsidRPr="00C62FAD" w:rsidRDefault="00C62FAD" w:rsidP="00C62FAD">
            <w:pPr>
              <w:ind w:left="360" w:right="15"/>
              <w:jc w:val="center"/>
              <w:rPr>
                <w:bCs w:val="0"/>
                <w:sz w:val="24"/>
                <w:szCs w:val="24"/>
                <w:lang w:eastAsia="en-US"/>
              </w:rPr>
            </w:pPr>
            <w:r w:rsidRPr="00C62FAD">
              <w:rPr>
                <w:bCs w:val="0"/>
                <w:sz w:val="24"/>
                <w:szCs w:val="24"/>
                <w:lang w:eastAsia="en-US"/>
              </w:rPr>
              <w:t>9</w:t>
            </w:r>
          </w:p>
        </w:tc>
        <w:tc>
          <w:tcPr>
            <w:tcW w:w="1440" w:type="dxa"/>
          </w:tcPr>
          <w:p w:rsidR="00C62FAD" w:rsidRPr="00C62FAD" w:rsidRDefault="00C62FAD" w:rsidP="00C62FAD">
            <w:pPr>
              <w:rPr>
                <w:bCs w:val="0"/>
                <w:sz w:val="24"/>
                <w:szCs w:val="24"/>
              </w:rPr>
            </w:pPr>
            <w:r w:rsidRPr="00C62FAD">
              <w:rPr>
                <w:bCs w:val="0"/>
                <w:sz w:val="24"/>
                <w:szCs w:val="24"/>
              </w:rPr>
              <w:t xml:space="preserve">Признание </w:t>
            </w:r>
          </w:p>
          <w:p w:rsidR="00C62FAD" w:rsidRPr="00C62FAD" w:rsidRDefault="00C62FAD" w:rsidP="00C62FAD">
            <w:pPr>
              <w:rPr>
                <w:bCs w:val="0"/>
                <w:sz w:val="24"/>
                <w:szCs w:val="24"/>
              </w:rPr>
            </w:pPr>
            <w:r w:rsidRPr="00C62FAD">
              <w:rPr>
                <w:bCs w:val="0"/>
                <w:sz w:val="24"/>
                <w:szCs w:val="24"/>
              </w:rPr>
              <w:t xml:space="preserve">граждан </w:t>
            </w:r>
            <w:proofErr w:type="gramStart"/>
            <w:r w:rsidRPr="00C62FAD">
              <w:rPr>
                <w:bCs w:val="0"/>
                <w:sz w:val="24"/>
                <w:szCs w:val="24"/>
              </w:rPr>
              <w:lastRenderedPageBreak/>
              <w:t>малоимущими</w:t>
            </w:r>
            <w:proofErr w:type="gramEnd"/>
            <w:r w:rsidRPr="00C62FAD">
              <w:rPr>
                <w:bCs w:val="0"/>
                <w:sz w:val="24"/>
                <w:szCs w:val="24"/>
              </w:rPr>
              <w:t xml:space="preserve"> и постановка</w:t>
            </w:r>
          </w:p>
          <w:p w:rsidR="00C62FAD" w:rsidRPr="00C62FAD" w:rsidRDefault="00C62FAD" w:rsidP="00C62FAD">
            <w:pPr>
              <w:rPr>
                <w:bCs w:val="0"/>
                <w:sz w:val="24"/>
                <w:szCs w:val="24"/>
              </w:rPr>
            </w:pPr>
            <w:r w:rsidRPr="00C62FAD">
              <w:rPr>
                <w:bCs w:val="0"/>
                <w:sz w:val="24"/>
                <w:szCs w:val="24"/>
              </w:rPr>
              <w:t xml:space="preserve"> на </w:t>
            </w:r>
            <w:proofErr w:type="gramStart"/>
            <w:r w:rsidRPr="00C62FAD">
              <w:rPr>
                <w:bCs w:val="0"/>
                <w:sz w:val="24"/>
                <w:szCs w:val="24"/>
              </w:rPr>
              <w:t>учет</w:t>
            </w:r>
            <w:proofErr w:type="gramEnd"/>
            <w:r w:rsidRPr="00C62FAD">
              <w:rPr>
                <w:bCs w:val="0"/>
                <w:sz w:val="24"/>
                <w:szCs w:val="24"/>
              </w:rPr>
              <w:t xml:space="preserve"> в качестве нуждающийся в </w:t>
            </w:r>
          </w:p>
          <w:p w:rsidR="00C62FAD" w:rsidRPr="00C62FAD" w:rsidRDefault="00C62FAD" w:rsidP="00C62FAD">
            <w:pPr>
              <w:ind w:right="15"/>
              <w:rPr>
                <w:b/>
                <w:sz w:val="24"/>
                <w:szCs w:val="24"/>
                <w:highlight w:val="yellow"/>
                <w:lang w:eastAsia="en-US"/>
              </w:rPr>
            </w:pPr>
            <w:r w:rsidRPr="00C62FAD">
              <w:rPr>
                <w:bCs w:val="0"/>
                <w:sz w:val="24"/>
                <w:szCs w:val="24"/>
              </w:rPr>
              <w:t xml:space="preserve">жилых </w:t>
            </w:r>
            <w:proofErr w:type="gramStart"/>
            <w:r w:rsidRPr="00C62FAD">
              <w:rPr>
                <w:bCs w:val="0"/>
                <w:sz w:val="24"/>
                <w:szCs w:val="24"/>
              </w:rPr>
              <w:t>помещениях</w:t>
            </w:r>
            <w:proofErr w:type="gramEnd"/>
          </w:p>
        </w:tc>
        <w:tc>
          <w:tcPr>
            <w:tcW w:w="1080" w:type="dxa"/>
          </w:tcPr>
          <w:p w:rsidR="00C62FAD" w:rsidRPr="00C62FAD" w:rsidRDefault="00C62FAD" w:rsidP="00C62FAD">
            <w:pPr>
              <w:ind w:right="15"/>
              <w:rPr>
                <w:b/>
                <w:sz w:val="24"/>
                <w:szCs w:val="24"/>
                <w:lang w:eastAsia="en-US"/>
              </w:rPr>
            </w:pPr>
            <w:r w:rsidRPr="00C62FAD">
              <w:rPr>
                <w:bCs w:val="0"/>
                <w:sz w:val="24"/>
                <w:szCs w:val="24"/>
                <w:lang w:eastAsia="en-US"/>
              </w:rPr>
              <w:lastRenderedPageBreak/>
              <w:t xml:space="preserve">Администрация </w:t>
            </w:r>
            <w:r w:rsidRPr="00C62FAD">
              <w:rPr>
                <w:bCs w:val="0"/>
                <w:sz w:val="24"/>
                <w:szCs w:val="24"/>
                <w:lang w:eastAsia="en-US"/>
              </w:rPr>
              <w:lastRenderedPageBreak/>
              <w:t>Ясногорского сельсовета</w:t>
            </w:r>
          </w:p>
        </w:tc>
        <w:tc>
          <w:tcPr>
            <w:tcW w:w="5580" w:type="dxa"/>
          </w:tcPr>
          <w:p w:rsidR="00C62FAD" w:rsidRPr="00C62FAD" w:rsidRDefault="00C62FAD" w:rsidP="00C62FAD">
            <w:pPr>
              <w:tabs>
                <w:tab w:val="left" w:pos="840"/>
              </w:tabs>
              <w:autoSpaceDE w:val="0"/>
              <w:autoSpaceDN w:val="0"/>
              <w:adjustRightInd w:val="0"/>
              <w:jc w:val="both"/>
              <w:rPr>
                <w:bCs w:val="0"/>
                <w:sz w:val="24"/>
                <w:szCs w:val="24"/>
              </w:rPr>
            </w:pPr>
            <w:proofErr w:type="gramStart"/>
            <w:r w:rsidRPr="00C62FAD">
              <w:rPr>
                <w:bCs w:val="0"/>
                <w:sz w:val="24"/>
                <w:szCs w:val="24"/>
              </w:rPr>
              <w:lastRenderedPageBreak/>
              <w:t xml:space="preserve">Жилищный кодекс Российской Федерации, Постановление Правительства Российской </w:t>
            </w:r>
            <w:r w:rsidRPr="00C62FAD">
              <w:rPr>
                <w:bCs w:val="0"/>
                <w:sz w:val="24"/>
                <w:szCs w:val="24"/>
              </w:rPr>
              <w:lastRenderedPageBreak/>
              <w:t>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 Закон Оренбургской области от 13.07.2007 N 1347/285-1</w:t>
            </w:r>
            <w:r w:rsidRPr="00C62FAD">
              <w:rPr>
                <w:bCs w:val="0"/>
                <w:sz w:val="24"/>
                <w:szCs w:val="24"/>
                <w:lang w:val="en-US"/>
              </w:rPr>
              <w:t>V</w:t>
            </w:r>
            <w:r w:rsidRPr="00C62FAD">
              <w:rPr>
                <w:bCs w:val="0"/>
                <w:sz w:val="24"/>
                <w:szCs w:val="24"/>
              </w:rPr>
              <w:t>-ОЗ «О предоставлении гражданам, проживающим на территории Оренбургской области, жилых помещений жилищного фонда Оренбургской области», Закон Оренбургской области от 29.12.2007 N1853/389-1</w:t>
            </w:r>
            <w:r w:rsidRPr="00C62FAD">
              <w:rPr>
                <w:bCs w:val="0"/>
                <w:sz w:val="24"/>
                <w:szCs w:val="24"/>
                <w:lang w:val="en-US"/>
              </w:rPr>
              <w:t>V</w:t>
            </w:r>
            <w:r w:rsidRPr="00C62FAD">
              <w:rPr>
                <w:bCs w:val="0"/>
                <w:sz w:val="24"/>
                <w:szCs w:val="24"/>
              </w:rPr>
              <w:t>-ОЗ «О наделении органов</w:t>
            </w:r>
            <w:proofErr w:type="gramEnd"/>
            <w:r w:rsidRPr="00C62FAD">
              <w:rPr>
                <w:bCs w:val="0"/>
                <w:sz w:val="24"/>
                <w:szCs w:val="24"/>
              </w:rPr>
              <w:t xml:space="preserve">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отдельных категорий граждан».</w:t>
            </w:r>
          </w:p>
          <w:p w:rsidR="00C62FAD" w:rsidRPr="00C62FAD" w:rsidRDefault="00C62FAD" w:rsidP="00C62FAD">
            <w:pPr>
              <w:shd w:val="clear" w:color="auto" w:fill="FFFFFF"/>
              <w:rPr>
                <w:bCs w:val="0"/>
                <w:sz w:val="24"/>
                <w:szCs w:val="24"/>
                <w:lang w:eastAsia="en-US"/>
              </w:rPr>
            </w:pPr>
          </w:p>
        </w:tc>
        <w:tc>
          <w:tcPr>
            <w:tcW w:w="2520" w:type="dxa"/>
          </w:tcPr>
          <w:p w:rsidR="00C62FAD" w:rsidRPr="00C62FAD" w:rsidRDefault="00C62FAD" w:rsidP="00C62FAD">
            <w:pPr>
              <w:ind w:right="15"/>
              <w:rPr>
                <w:bCs w:val="0"/>
                <w:sz w:val="24"/>
                <w:szCs w:val="24"/>
                <w:lang w:eastAsia="en-US"/>
              </w:rPr>
            </w:pPr>
            <w:r w:rsidRPr="00C62FAD">
              <w:rPr>
                <w:bCs w:val="0"/>
                <w:sz w:val="24"/>
                <w:szCs w:val="24"/>
                <w:lang w:eastAsia="en-US"/>
              </w:rPr>
              <w:lastRenderedPageBreak/>
              <w:t>Физические лица</w:t>
            </w:r>
          </w:p>
        </w:tc>
        <w:tc>
          <w:tcPr>
            <w:tcW w:w="900" w:type="dxa"/>
          </w:tcPr>
          <w:p w:rsidR="00C62FAD" w:rsidRPr="00C62FAD" w:rsidRDefault="00C62FAD" w:rsidP="00C62FAD">
            <w:pPr>
              <w:spacing w:after="200" w:line="276" w:lineRule="auto"/>
              <w:rPr>
                <w:bCs w:val="0"/>
                <w:sz w:val="24"/>
                <w:szCs w:val="24"/>
                <w:lang w:eastAsia="en-US"/>
              </w:rPr>
            </w:pPr>
            <w:r w:rsidRPr="00C62FAD">
              <w:rPr>
                <w:bCs w:val="0"/>
                <w:sz w:val="24"/>
                <w:szCs w:val="24"/>
                <w:lang w:eastAsia="en-US"/>
              </w:rPr>
              <w:t xml:space="preserve">Местный </w:t>
            </w:r>
            <w:r w:rsidRPr="00C62FAD">
              <w:rPr>
                <w:bCs w:val="0"/>
                <w:sz w:val="24"/>
                <w:szCs w:val="24"/>
                <w:lang w:eastAsia="en-US"/>
              </w:rPr>
              <w:lastRenderedPageBreak/>
              <w:t>бюджет</w:t>
            </w:r>
          </w:p>
          <w:p w:rsidR="00C62FAD" w:rsidRPr="00C62FAD" w:rsidRDefault="00C62FAD" w:rsidP="00C62FAD">
            <w:pPr>
              <w:ind w:right="15"/>
              <w:rPr>
                <w:b/>
                <w:sz w:val="24"/>
                <w:szCs w:val="24"/>
                <w:lang w:eastAsia="en-US"/>
              </w:rPr>
            </w:pPr>
          </w:p>
        </w:tc>
        <w:tc>
          <w:tcPr>
            <w:tcW w:w="1800" w:type="dxa"/>
          </w:tcPr>
          <w:p w:rsidR="00C62FAD" w:rsidRPr="00C62FAD" w:rsidRDefault="00C62FAD" w:rsidP="00C62FAD">
            <w:pPr>
              <w:ind w:firstLine="32"/>
              <w:rPr>
                <w:bCs w:val="0"/>
                <w:sz w:val="24"/>
                <w:szCs w:val="24"/>
                <w:lang w:eastAsia="en-US"/>
              </w:rPr>
            </w:pPr>
            <w:r w:rsidRPr="00C62FAD">
              <w:rPr>
                <w:bCs w:val="0"/>
                <w:sz w:val="24"/>
                <w:szCs w:val="24"/>
                <w:lang w:eastAsia="en-US"/>
              </w:rPr>
              <w:lastRenderedPageBreak/>
              <w:t xml:space="preserve">а) передача жилого </w:t>
            </w:r>
            <w:r w:rsidRPr="00C62FAD">
              <w:rPr>
                <w:bCs w:val="0"/>
                <w:sz w:val="24"/>
                <w:szCs w:val="24"/>
                <w:lang w:eastAsia="en-US"/>
              </w:rPr>
              <w:lastRenderedPageBreak/>
              <w:t>помещения в собственность граждан (заключение договора передачи жилого помещения в собственность граждан);</w:t>
            </w:r>
          </w:p>
          <w:p w:rsidR="00C62FAD" w:rsidRPr="00C62FAD" w:rsidRDefault="00C62FAD" w:rsidP="00C62FAD">
            <w:pPr>
              <w:shd w:val="clear" w:color="auto" w:fill="FFFFFF"/>
              <w:ind w:firstLine="32"/>
              <w:rPr>
                <w:bCs w:val="0"/>
                <w:sz w:val="24"/>
                <w:szCs w:val="24"/>
                <w:lang w:eastAsia="en-US"/>
              </w:rPr>
            </w:pPr>
            <w:r w:rsidRPr="00C62FAD">
              <w:rPr>
                <w:bCs w:val="0"/>
                <w:sz w:val="24"/>
                <w:szCs w:val="24"/>
                <w:lang w:eastAsia="en-US"/>
              </w:rPr>
              <w:t>б) отказ в передаче жилого помещения в собственность граждан (сообщение об отказе в передаче жилого помещения в собственность граждан)</w:t>
            </w:r>
          </w:p>
          <w:p w:rsidR="00C62FAD" w:rsidRPr="00C62FAD" w:rsidRDefault="00C62FAD" w:rsidP="00C62FAD">
            <w:pPr>
              <w:ind w:right="15" w:firstLine="32"/>
              <w:rPr>
                <w:b/>
                <w:sz w:val="24"/>
                <w:szCs w:val="24"/>
                <w:lang w:eastAsia="en-US"/>
              </w:rPr>
            </w:pPr>
          </w:p>
        </w:tc>
      </w:tr>
      <w:tr w:rsidR="00C62FAD" w:rsidRPr="00C62FAD" w:rsidTr="00F50E3B">
        <w:tc>
          <w:tcPr>
            <w:tcW w:w="1188" w:type="dxa"/>
          </w:tcPr>
          <w:p w:rsidR="00C62FAD" w:rsidRPr="00C62FAD" w:rsidRDefault="00C62FAD" w:rsidP="00C62FAD">
            <w:pPr>
              <w:ind w:left="360" w:right="15"/>
              <w:jc w:val="center"/>
              <w:rPr>
                <w:bCs w:val="0"/>
                <w:sz w:val="24"/>
                <w:szCs w:val="24"/>
                <w:lang w:eastAsia="en-US"/>
              </w:rPr>
            </w:pPr>
            <w:r w:rsidRPr="00C62FAD">
              <w:rPr>
                <w:bCs w:val="0"/>
                <w:sz w:val="24"/>
                <w:szCs w:val="24"/>
                <w:lang w:eastAsia="en-US"/>
              </w:rPr>
              <w:lastRenderedPageBreak/>
              <w:t>10</w:t>
            </w:r>
          </w:p>
        </w:tc>
        <w:tc>
          <w:tcPr>
            <w:tcW w:w="1440" w:type="dxa"/>
          </w:tcPr>
          <w:p w:rsidR="00C62FAD" w:rsidRPr="00C62FAD" w:rsidRDefault="00C62FAD" w:rsidP="00C62FAD">
            <w:pPr>
              <w:autoSpaceDE w:val="0"/>
              <w:autoSpaceDN w:val="0"/>
              <w:adjustRightInd w:val="0"/>
              <w:rPr>
                <w:bCs w:val="0"/>
                <w:color w:val="000000"/>
                <w:sz w:val="24"/>
                <w:szCs w:val="24"/>
                <w:lang w:eastAsia="en-US"/>
              </w:rPr>
            </w:pPr>
            <w:r w:rsidRPr="00C62FAD">
              <w:rPr>
                <w:bCs w:val="0"/>
                <w:color w:val="000000"/>
                <w:sz w:val="24"/>
                <w:szCs w:val="24"/>
                <w:lang w:eastAsia="en-US"/>
              </w:rPr>
              <w:t>Присвоение, изменение  и аннулирование адресов объектов адресации»</w:t>
            </w:r>
          </w:p>
          <w:p w:rsidR="00C62FAD" w:rsidRPr="00C62FAD" w:rsidRDefault="00C62FAD" w:rsidP="00C62FAD">
            <w:pPr>
              <w:ind w:right="3780"/>
              <w:rPr>
                <w:bCs w:val="0"/>
                <w:sz w:val="24"/>
                <w:szCs w:val="24"/>
              </w:rPr>
            </w:pPr>
          </w:p>
          <w:p w:rsidR="00C62FAD" w:rsidRPr="00C62FAD" w:rsidRDefault="00C62FAD" w:rsidP="00C62FAD">
            <w:pPr>
              <w:ind w:right="15"/>
              <w:rPr>
                <w:b/>
                <w:sz w:val="24"/>
                <w:szCs w:val="24"/>
                <w:lang w:eastAsia="en-US"/>
              </w:rPr>
            </w:pPr>
          </w:p>
        </w:tc>
        <w:tc>
          <w:tcPr>
            <w:tcW w:w="1080" w:type="dxa"/>
          </w:tcPr>
          <w:p w:rsidR="00C62FAD" w:rsidRPr="00C62FAD" w:rsidRDefault="00C62FAD" w:rsidP="00C62FAD">
            <w:pPr>
              <w:ind w:right="15"/>
              <w:rPr>
                <w:b/>
                <w:sz w:val="24"/>
                <w:szCs w:val="24"/>
                <w:lang w:eastAsia="en-US"/>
              </w:rPr>
            </w:pPr>
            <w:r w:rsidRPr="00C62FAD">
              <w:rPr>
                <w:bCs w:val="0"/>
                <w:sz w:val="24"/>
                <w:szCs w:val="24"/>
                <w:lang w:eastAsia="en-US"/>
              </w:rPr>
              <w:t>Администрация Ясногорского сельсовета</w:t>
            </w:r>
          </w:p>
        </w:tc>
        <w:tc>
          <w:tcPr>
            <w:tcW w:w="5580" w:type="dxa"/>
          </w:tcPr>
          <w:p w:rsidR="00C62FAD" w:rsidRPr="00C62FAD" w:rsidRDefault="00C62FAD" w:rsidP="00C62FAD">
            <w:pPr>
              <w:autoSpaceDE w:val="0"/>
              <w:autoSpaceDN w:val="0"/>
              <w:adjustRightInd w:val="0"/>
              <w:jc w:val="both"/>
              <w:rPr>
                <w:bCs w:val="0"/>
                <w:sz w:val="24"/>
                <w:szCs w:val="24"/>
                <w:lang w:eastAsia="en-US"/>
              </w:rPr>
            </w:pPr>
            <w:proofErr w:type="gramStart"/>
            <w:r w:rsidRPr="00C62FAD">
              <w:rPr>
                <w:bCs w:val="0"/>
                <w:sz w:val="24"/>
                <w:szCs w:val="24"/>
                <w:lang w:eastAsia="en-US"/>
              </w:rPr>
              <w:t>1) Федеральным законом от 28.12.2013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«Российская газета», № 295, 30.12.2013);</w:t>
            </w:r>
            <w:proofErr w:type="gramEnd"/>
          </w:p>
          <w:p w:rsidR="00C62FAD" w:rsidRPr="00C62FAD" w:rsidRDefault="00C62FAD" w:rsidP="00C62FAD">
            <w:pPr>
              <w:widowControl w:val="0"/>
              <w:autoSpaceDE w:val="0"/>
              <w:autoSpaceDN w:val="0"/>
              <w:adjustRightInd w:val="0"/>
              <w:jc w:val="both"/>
              <w:rPr>
                <w:bCs w:val="0"/>
                <w:sz w:val="24"/>
                <w:szCs w:val="24"/>
              </w:rPr>
            </w:pPr>
            <w:r w:rsidRPr="00C62FAD">
              <w:rPr>
                <w:bCs w:val="0"/>
                <w:sz w:val="24"/>
                <w:szCs w:val="24"/>
              </w:rPr>
              <w:t xml:space="preserve">2) Федеральным законом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w:t>
            </w:r>
            <w:r w:rsidRPr="00C62FAD">
              <w:rPr>
                <w:bCs w:val="0"/>
                <w:sz w:val="24"/>
                <w:szCs w:val="24"/>
              </w:rPr>
              <w:lastRenderedPageBreak/>
              <w:t>государственных и муниципальных услуг нескольких государственных (муниципальных) услуг посредством подачи заявителем единого заявления» («Российская газета», 31.12.2017, № 297);</w:t>
            </w:r>
          </w:p>
          <w:p w:rsidR="00C62FAD" w:rsidRPr="00C62FAD" w:rsidRDefault="00C62FAD" w:rsidP="00C62FAD">
            <w:pPr>
              <w:widowControl w:val="0"/>
              <w:autoSpaceDE w:val="0"/>
              <w:autoSpaceDN w:val="0"/>
              <w:adjustRightInd w:val="0"/>
              <w:jc w:val="both"/>
              <w:rPr>
                <w:bCs w:val="0"/>
                <w:sz w:val="24"/>
                <w:szCs w:val="24"/>
              </w:rPr>
            </w:pPr>
            <w:r w:rsidRPr="00C62FAD">
              <w:rPr>
                <w:bCs w:val="0"/>
                <w:sz w:val="24"/>
                <w:szCs w:val="24"/>
              </w:rPr>
              <w:t>3) Федеральным законом от 27.07.2006 № 152-ФЗ «О персональных данных» («Российская газета», 29.07.2006, № 165);</w:t>
            </w:r>
          </w:p>
          <w:p w:rsidR="00C62FAD" w:rsidRPr="00C62FAD" w:rsidRDefault="00C62FAD" w:rsidP="00C62FAD">
            <w:pPr>
              <w:widowControl w:val="0"/>
              <w:autoSpaceDE w:val="0"/>
              <w:autoSpaceDN w:val="0"/>
              <w:adjustRightInd w:val="0"/>
              <w:jc w:val="both"/>
              <w:rPr>
                <w:bCs w:val="0"/>
                <w:sz w:val="24"/>
                <w:szCs w:val="24"/>
              </w:rPr>
            </w:pPr>
            <w:r w:rsidRPr="00C62FAD">
              <w:rPr>
                <w:bCs w:val="0"/>
                <w:sz w:val="24"/>
                <w:szCs w:val="24"/>
              </w:rPr>
              <w:t>4) Федеральным законом от 27.07.2010 № 210-ФЗ «Об организации предоставления государственных и муниципальных услуг» («Российская газета», 30.07.2010, № 168);</w:t>
            </w:r>
          </w:p>
          <w:p w:rsidR="00C62FAD" w:rsidRPr="00C62FAD" w:rsidRDefault="00C62FAD" w:rsidP="00C62FAD">
            <w:pPr>
              <w:widowControl w:val="0"/>
              <w:autoSpaceDE w:val="0"/>
              <w:autoSpaceDN w:val="0"/>
              <w:adjustRightInd w:val="0"/>
              <w:jc w:val="both"/>
              <w:rPr>
                <w:bCs w:val="0"/>
                <w:sz w:val="24"/>
                <w:szCs w:val="24"/>
              </w:rPr>
            </w:pPr>
            <w:r w:rsidRPr="00C62FAD">
              <w:rPr>
                <w:bCs w:val="0"/>
                <w:sz w:val="24"/>
                <w:szCs w:val="24"/>
              </w:rPr>
              <w:t>5) Федеральным законом от 06.04.2011 № 63-ФЗ «Об электронной подписи» («Российская газета» 08.04.2011, № 75);</w:t>
            </w:r>
          </w:p>
          <w:p w:rsidR="00C62FAD" w:rsidRPr="00C62FAD" w:rsidRDefault="00C62FAD" w:rsidP="00C62FAD">
            <w:pPr>
              <w:widowControl w:val="0"/>
              <w:autoSpaceDE w:val="0"/>
              <w:autoSpaceDN w:val="0"/>
              <w:adjustRightInd w:val="0"/>
              <w:jc w:val="both"/>
              <w:rPr>
                <w:bCs w:val="0"/>
                <w:sz w:val="24"/>
                <w:szCs w:val="24"/>
              </w:rPr>
            </w:pPr>
            <w:proofErr w:type="gramStart"/>
            <w:r w:rsidRPr="00C62FAD">
              <w:rPr>
                <w:bCs w:val="0"/>
                <w:sz w:val="24"/>
                <w:szCs w:val="24"/>
              </w:rPr>
              <w:t>6)постановлением Правительства Российской Федерации от 19.11.2014 № 1221 «Об утверждении Правил присвоения, изменения и аннулирования адресов» (первоначальный текст документа опубликован на официальном Интернет-портале правовой информации http://www.pravo.gov.ru, 24.11.2014 в Собрании законодательства РФ от 01.12.2014, № 48, ст. 6861);</w:t>
            </w:r>
            <w:proofErr w:type="gramEnd"/>
          </w:p>
          <w:p w:rsidR="00C62FAD" w:rsidRPr="00C62FAD" w:rsidRDefault="00C62FAD" w:rsidP="00C62FAD">
            <w:pPr>
              <w:widowControl w:val="0"/>
              <w:autoSpaceDE w:val="0"/>
              <w:autoSpaceDN w:val="0"/>
              <w:adjustRightInd w:val="0"/>
              <w:jc w:val="both"/>
              <w:rPr>
                <w:bCs w:val="0"/>
                <w:sz w:val="24"/>
                <w:szCs w:val="24"/>
              </w:rPr>
            </w:pPr>
            <w:r w:rsidRPr="00C62FAD">
              <w:rPr>
                <w:bCs w:val="0"/>
                <w:sz w:val="24"/>
                <w:szCs w:val="24"/>
              </w:rPr>
              <w:t>7)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(«Российская газета» 02.11.2011, №246);</w:t>
            </w:r>
          </w:p>
          <w:p w:rsidR="00C62FAD" w:rsidRPr="00C62FAD" w:rsidRDefault="00C62FAD" w:rsidP="00C62FAD">
            <w:pPr>
              <w:widowControl w:val="0"/>
              <w:autoSpaceDE w:val="0"/>
              <w:autoSpaceDN w:val="0"/>
              <w:adjustRightInd w:val="0"/>
              <w:jc w:val="both"/>
              <w:rPr>
                <w:bCs w:val="0"/>
                <w:sz w:val="24"/>
                <w:szCs w:val="24"/>
              </w:rPr>
            </w:pPr>
            <w:r w:rsidRPr="00C62FAD">
              <w:rPr>
                <w:bCs w:val="0"/>
                <w:sz w:val="24"/>
                <w:szCs w:val="24"/>
              </w:rPr>
              <w:t>8)постановлением Правительства Российской Федерации от 28.11.2011 № 977 «О федеральной государственной информационной системе «Единая система идентификац</w:t>
            </w:r>
            <w:proofErr w:type="gramStart"/>
            <w:r w:rsidRPr="00C62FAD">
              <w:rPr>
                <w:bCs w:val="0"/>
                <w:sz w:val="24"/>
                <w:szCs w:val="24"/>
              </w:rPr>
              <w:t>ии и ау</w:t>
            </w:r>
            <w:proofErr w:type="gramEnd"/>
            <w:r w:rsidRPr="00C62FAD">
              <w:rPr>
                <w:bCs w:val="0"/>
                <w:sz w:val="24"/>
                <w:szCs w:val="24"/>
              </w:rPr>
              <w:t xml:space="preserve">тентификации в инфраструктуре, обеспечивающей информационно-технологическое взаимодействие </w:t>
            </w:r>
            <w:r w:rsidRPr="00C62FAD">
              <w:rPr>
                <w:bCs w:val="0"/>
                <w:sz w:val="24"/>
                <w:szCs w:val="24"/>
              </w:rPr>
              <w:lastRenderedPageBreak/>
              <w:t>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05.12.2011, № 49 (ч. 5), ст. 7284);</w:t>
            </w:r>
          </w:p>
          <w:p w:rsidR="00C62FAD" w:rsidRPr="00C62FAD" w:rsidRDefault="00C62FAD" w:rsidP="00C62FAD">
            <w:pPr>
              <w:widowControl w:val="0"/>
              <w:autoSpaceDE w:val="0"/>
              <w:autoSpaceDN w:val="0"/>
              <w:adjustRightInd w:val="0"/>
              <w:jc w:val="both"/>
              <w:rPr>
                <w:bCs w:val="0"/>
                <w:sz w:val="24"/>
                <w:szCs w:val="24"/>
              </w:rPr>
            </w:pPr>
            <w:r w:rsidRPr="00C62FAD">
              <w:rPr>
                <w:bCs w:val="0"/>
                <w:sz w:val="24"/>
                <w:szCs w:val="24"/>
              </w:rPr>
              <w:t>9)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№5, ст.377);</w:t>
            </w:r>
          </w:p>
          <w:p w:rsidR="00C62FAD" w:rsidRPr="00C62FAD" w:rsidRDefault="00C62FAD" w:rsidP="00C62FAD">
            <w:pPr>
              <w:widowControl w:val="0"/>
              <w:autoSpaceDE w:val="0"/>
              <w:autoSpaceDN w:val="0"/>
              <w:adjustRightInd w:val="0"/>
              <w:jc w:val="both"/>
              <w:rPr>
                <w:bCs w:val="0"/>
                <w:sz w:val="24"/>
                <w:szCs w:val="24"/>
              </w:rPr>
            </w:pPr>
            <w:r w:rsidRPr="00C62FAD">
              <w:rPr>
                <w:bCs w:val="0"/>
                <w:sz w:val="24"/>
                <w:szCs w:val="24"/>
              </w:rPr>
              <w:t>10)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08.04.2016, №75);</w:t>
            </w:r>
          </w:p>
          <w:p w:rsidR="00C62FAD" w:rsidRPr="00C62FAD" w:rsidRDefault="00C62FAD" w:rsidP="00C62FAD">
            <w:pPr>
              <w:widowControl w:val="0"/>
              <w:autoSpaceDE w:val="0"/>
              <w:autoSpaceDN w:val="0"/>
              <w:adjustRightInd w:val="0"/>
              <w:jc w:val="both"/>
              <w:rPr>
                <w:bCs w:val="0"/>
                <w:sz w:val="24"/>
                <w:szCs w:val="24"/>
              </w:rPr>
            </w:pPr>
            <w:proofErr w:type="gramStart"/>
            <w:r w:rsidRPr="00C62FAD">
              <w:rPr>
                <w:bCs w:val="0"/>
                <w:sz w:val="24"/>
                <w:szCs w:val="24"/>
              </w:rPr>
              <w:t xml:space="preserve">11) </w:t>
            </w:r>
            <w:hyperlink r:id="rId16" w:history="1">
              <w:r w:rsidRPr="00C62FAD">
                <w:rPr>
                  <w:bCs w:val="0"/>
                  <w:color w:val="000000"/>
                  <w:sz w:val="24"/>
                  <w:szCs w:val="24"/>
                </w:rPr>
                <w:t>приказ</w:t>
              </w:r>
            </w:hyperlink>
            <w:r w:rsidRPr="00C62FAD">
              <w:rPr>
                <w:bCs w:val="0"/>
                <w:color w:val="000000"/>
                <w:sz w:val="24"/>
                <w:szCs w:val="24"/>
              </w:rPr>
              <w:t>ом</w:t>
            </w:r>
            <w:r w:rsidRPr="00C62FAD">
              <w:rPr>
                <w:bCs w:val="0"/>
                <w:sz w:val="24"/>
                <w:szCs w:val="24"/>
              </w:rPr>
              <w:t xml:space="preserve">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(первоначальный текст документа опубликован на официальном интернет-портале правовой информации http://www.pravo.gov.ru, 12.02.2015);</w:t>
            </w:r>
            <w:proofErr w:type="gramEnd"/>
          </w:p>
          <w:p w:rsidR="00C62FAD" w:rsidRPr="00C62FAD" w:rsidRDefault="00C62FAD" w:rsidP="00C62FAD">
            <w:pPr>
              <w:widowControl w:val="0"/>
              <w:autoSpaceDE w:val="0"/>
              <w:autoSpaceDN w:val="0"/>
              <w:adjustRightInd w:val="0"/>
              <w:jc w:val="both"/>
              <w:rPr>
                <w:bCs w:val="0"/>
                <w:sz w:val="24"/>
                <w:szCs w:val="24"/>
              </w:rPr>
            </w:pPr>
            <w:proofErr w:type="gramStart"/>
            <w:r w:rsidRPr="00C62FAD">
              <w:rPr>
                <w:bCs w:val="0"/>
                <w:sz w:val="24"/>
                <w:szCs w:val="24"/>
              </w:rPr>
              <w:t xml:space="preserve">12) </w:t>
            </w:r>
            <w:hyperlink r:id="rId17" w:history="1">
              <w:r w:rsidRPr="00C62FAD">
                <w:rPr>
                  <w:bCs w:val="0"/>
                  <w:color w:val="000000"/>
                  <w:sz w:val="24"/>
                  <w:szCs w:val="24"/>
                </w:rPr>
                <w:t>приказ</w:t>
              </w:r>
            </w:hyperlink>
            <w:r w:rsidRPr="00C62FAD">
              <w:rPr>
                <w:bCs w:val="0"/>
                <w:color w:val="000000"/>
                <w:sz w:val="24"/>
                <w:szCs w:val="24"/>
              </w:rPr>
              <w:t>ом</w:t>
            </w:r>
            <w:r w:rsidRPr="00C62FAD">
              <w:rPr>
                <w:bCs w:val="0"/>
                <w:sz w:val="24"/>
                <w:szCs w:val="24"/>
              </w:rPr>
              <w:t xml:space="preserve"> Министерства финансов Российской Федерации от 05.11.2015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C62FAD">
              <w:rPr>
                <w:bCs w:val="0"/>
                <w:sz w:val="24"/>
                <w:szCs w:val="24"/>
              </w:rPr>
              <w:t>адресообразующих</w:t>
            </w:r>
            <w:proofErr w:type="spellEnd"/>
            <w:r w:rsidRPr="00C62FAD">
              <w:rPr>
                <w:bCs w:val="0"/>
                <w:sz w:val="24"/>
                <w:szCs w:val="24"/>
              </w:rPr>
              <w:t xml:space="preserve"> элементов» (первоначальный текст документа опубликован на официальном Интернет-портале правовой информации http://www.pravo.gov.ru, 15.12.2015, в «Российской </w:t>
            </w:r>
            <w:r w:rsidRPr="00C62FAD">
              <w:rPr>
                <w:bCs w:val="0"/>
                <w:sz w:val="24"/>
                <w:szCs w:val="24"/>
              </w:rPr>
              <w:lastRenderedPageBreak/>
              <w:t xml:space="preserve">газете», № 294 от 28.12.2015); </w:t>
            </w:r>
            <w:proofErr w:type="gramEnd"/>
          </w:p>
          <w:p w:rsidR="00C62FAD" w:rsidRPr="00C62FAD" w:rsidRDefault="00C62FAD" w:rsidP="00C62FAD">
            <w:pPr>
              <w:widowControl w:val="0"/>
              <w:autoSpaceDE w:val="0"/>
              <w:autoSpaceDN w:val="0"/>
              <w:adjustRightInd w:val="0"/>
              <w:jc w:val="both"/>
              <w:rPr>
                <w:bCs w:val="0"/>
                <w:sz w:val="24"/>
                <w:szCs w:val="24"/>
              </w:rPr>
            </w:pPr>
            <w:r w:rsidRPr="00C62FAD">
              <w:rPr>
                <w:bCs w:val="0"/>
                <w:sz w:val="24"/>
                <w:szCs w:val="24"/>
              </w:rPr>
              <w:t>13) постановлением Правительства Оренбургской области от 30.12.2011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(«Оренбуржье», № 13, 26.01.2012);</w:t>
            </w:r>
          </w:p>
          <w:p w:rsidR="00C62FAD" w:rsidRPr="00C62FAD" w:rsidRDefault="00C62FAD" w:rsidP="00C62FAD">
            <w:pPr>
              <w:widowControl w:val="0"/>
              <w:autoSpaceDE w:val="0"/>
              <w:autoSpaceDN w:val="0"/>
              <w:adjustRightInd w:val="0"/>
              <w:jc w:val="both"/>
              <w:rPr>
                <w:bCs w:val="0"/>
                <w:sz w:val="24"/>
                <w:szCs w:val="24"/>
              </w:rPr>
            </w:pPr>
            <w:r w:rsidRPr="00C62FAD">
              <w:rPr>
                <w:bCs w:val="0"/>
                <w:sz w:val="24"/>
                <w:szCs w:val="24"/>
              </w:rPr>
              <w:t>14)постановлением Правительства Оренбургской области от 25.12.2016 №37-п «Об информационной системе оказания государственных и муниципальных услуг Оренбургской области» («Оренбуржье» 28.01.2016, №8);</w:t>
            </w:r>
          </w:p>
          <w:p w:rsidR="00C62FAD" w:rsidRPr="00C62FAD" w:rsidRDefault="00C62FAD" w:rsidP="00C62FAD">
            <w:pPr>
              <w:widowControl w:val="0"/>
              <w:autoSpaceDE w:val="0"/>
              <w:autoSpaceDN w:val="0"/>
              <w:adjustRightInd w:val="0"/>
              <w:jc w:val="both"/>
              <w:rPr>
                <w:bCs w:val="0"/>
                <w:sz w:val="24"/>
                <w:szCs w:val="24"/>
              </w:rPr>
            </w:pPr>
            <w:r w:rsidRPr="00C62FAD">
              <w:rPr>
                <w:bCs w:val="0"/>
                <w:sz w:val="24"/>
                <w:szCs w:val="24"/>
              </w:rPr>
              <w:t>15)постановлением Правительства Оренбургской области от 15.07.2016 года № 525-п «О переводе в электронный вид государственных услуг и типовых муниципальных услуг, предоставляемых в Оренбургской области» («Оренбуржье» 21.07.2016, №89);</w:t>
            </w:r>
          </w:p>
          <w:p w:rsidR="00C62FAD" w:rsidRPr="00C62FAD" w:rsidRDefault="00C62FAD" w:rsidP="00C62FAD">
            <w:pPr>
              <w:widowControl w:val="0"/>
              <w:autoSpaceDE w:val="0"/>
              <w:autoSpaceDN w:val="0"/>
              <w:adjustRightInd w:val="0"/>
              <w:jc w:val="both"/>
              <w:rPr>
                <w:bCs w:val="0"/>
                <w:sz w:val="24"/>
                <w:szCs w:val="24"/>
              </w:rPr>
            </w:pPr>
            <w:bookmarkStart w:id="1" w:name="sub_4164"/>
            <w:r w:rsidRPr="00C62FAD">
              <w:rPr>
                <w:bCs w:val="0"/>
                <w:sz w:val="24"/>
                <w:szCs w:val="24"/>
              </w:rPr>
              <w:t>16) приказом департамента информационных технологий Оренбургской области</w:t>
            </w:r>
            <w:bookmarkEnd w:id="1"/>
            <w:r w:rsidRPr="00C62FAD">
              <w:rPr>
                <w:bCs w:val="0"/>
                <w:sz w:val="24"/>
                <w:szCs w:val="24"/>
              </w:rPr>
              <w:t xml:space="preserve"> от 18.04.2016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C62FAD" w:rsidRPr="00C62FAD" w:rsidRDefault="00C62FAD" w:rsidP="00C62FAD">
            <w:pPr>
              <w:widowControl w:val="0"/>
              <w:autoSpaceDE w:val="0"/>
              <w:autoSpaceDN w:val="0"/>
              <w:adjustRightInd w:val="0"/>
              <w:jc w:val="both"/>
              <w:rPr>
                <w:bCs w:val="0"/>
                <w:sz w:val="24"/>
                <w:szCs w:val="24"/>
              </w:rPr>
            </w:pPr>
            <w:r w:rsidRPr="00C62FAD">
              <w:rPr>
                <w:bCs w:val="0"/>
                <w:sz w:val="24"/>
                <w:szCs w:val="24"/>
              </w:rPr>
              <w:t>17) приказом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C62FAD" w:rsidRPr="00C62FAD" w:rsidRDefault="00C62FAD" w:rsidP="00C62FAD">
            <w:pPr>
              <w:rPr>
                <w:bCs w:val="0"/>
                <w:color w:val="000000"/>
                <w:sz w:val="24"/>
                <w:szCs w:val="24"/>
              </w:rPr>
            </w:pPr>
            <w:r w:rsidRPr="00C62FAD">
              <w:rPr>
                <w:bCs w:val="0"/>
                <w:color w:val="000000"/>
                <w:sz w:val="24"/>
                <w:szCs w:val="24"/>
              </w:rPr>
              <w:t>18) уставом муниципального образования.</w:t>
            </w:r>
          </w:p>
          <w:p w:rsidR="00C62FAD" w:rsidRPr="00C62FAD" w:rsidRDefault="00C62FAD" w:rsidP="00C62FAD">
            <w:pPr>
              <w:tabs>
                <w:tab w:val="left" w:pos="1354"/>
                <w:tab w:val="left" w:leader="underscore" w:pos="7949"/>
              </w:tabs>
              <w:autoSpaceDE w:val="0"/>
              <w:autoSpaceDN w:val="0"/>
              <w:adjustRightInd w:val="0"/>
              <w:rPr>
                <w:bCs w:val="0"/>
                <w:sz w:val="24"/>
                <w:szCs w:val="24"/>
                <w:lang w:eastAsia="en-US"/>
              </w:rPr>
            </w:pPr>
          </w:p>
        </w:tc>
        <w:tc>
          <w:tcPr>
            <w:tcW w:w="2520" w:type="dxa"/>
          </w:tcPr>
          <w:p w:rsidR="00C62FAD" w:rsidRPr="00C62FAD" w:rsidRDefault="00C62FAD" w:rsidP="00C62FAD">
            <w:pPr>
              <w:autoSpaceDE w:val="0"/>
              <w:rPr>
                <w:bCs w:val="0"/>
                <w:sz w:val="24"/>
                <w:szCs w:val="24"/>
                <w:lang w:eastAsia="en-US"/>
              </w:rPr>
            </w:pPr>
            <w:r w:rsidRPr="00C62FAD">
              <w:rPr>
                <w:bCs w:val="0"/>
                <w:sz w:val="24"/>
                <w:szCs w:val="24"/>
                <w:lang w:eastAsia="en-US"/>
              </w:rPr>
              <w:lastRenderedPageBreak/>
              <w:t xml:space="preserve"> - </w:t>
            </w:r>
            <w:r w:rsidRPr="00C62FAD">
              <w:rPr>
                <w:bCs w:val="0"/>
                <w:sz w:val="24"/>
                <w:szCs w:val="24"/>
              </w:rPr>
              <w:t>физические и (или) юридические лица, обратившиеся в орган местного самоуправления  с заявлением о предоставлении муниципальной услуги</w:t>
            </w:r>
          </w:p>
        </w:tc>
        <w:tc>
          <w:tcPr>
            <w:tcW w:w="900" w:type="dxa"/>
          </w:tcPr>
          <w:p w:rsidR="00C62FAD" w:rsidRPr="00C62FAD" w:rsidRDefault="00C62FAD" w:rsidP="00C62FAD">
            <w:pPr>
              <w:spacing w:after="200" w:line="276" w:lineRule="auto"/>
              <w:rPr>
                <w:bCs w:val="0"/>
                <w:sz w:val="24"/>
                <w:szCs w:val="24"/>
                <w:lang w:eastAsia="en-US"/>
              </w:rPr>
            </w:pPr>
            <w:r w:rsidRPr="00C62FAD">
              <w:rPr>
                <w:bCs w:val="0"/>
                <w:sz w:val="24"/>
                <w:szCs w:val="24"/>
                <w:lang w:eastAsia="en-US"/>
              </w:rPr>
              <w:t>Местный бюджет</w:t>
            </w:r>
          </w:p>
          <w:p w:rsidR="00C62FAD" w:rsidRPr="00C62FAD" w:rsidRDefault="00C62FAD" w:rsidP="00C62FAD">
            <w:pPr>
              <w:ind w:right="15"/>
              <w:rPr>
                <w:b/>
                <w:sz w:val="24"/>
                <w:szCs w:val="24"/>
                <w:lang w:eastAsia="en-US"/>
              </w:rPr>
            </w:pPr>
          </w:p>
        </w:tc>
        <w:tc>
          <w:tcPr>
            <w:tcW w:w="1800" w:type="dxa"/>
          </w:tcPr>
          <w:p w:rsidR="00C62FAD" w:rsidRPr="00C62FAD" w:rsidRDefault="00C62FAD" w:rsidP="00C62FAD">
            <w:pPr>
              <w:tabs>
                <w:tab w:val="left" w:pos="709"/>
              </w:tabs>
              <w:autoSpaceDE w:val="0"/>
              <w:autoSpaceDN w:val="0"/>
              <w:adjustRightInd w:val="0"/>
              <w:ind w:firstLine="50"/>
              <w:jc w:val="both"/>
              <w:rPr>
                <w:bCs w:val="0"/>
                <w:color w:val="000000"/>
                <w:sz w:val="24"/>
                <w:szCs w:val="24"/>
                <w:lang w:eastAsia="en-US"/>
              </w:rPr>
            </w:pPr>
            <w:r w:rsidRPr="00C62FAD">
              <w:rPr>
                <w:bCs w:val="0"/>
                <w:color w:val="000000"/>
                <w:sz w:val="24"/>
                <w:szCs w:val="24"/>
                <w:lang w:eastAsia="en-US"/>
              </w:rPr>
              <w:t>-</w:t>
            </w:r>
            <w:r w:rsidRPr="00C62FAD">
              <w:rPr>
                <w:b/>
                <w:sz w:val="24"/>
                <w:szCs w:val="24"/>
                <w:lang w:eastAsia="en-US"/>
              </w:rPr>
              <w:t xml:space="preserve"> </w:t>
            </w:r>
            <w:r w:rsidRPr="00C62FAD">
              <w:rPr>
                <w:bCs w:val="0"/>
                <w:color w:val="000000"/>
                <w:sz w:val="24"/>
                <w:szCs w:val="24"/>
                <w:lang w:eastAsia="en-US"/>
              </w:rPr>
              <w:t xml:space="preserve">выдача решения органа местного самоуправления о присвоении адреса объекту адресации (отказ в присвоении адреса объекту адресации); </w:t>
            </w:r>
          </w:p>
          <w:p w:rsidR="00C62FAD" w:rsidRPr="00C62FAD" w:rsidRDefault="00C62FAD" w:rsidP="00C62FAD">
            <w:pPr>
              <w:tabs>
                <w:tab w:val="left" w:pos="709"/>
              </w:tabs>
              <w:autoSpaceDE w:val="0"/>
              <w:autoSpaceDN w:val="0"/>
              <w:adjustRightInd w:val="0"/>
              <w:ind w:firstLine="50"/>
              <w:jc w:val="both"/>
              <w:rPr>
                <w:bCs w:val="0"/>
                <w:color w:val="000000"/>
                <w:sz w:val="24"/>
                <w:szCs w:val="24"/>
                <w:lang w:eastAsia="en-US"/>
              </w:rPr>
            </w:pPr>
            <w:r w:rsidRPr="00C62FAD">
              <w:rPr>
                <w:bCs w:val="0"/>
                <w:color w:val="000000"/>
                <w:sz w:val="24"/>
                <w:szCs w:val="24"/>
                <w:lang w:eastAsia="en-US"/>
              </w:rPr>
              <w:lastRenderedPageBreak/>
              <w:t xml:space="preserve">- выдача решения органа местного самоуправления об изменении адреса объекту адресации (отказ в присвоении адреса объекту адресации); </w:t>
            </w:r>
          </w:p>
          <w:p w:rsidR="00C62FAD" w:rsidRPr="00C62FAD" w:rsidRDefault="00C62FAD" w:rsidP="00C62FAD">
            <w:pPr>
              <w:tabs>
                <w:tab w:val="left" w:pos="709"/>
              </w:tabs>
              <w:autoSpaceDE w:val="0"/>
              <w:autoSpaceDN w:val="0"/>
              <w:adjustRightInd w:val="0"/>
              <w:ind w:firstLine="50"/>
              <w:jc w:val="both"/>
              <w:rPr>
                <w:bCs w:val="0"/>
                <w:sz w:val="24"/>
                <w:szCs w:val="24"/>
                <w:lang w:eastAsia="en-US"/>
              </w:rPr>
            </w:pPr>
            <w:r w:rsidRPr="00C62FAD">
              <w:rPr>
                <w:bCs w:val="0"/>
                <w:color w:val="000000"/>
                <w:sz w:val="24"/>
                <w:szCs w:val="24"/>
                <w:lang w:eastAsia="en-US"/>
              </w:rPr>
              <w:t>- выдача решения органа местного самоуправления об</w:t>
            </w:r>
            <w:r w:rsidRPr="00C62FAD">
              <w:rPr>
                <w:bCs w:val="0"/>
                <w:sz w:val="24"/>
                <w:szCs w:val="24"/>
                <w:lang w:eastAsia="en-US"/>
              </w:rPr>
              <w:t xml:space="preserve"> </w:t>
            </w:r>
            <w:r w:rsidRPr="00C62FAD">
              <w:rPr>
                <w:bCs w:val="0"/>
                <w:color w:val="000000"/>
                <w:sz w:val="24"/>
                <w:szCs w:val="24"/>
                <w:lang w:eastAsia="en-US"/>
              </w:rPr>
              <w:t>аннулировании адреса объекту адресации (отказ в аннулировании адреса объекту адресации).</w:t>
            </w:r>
          </w:p>
          <w:p w:rsidR="00C62FAD" w:rsidRPr="00C62FAD" w:rsidRDefault="00C62FAD" w:rsidP="00C62FAD">
            <w:pPr>
              <w:tabs>
                <w:tab w:val="left" w:pos="709"/>
              </w:tabs>
              <w:autoSpaceDE w:val="0"/>
              <w:autoSpaceDN w:val="0"/>
              <w:adjustRightInd w:val="0"/>
              <w:ind w:hanging="92"/>
              <w:jc w:val="both"/>
              <w:rPr>
                <w:b/>
                <w:sz w:val="24"/>
                <w:szCs w:val="24"/>
                <w:lang w:eastAsia="en-US"/>
              </w:rPr>
            </w:pPr>
          </w:p>
        </w:tc>
      </w:tr>
      <w:tr w:rsidR="00C62FAD" w:rsidRPr="00C62FAD" w:rsidTr="00F50E3B">
        <w:tc>
          <w:tcPr>
            <w:tcW w:w="1188" w:type="dxa"/>
          </w:tcPr>
          <w:p w:rsidR="00C62FAD" w:rsidRPr="00C62FAD" w:rsidRDefault="00C62FAD" w:rsidP="00C62FAD">
            <w:pPr>
              <w:ind w:left="360" w:right="15"/>
              <w:jc w:val="center"/>
              <w:rPr>
                <w:bCs w:val="0"/>
                <w:sz w:val="24"/>
                <w:szCs w:val="24"/>
                <w:lang w:eastAsia="en-US"/>
              </w:rPr>
            </w:pPr>
            <w:r w:rsidRPr="00C62FAD">
              <w:rPr>
                <w:bCs w:val="0"/>
                <w:sz w:val="24"/>
                <w:szCs w:val="24"/>
                <w:lang w:eastAsia="en-US"/>
              </w:rPr>
              <w:lastRenderedPageBreak/>
              <w:t>11</w:t>
            </w:r>
          </w:p>
        </w:tc>
        <w:tc>
          <w:tcPr>
            <w:tcW w:w="1440" w:type="dxa"/>
          </w:tcPr>
          <w:p w:rsidR="00C62FAD" w:rsidRPr="00C62FAD" w:rsidRDefault="00C62FAD" w:rsidP="00C62FAD">
            <w:pPr>
              <w:ind w:right="15"/>
              <w:rPr>
                <w:b/>
                <w:sz w:val="24"/>
                <w:szCs w:val="24"/>
                <w:lang w:eastAsia="en-US"/>
              </w:rPr>
            </w:pPr>
            <w:r w:rsidRPr="00C62FAD">
              <w:rPr>
                <w:bCs w:val="0"/>
                <w:sz w:val="24"/>
                <w:szCs w:val="24"/>
                <w:lang w:eastAsia="en-US"/>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1080" w:type="dxa"/>
          </w:tcPr>
          <w:p w:rsidR="00C62FAD" w:rsidRPr="00C62FAD" w:rsidRDefault="00C62FAD" w:rsidP="00C62FAD">
            <w:pPr>
              <w:ind w:right="15"/>
              <w:rPr>
                <w:b/>
                <w:sz w:val="24"/>
                <w:szCs w:val="24"/>
                <w:lang w:eastAsia="en-US"/>
              </w:rPr>
            </w:pPr>
            <w:r w:rsidRPr="00C62FAD">
              <w:rPr>
                <w:bCs w:val="0"/>
                <w:sz w:val="24"/>
                <w:szCs w:val="24"/>
                <w:lang w:eastAsia="en-US"/>
              </w:rPr>
              <w:t>Администрация Ясногорского сельсовета</w:t>
            </w:r>
          </w:p>
        </w:tc>
        <w:tc>
          <w:tcPr>
            <w:tcW w:w="5580" w:type="dxa"/>
          </w:tcPr>
          <w:p w:rsidR="00C62FAD" w:rsidRPr="00C62FAD" w:rsidRDefault="00C62FAD" w:rsidP="00C62FAD">
            <w:pPr>
              <w:autoSpaceDE w:val="0"/>
              <w:autoSpaceDN w:val="0"/>
              <w:adjustRightInd w:val="0"/>
              <w:rPr>
                <w:bCs w:val="0"/>
                <w:sz w:val="24"/>
                <w:szCs w:val="24"/>
                <w:lang w:eastAsia="en-US"/>
              </w:rPr>
            </w:pPr>
            <w:r w:rsidRPr="00C62FAD">
              <w:rPr>
                <w:bCs w:val="0"/>
                <w:sz w:val="24"/>
                <w:szCs w:val="24"/>
                <w:lang w:eastAsia="en-US"/>
              </w:rPr>
              <w:t>Конституция Российской Федерации,</w:t>
            </w:r>
          </w:p>
          <w:p w:rsidR="00C62FAD" w:rsidRPr="00C62FAD" w:rsidRDefault="00C62FAD" w:rsidP="00C62FAD">
            <w:pPr>
              <w:autoSpaceDE w:val="0"/>
              <w:autoSpaceDN w:val="0"/>
              <w:adjustRightInd w:val="0"/>
              <w:rPr>
                <w:bCs w:val="0"/>
                <w:sz w:val="24"/>
                <w:szCs w:val="24"/>
                <w:lang w:eastAsia="en-US"/>
              </w:rPr>
            </w:pPr>
            <w:r w:rsidRPr="00C62FAD">
              <w:rPr>
                <w:bCs w:val="0"/>
                <w:sz w:val="24"/>
                <w:szCs w:val="24"/>
                <w:lang w:eastAsia="en-US"/>
              </w:rPr>
              <w:t>Жилищный кодекс Российской Федерации, № 188- ФЗ от 29. 12. 2004 года</w:t>
            </w:r>
            <w:proofErr w:type="gramStart"/>
            <w:r w:rsidRPr="00C62FAD">
              <w:rPr>
                <w:bCs w:val="0"/>
                <w:sz w:val="24"/>
                <w:szCs w:val="24"/>
                <w:lang w:eastAsia="en-US"/>
              </w:rPr>
              <w:t xml:space="preserve"> ,</w:t>
            </w:r>
            <w:proofErr w:type="gramEnd"/>
            <w:r w:rsidRPr="00C62FAD">
              <w:rPr>
                <w:bCs w:val="0"/>
                <w:sz w:val="24"/>
                <w:szCs w:val="24"/>
                <w:lang w:eastAsia="en-US"/>
              </w:rPr>
              <w:t xml:space="preserve"> Федеральный Закон № 131 – ФЗ от 6.10.2003 года «Об общих принципах организации местного самоуправления в Российской Федерации»,</w:t>
            </w:r>
          </w:p>
          <w:p w:rsidR="00C62FAD" w:rsidRPr="00C62FAD" w:rsidRDefault="00C62FAD" w:rsidP="00C62FAD">
            <w:pPr>
              <w:tabs>
                <w:tab w:val="left" w:pos="1354"/>
                <w:tab w:val="left" w:leader="underscore" w:pos="7949"/>
              </w:tabs>
              <w:autoSpaceDE w:val="0"/>
              <w:autoSpaceDN w:val="0"/>
              <w:adjustRightInd w:val="0"/>
              <w:rPr>
                <w:bCs w:val="0"/>
                <w:sz w:val="24"/>
                <w:szCs w:val="24"/>
                <w:lang w:eastAsia="en-US"/>
              </w:rPr>
            </w:pPr>
            <w:r w:rsidRPr="00C62FAD">
              <w:rPr>
                <w:bCs w:val="0"/>
                <w:sz w:val="24"/>
                <w:szCs w:val="24"/>
                <w:lang w:eastAsia="en-US"/>
              </w:rPr>
              <w:t>Федеральный Закон  №59–ФЗ от 20.05.2006 года «О порядке рассмотрения обращений граждан Российской Федерации»,</w:t>
            </w:r>
          </w:p>
          <w:p w:rsidR="00C62FAD" w:rsidRPr="00C62FAD" w:rsidRDefault="00C62FAD" w:rsidP="00C62FAD">
            <w:pPr>
              <w:autoSpaceDE w:val="0"/>
              <w:autoSpaceDN w:val="0"/>
              <w:adjustRightInd w:val="0"/>
              <w:rPr>
                <w:bCs w:val="0"/>
                <w:sz w:val="24"/>
                <w:szCs w:val="24"/>
                <w:lang w:eastAsia="en-US"/>
              </w:rPr>
            </w:pPr>
            <w:r w:rsidRPr="00C62FAD">
              <w:rPr>
                <w:bCs w:val="0"/>
                <w:sz w:val="24"/>
                <w:szCs w:val="24"/>
                <w:lang w:eastAsia="en-US"/>
              </w:rPr>
              <w:t>Постановление Правительства РФ № 47 от 28.01.2006 года «Об утверждении положения о признании помещения жилым помещением, непригодным для проживания и многоквартирного дома аварийным и подлежащим сносу или реконструкции»</w:t>
            </w:r>
            <w:proofErr w:type="gramStart"/>
            <w:r w:rsidRPr="00C62FAD">
              <w:rPr>
                <w:bCs w:val="0"/>
                <w:sz w:val="24"/>
                <w:szCs w:val="24"/>
                <w:lang w:eastAsia="en-US"/>
              </w:rPr>
              <w:t xml:space="preserve"> ,</w:t>
            </w:r>
            <w:proofErr w:type="gramEnd"/>
            <w:r w:rsidRPr="00C62FAD">
              <w:rPr>
                <w:bCs w:val="0"/>
                <w:sz w:val="24"/>
                <w:szCs w:val="24"/>
                <w:lang w:eastAsia="en-US"/>
              </w:rPr>
              <w:t xml:space="preserve"> Уставом муниципального образования «Ясногорский сельсовет </w:t>
            </w:r>
            <w:proofErr w:type="spellStart"/>
            <w:r w:rsidRPr="00C62FAD">
              <w:rPr>
                <w:bCs w:val="0"/>
                <w:sz w:val="24"/>
                <w:szCs w:val="24"/>
                <w:lang w:eastAsia="en-US"/>
              </w:rPr>
              <w:t>Новосергиевского</w:t>
            </w:r>
            <w:proofErr w:type="spellEnd"/>
            <w:r w:rsidRPr="00C62FAD">
              <w:rPr>
                <w:bCs w:val="0"/>
                <w:sz w:val="24"/>
                <w:szCs w:val="24"/>
                <w:lang w:eastAsia="en-US"/>
              </w:rPr>
              <w:t xml:space="preserve"> района Оренбургской области» </w:t>
            </w:r>
          </w:p>
        </w:tc>
        <w:tc>
          <w:tcPr>
            <w:tcW w:w="2520" w:type="dxa"/>
          </w:tcPr>
          <w:p w:rsidR="00C62FAD" w:rsidRPr="00C62FAD" w:rsidRDefault="00C62FAD" w:rsidP="00C62FAD">
            <w:pPr>
              <w:jc w:val="both"/>
              <w:rPr>
                <w:bCs w:val="0"/>
                <w:sz w:val="24"/>
                <w:szCs w:val="24"/>
                <w:lang w:eastAsia="en-US"/>
              </w:rPr>
            </w:pPr>
            <w:r w:rsidRPr="00C62FAD">
              <w:rPr>
                <w:bCs w:val="0"/>
                <w:sz w:val="24"/>
                <w:szCs w:val="24"/>
                <w:lang w:eastAsia="en-US"/>
              </w:rPr>
              <w:t xml:space="preserve">-собственники помещений, </w:t>
            </w:r>
          </w:p>
          <w:p w:rsidR="00C62FAD" w:rsidRPr="00C62FAD" w:rsidRDefault="00C62FAD" w:rsidP="00C62FAD">
            <w:pPr>
              <w:jc w:val="both"/>
              <w:rPr>
                <w:bCs w:val="0"/>
                <w:sz w:val="24"/>
                <w:szCs w:val="24"/>
                <w:lang w:eastAsia="en-US"/>
              </w:rPr>
            </w:pPr>
            <w:r w:rsidRPr="00C62FAD">
              <w:rPr>
                <w:bCs w:val="0"/>
                <w:sz w:val="24"/>
                <w:szCs w:val="24"/>
                <w:lang w:eastAsia="en-US"/>
              </w:rPr>
              <w:t xml:space="preserve">-граждане (наниматели) </w:t>
            </w:r>
          </w:p>
          <w:p w:rsidR="00C62FAD" w:rsidRPr="00C62FAD" w:rsidRDefault="00C62FAD" w:rsidP="00C62FAD">
            <w:pPr>
              <w:rPr>
                <w:bCs w:val="0"/>
                <w:sz w:val="24"/>
                <w:szCs w:val="24"/>
                <w:lang w:eastAsia="en-US"/>
              </w:rPr>
            </w:pPr>
            <w:r w:rsidRPr="00C62FAD">
              <w:rPr>
                <w:bCs w:val="0"/>
                <w:sz w:val="24"/>
                <w:szCs w:val="24"/>
                <w:lang w:eastAsia="en-US"/>
              </w:rPr>
              <w:t>-органы, уполномоченные на проведение государственного контроля и надзора.</w:t>
            </w:r>
          </w:p>
          <w:p w:rsidR="00C62FAD" w:rsidRPr="00C62FAD" w:rsidRDefault="00C62FAD" w:rsidP="00C62FAD">
            <w:pPr>
              <w:ind w:right="15"/>
              <w:rPr>
                <w:b/>
                <w:sz w:val="24"/>
                <w:szCs w:val="24"/>
                <w:lang w:eastAsia="en-US"/>
              </w:rPr>
            </w:pPr>
          </w:p>
        </w:tc>
        <w:tc>
          <w:tcPr>
            <w:tcW w:w="900" w:type="dxa"/>
          </w:tcPr>
          <w:p w:rsidR="00C62FAD" w:rsidRPr="00C62FAD" w:rsidRDefault="00C62FAD" w:rsidP="00C62FAD">
            <w:pPr>
              <w:spacing w:after="200" w:line="276" w:lineRule="auto"/>
              <w:rPr>
                <w:bCs w:val="0"/>
                <w:sz w:val="24"/>
                <w:szCs w:val="24"/>
                <w:lang w:eastAsia="en-US"/>
              </w:rPr>
            </w:pPr>
            <w:r w:rsidRPr="00C62FAD">
              <w:rPr>
                <w:bCs w:val="0"/>
                <w:sz w:val="24"/>
                <w:szCs w:val="24"/>
                <w:lang w:eastAsia="en-US"/>
              </w:rPr>
              <w:t>Местный бюджет</w:t>
            </w:r>
          </w:p>
          <w:p w:rsidR="00C62FAD" w:rsidRPr="00C62FAD" w:rsidRDefault="00C62FAD" w:rsidP="00C62FAD">
            <w:pPr>
              <w:ind w:right="15"/>
              <w:rPr>
                <w:b/>
                <w:sz w:val="24"/>
                <w:szCs w:val="24"/>
                <w:lang w:eastAsia="en-US"/>
              </w:rPr>
            </w:pPr>
          </w:p>
        </w:tc>
        <w:tc>
          <w:tcPr>
            <w:tcW w:w="1800" w:type="dxa"/>
          </w:tcPr>
          <w:p w:rsidR="00C62FAD" w:rsidRPr="00C62FAD" w:rsidRDefault="00C62FAD" w:rsidP="00C62FAD">
            <w:pPr>
              <w:ind w:firstLine="32"/>
              <w:jc w:val="both"/>
              <w:rPr>
                <w:bCs w:val="0"/>
                <w:sz w:val="24"/>
                <w:szCs w:val="24"/>
                <w:lang w:eastAsia="en-US"/>
              </w:rPr>
            </w:pPr>
            <w:r w:rsidRPr="00C62FAD">
              <w:rPr>
                <w:bCs w:val="0"/>
                <w:spacing w:val="-6"/>
                <w:sz w:val="24"/>
                <w:szCs w:val="24"/>
                <w:lang w:eastAsia="en-US"/>
              </w:rPr>
              <w:t xml:space="preserve">Конечным результатом исполнения муниципальной услуги является </w:t>
            </w:r>
            <w:r w:rsidRPr="00C62FAD">
              <w:rPr>
                <w:bCs w:val="0"/>
                <w:sz w:val="24"/>
                <w:szCs w:val="24"/>
                <w:lang w:eastAsia="en-US"/>
              </w:rPr>
              <w:t xml:space="preserve">Постановление Главы муниципального образования Ясногорский сельсовет </w:t>
            </w:r>
            <w:proofErr w:type="spellStart"/>
            <w:r w:rsidRPr="00C62FAD">
              <w:rPr>
                <w:bCs w:val="0"/>
                <w:sz w:val="24"/>
                <w:szCs w:val="24"/>
                <w:lang w:eastAsia="en-US"/>
              </w:rPr>
              <w:t>Новосергиевского</w:t>
            </w:r>
            <w:proofErr w:type="spellEnd"/>
            <w:r w:rsidRPr="00C62FAD">
              <w:rPr>
                <w:bCs w:val="0"/>
                <w:sz w:val="24"/>
                <w:szCs w:val="24"/>
                <w:lang w:eastAsia="en-US"/>
              </w:rPr>
              <w:t xml:space="preserve"> района Оренбургской области с приложением </w:t>
            </w:r>
          </w:p>
          <w:p w:rsidR="00C62FAD" w:rsidRPr="00C62FAD" w:rsidRDefault="00C62FAD" w:rsidP="00C62FAD">
            <w:pPr>
              <w:ind w:right="15" w:firstLine="32"/>
              <w:rPr>
                <w:b/>
                <w:sz w:val="24"/>
                <w:szCs w:val="24"/>
                <w:lang w:eastAsia="en-US"/>
              </w:rPr>
            </w:pPr>
            <w:r w:rsidRPr="00C62FAD">
              <w:rPr>
                <w:bCs w:val="0"/>
                <w:sz w:val="24"/>
                <w:szCs w:val="24"/>
                <w:lang w:eastAsia="en-US"/>
              </w:rPr>
              <w:t>заключения межведомственной комиссии или отказ в предоставлении муниципальной услуги</w:t>
            </w:r>
          </w:p>
        </w:tc>
      </w:tr>
      <w:tr w:rsidR="00C62FAD" w:rsidRPr="00C62FAD" w:rsidTr="00F50E3B">
        <w:tc>
          <w:tcPr>
            <w:tcW w:w="1188" w:type="dxa"/>
          </w:tcPr>
          <w:p w:rsidR="00C62FAD" w:rsidRPr="00C62FAD" w:rsidRDefault="00C62FAD" w:rsidP="00C62FAD">
            <w:pPr>
              <w:ind w:left="360" w:right="15"/>
              <w:jc w:val="center"/>
              <w:rPr>
                <w:bCs w:val="0"/>
                <w:sz w:val="24"/>
                <w:szCs w:val="24"/>
                <w:lang w:eastAsia="en-US"/>
              </w:rPr>
            </w:pPr>
            <w:r w:rsidRPr="00C62FAD">
              <w:rPr>
                <w:bCs w:val="0"/>
                <w:sz w:val="24"/>
                <w:szCs w:val="24"/>
                <w:lang w:eastAsia="en-US"/>
              </w:rPr>
              <w:t>12</w:t>
            </w:r>
          </w:p>
        </w:tc>
        <w:tc>
          <w:tcPr>
            <w:tcW w:w="1440" w:type="dxa"/>
          </w:tcPr>
          <w:p w:rsidR="00C62FAD" w:rsidRPr="00C62FAD" w:rsidRDefault="00C62FAD" w:rsidP="00C62FAD">
            <w:pPr>
              <w:ind w:right="15"/>
              <w:rPr>
                <w:bCs w:val="0"/>
                <w:sz w:val="24"/>
                <w:szCs w:val="24"/>
                <w:lang w:eastAsia="en-US"/>
              </w:rPr>
            </w:pPr>
            <w:r w:rsidRPr="00C62FAD">
              <w:rPr>
                <w:bCs w:val="0"/>
                <w:sz w:val="24"/>
                <w:szCs w:val="24"/>
                <w:lang w:eastAsia="en-US"/>
              </w:rPr>
              <w:t xml:space="preserve">Совершение нотариальных действий предусмотренных законодательством в случае отсутствия в </w:t>
            </w:r>
            <w:r w:rsidRPr="00C62FAD">
              <w:rPr>
                <w:bCs w:val="0"/>
                <w:sz w:val="24"/>
                <w:szCs w:val="24"/>
                <w:lang w:eastAsia="en-US"/>
              </w:rPr>
              <w:lastRenderedPageBreak/>
              <w:t>поселении нотариуса</w:t>
            </w:r>
          </w:p>
        </w:tc>
        <w:tc>
          <w:tcPr>
            <w:tcW w:w="1080" w:type="dxa"/>
          </w:tcPr>
          <w:p w:rsidR="00C62FAD" w:rsidRPr="00C62FAD" w:rsidRDefault="00C62FAD" w:rsidP="00C62FAD">
            <w:pPr>
              <w:ind w:right="15"/>
              <w:rPr>
                <w:b/>
                <w:sz w:val="24"/>
                <w:szCs w:val="24"/>
                <w:lang w:eastAsia="en-US"/>
              </w:rPr>
            </w:pPr>
            <w:r w:rsidRPr="00C62FAD">
              <w:rPr>
                <w:bCs w:val="0"/>
                <w:sz w:val="24"/>
                <w:szCs w:val="24"/>
                <w:lang w:eastAsia="en-US"/>
              </w:rPr>
              <w:lastRenderedPageBreak/>
              <w:t>Администрация Ясногорского сельсовета</w:t>
            </w:r>
          </w:p>
        </w:tc>
        <w:tc>
          <w:tcPr>
            <w:tcW w:w="5580" w:type="dxa"/>
          </w:tcPr>
          <w:p w:rsidR="00C62FAD" w:rsidRPr="00C62FAD" w:rsidRDefault="00C62FAD" w:rsidP="00C62FAD">
            <w:pPr>
              <w:ind w:right="-66"/>
              <w:rPr>
                <w:bCs w:val="0"/>
                <w:sz w:val="24"/>
                <w:szCs w:val="24"/>
                <w:lang w:eastAsia="en-US"/>
              </w:rPr>
            </w:pPr>
            <w:r w:rsidRPr="00C62FAD">
              <w:rPr>
                <w:bCs w:val="0"/>
                <w:sz w:val="24"/>
                <w:szCs w:val="24"/>
                <w:lang w:eastAsia="en-US"/>
              </w:rPr>
              <w:t>Конституцией Российской Федерации,</w:t>
            </w:r>
          </w:p>
          <w:p w:rsidR="00C62FAD" w:rsidRPr="00C62FAD" w:rsidRDefault="00C62FAD" w:rsidP="00C62FAD">
            <w:pPr>
              <w:ind w:right="-66"/>
              <w:rPr>
                <w:bCs w:val="0"/>
                <w:sz w:val="24"/>
                <w:szCs w:val="24"/>
                <w:lang w:eastAsia="en-US"/>
              </w:rPr>
            </w:pPr>
            <w:proofErr w:type="gramStart"/>
            <w:r w:rsidRPr="00C62FAD">
              <w:rPr>
                <w:bCs w:val="0"/>
                <w:sz w:val="24"/>
                <w:szCs w:val="24"/>
                <w:lang w:eastAsia="en-US"/>
              </w:rPr>
              <w:t xml:space="preserve">Основами законодательства Российской Федерации о нотариате от 11 февраля 1993 г. № 4462-1, Приказом Министерства Юстиции Российской Федерации от  27 декабря 2007 года № 256 « 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 Гражданским кодексом Российской федерации, </w:t>
            </w:r>
            <w:r w:rsidRPr="00C62FAD">
              <w:rPr>
                <w:bCs w:val="0"/>
                <w:sz w:val="24"/>
                <w:szCs w:val="24"/>
                <w:lang w:eastAsia="en-US"/>
              </w:rPr>
              <w:lastRenderedPageBreak/>
              <w:t xml:space="preserve">Уставом муниципального образования Ясногорский сельсовет </w:t>
            </w:r>
            <w:proofErr w:type="spellStart"/>
            <w:r w:rsidRPr="00C62FAD">
              <w:rPr>
                <w:bCs w:val="0"/>
                <w:sz w:val="24"/>
                <w:szCs w:val="24"/>
                <w:lang w:eastAsia="en-US"/>
              </w:rPr>
              <w:t>Новосергиевского</w:t>
            </w:r>
            <w:proofErr w:type="spellEnd"/>
            <w:r w:rsidRPr="00C62FAD">
              <w:rPr>
                <w:bCs w:val="0"/>
                <w:sz w:val="24"/>
                <w:szCs w:val="24"/>
                <w:lang w:eastAsia="en-US"/>
              </w:rPr>
              <w:t xml:space="preserve"> района</w:t>
            </w:r>
            <w:proofErr w:type="gramEnd"/>
            <w:r w:rsidRPr="00C62FAD">
              <w:rPr>
                <w:bCs w:val="0"/>
                <w:sz w:val="24"/>
                <w:szCs w:val="24"/>
                <w:lang w:eastAsia="en-US"/>
              </w:rPr>
              <w:t xml:space="preserve"> Оренбургской области</w:t>
            </w:r>
          </w:p>
        </w:tc>
        <w:tc>
          <w:tcPr>
            <w:tcW w:w="2520" w:type="dxa"/>
          </w:tcPr>
          <w:p w:rsidR="00C62FAD" w:rsidRPr="00C62FAD" w:rsidRDefault="00C62FAD" w:rsidP="00C62FAD">
            <w:pPr>
              <w:ind w:right="15"/>
              <w:rPr>
                <w:bCs w:val="0"/>
                <w:sz w:val="24"/>
                <w:szCs w:val="24"/>
                <w:lang w:eastAsia="en-US"/>
              </w:rPr>
            </w:pPr>
            <w:r w:rsidRPr="00C62FAD">
              <w:rPr>
                <w:bCs w:val="0"/>
                <w:sz w:val="24"/>
                <w:szCs w:val="24"/>
                <w:lang w:eastAsia="en-US"/>
              </w:rPr>
              <w:lastRenderedPageBreak/>
              <w:t>Физические и юридические лица</w:t>
            </w:r>
          </w:p>
        </w:tc>
        <w:tc>
          <w:tcPr>
            <w:tcW w:w="900" w:type="dxa"/>
          </w:tcPr>
          <w:p w:rsidR="00C62FAD" w:rsidRPr="00C62FAD" w:rsidRDefault="00C62FAD" w:rsidP="00C62FAD">
            <w:pPr>
              <w:spacing w:after="200" w:line="276" w:lineRule="auto"/>
              <w:rPr>
                <w:bCs w:val="0"/>
                <w:sz w:val="24"/>
                <w:szCs w:val="24"/>
                <w:lang w:eastAsia="en-US"/>
              </w:rPr>
            </w:pPr>
            <w:r w:rsidRPr="00C62FAD">
              <w:rPr>
                <w:bCs w:val="0"/>
                <w:sz w:val="24"/>
                <w:szCs w:val="24"/>
                <w:lang w:eastAsia="en-US"/>
              </w:rPr>
              <w:t>Местный бюджет</w:t>
            </w:r>
          </w:p>
          <w:p w:rsidR="00C62FAD" w:rsidRPr="00C62FAD" w:rsidRDefault="00C62FAD" w:rsidP="00C62FAD">
            <w:pPr>
              <w:ind w:right="15"/>
              <w:rPr>
                <w:b/>
                <w:sz w:val="24"/>
                <w:szCs w:val="24"/>
                <w:lang w:eastAsia="en-US"/>
              </w:rPr>
            </w:pPr>
          </w:p>
        </w:tc>
        <w:tc>
          <w:tcPr>
            <w:tcW w:w="1800" w:type="dxa"/>
          </w:tcPr>
          <w:p w:rsidR="00C62FAD" w:rsidRPr="00C62FAD" w:rsidRDefault="00C62FAD" w:rsidP="00C62FAD">
            <w:pPr>
              <w:ind w:right="15"/>
              <w:rPr>
                <w:bCs w:val="0"/>
                <w:sz w:val="24"/>
                <w:szCs w:val="24"/>
                <w:lang w:eastAsia="en-US"/>
              </w:rPr>
            </w:pPr>
            <w:r w:rsidRPr="00C62FAD">
              <w:rPr>
                <w:bCs w:val="0"/>
                <w:sz w:val="24"/>
                <w:szCs w:val="24"/>
                <w:lang w:eastAsia="en-US"/>
              </w:rPr>
              <w:t>Получение заявителем, обратившимся за совершением нотариального действия, нотариально заверенных документов</w:t>
            </w:r>
          </w:p>
          <w:p w:rsidR="00C62FAD" w:rsidRPr="00C62FAD" w:rsidRDefault="00C62FAD" w:rsidP="00C62FAD">
            <w:pPr>
              <w:ind w:right="15"/>
              <w:rPr>
                <w:bCs w:val="0"/>
                <w:sz w:val="24"/>
                <w:szCs w:val="24"/>
                <w:lang w:eastAsia="en-US"/>
              </w:rPr>
            </w:pPr>
          </w:p>
          <w:p w:rsidR="00C62FAD" w:rsidRPr="00C62FAD" w:rsidRDefault="00C62FAD" w:rsidP="00C62FAD">
            <w:pPr>
              <w:ind w:right="15"/>
              <w:rPr>
                <w:b/>
                <w:sz w:val="24"/>
                <w:szCs w:val="24"/>
                <w:lang w:eastAsia="en-US"/>
              </w:rPr>
            </w:pPr>
            <w:r w:rsidRPr="00C62FAD">
              <w:rPr>
                <w:bCs w:val="0"/>
                <w:sz w:val="24"/>
                <w:szCs w:val="24"/>
                <w:lang w:eastAsia="en-US"/>
              </w:rPr>
              <w:t>Мотивированн</w:t>
            </w:r>
            <w:r w:rsidRPr="00C62FAD">
              <w:rPr>
                <w:bCs w:val="0"/>
                <w:sz w:val="24"/>
                <w:szCs w:val="24"/>
                <w:lang w:eastAsia="en-US"/>
              </w:rPr>
              <w:lastRenderedPageBreak/>
              <w:t>ый отказ в получении заявителем, обратившимся за совершением нотариального действия, нотариально заверенных документов</w:t>
            </w:r>
          </w:p>
        </w:tc>
      </w:tr>
      <w:tr w:rsidR="00C62FAD" w:rsidRPr="00C62FAD" w:rsidTr="00F50E3B">
        <w:tc>
          <w:tcPr>
            <w:tcW w:w="1188" w:type="dxa"/>
          </w:tcPr>
          <w:p w:rsidR="00C62FAD" w:rsidRPr="00C62FAD" w:rsidRDefault="00C62FAD" w:rsidP="00C62FAD">
            <w:pPr>
              <w:ind w:left="360" w:right="15"/>
              <w:jc w:val="center"/>
              <w:rPr>
                <w:bCs w:val="0"/>
                <w:sz w:val="24"/>
                <w:szCs w:val="24"/>
                <w:lang w:eastAsia="en-US"/>
              </w:rPr>
            </w:pPr>
            <w:r w:rsidRPr="00C62FAD">
              <w:rPr>
                <w:bCs w:val="0"/>
                <w:sz w:val="24"/>
                <w:szCs w:val="24"/>
                <w:lang w:eastAsia="en-US"/>
              </w:rPr>
              <w:lastRenderedPageBreak/>
              <w:t>13.</w:t>
            </w:r>
          </w:p>
        </w:tc>
        <w:tc>
          <w:tcPr>
            <w:tcW w:w="1440" w:type="dxa"/>
          </w:tcPr>
          <w:p w:rsidR="00C62FAD" w:rsidRPr="00C62FAD" w:rsidRDefault="00C62FAD" w:rsidP="00C62FAD">
            <w:pPr>
              <w:ind w:right="15"/>
              <w:rPr>
                <w:sz w:val="24"/>
                <w:szCs w:val="24"/>
                <w:lang w:eastAsia="en-US"/>
              </w:rPr>
            </w:pPr>
            <w:r w:rsidRPr="00C62FAD">
              <w:rPr>
                <w:bCs w:val="0"/>
                <w:sz w:val="24"/>
                <w:szCs w:val="24"/>
              </w:rPr>
              <w:t>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p>
        </w:tc>
        <w:tc>
          <w:tcPr>
            <w:tcW w:w="1080" w:type="dxa"/>
          </w:tcPr>
          <w:p w:rsidR="00C62FAD" w:rsidRPr="00C62FAD" w:rsidRDefault="00C62FAD" w:rsidP="00C62FAD">
            <w:pPr>
              <w:ind w:right="15"/>
              <w:rPr>
                <w:bCs w:val="0"/>
                <w:sz w:val="24"/>
                <w:szCs w:val="24"/>
                <w:lang w:eastAsia="en-US"/>
              </w:rPr>
            </w:pPr>
            <w:r w:rsidRPr="00C62FAD">
              <w:rPr>
                <w:bCs w:val="0"/>
                <w:sz w:val="24"/>
                <w:szCs w:val="24"/>
                <w:lang w:eastAsia="en-US"/>
              </w:rPr>
              <w:t>Администрация Ясногорского сельсовета</w:t>
            </w:r>
          </w:p>
        </w:tc>
        <w:tc>
          <w:tcPr>
            <w:tcW w:w="5580" w:type="dxa"/>
          </w:tcPr>
          <w:p w:rsidR="00C62FAD" w:rsidRPr="00C62FAD" w:rsidRDefault="00C62FAD" w:rsidP="00C62FAD">
            <w:pPr>
              <w:jc w:val="both"/>
              <w:rPr>
                <w:bCs w:val="0"/>
                <w:sz w:val="24"/>
                <w:szCs w:val="24"/>
              </w:rPr>
            </w:pPr>
            <w:r w:rsidRPr="00C62FAD">
              <w:rPr>
                <w:bCs w:val="0"/>
                <w:sz w:val="24"/>
                <w:szCs w:val="24"/>
              </w:rPr>
              <w:t>1)Конституцией Российской Федерации;</w:t>
            </w:r>
          </w:p>
          <w:p w:rsidR="00C62FAD" w:rsidRPr="00C62FAD" w:rsidRDefault="00C62FAD" w:rsidP="00C62FAD">
            <w:pPr>
              <w:jc w:val="both"/>
              <w:rPr>
                <w:bCs w:val="0"/>
                <w:sz w:val="24"/>
                <w:szCs w:val="24"/>
              </w:rPr>
            </w:pPr>
            <w:r w:rsidRPr="00C62FAD">
              <w:rPr>
                <w:bCs w:val="0"/>
                <w:sz w:val="24"/>
                <w:szCs w:val="24"/>
              </w:rPr>
              <w:t>2) Жилищным кодексом Российской Федерации от 29.12.2004 № 188-ФЗ;</w:t>
            </w:r>
          </w:p>
          <w:p w:rsidR="00C62FAD" w:rsidRPr="00C62FAD" w:rsidRDefault="00C62FAD" w:rsidP="00C62FAD">
            <w:pPr>
              <w:jc w:val="both"/>
              <w:rPr>
                <w:bCs w:val="0"/>
                <w:sz w:val="24"/>
                <w:szCs w:val="24"/>
              </w:rPr>
            </w:pPr>
            <w:r w:rsidRPr="00C62FAD">
              <w:rPr>
                <w:bCs w:val="0"/>
                <w:sz w:val="24"/>
                <w:szCs w:val="24"/>
              </w:rPr>
              <w:t>3)Гражданским кодексом Российской Федерации (часть первая) от 30.11.1994 № 51-ФЗ;</w:t>
            </w:r>
          </w:p>
          <w:p w:rsidR="00C62FAD" w:rsidRPr="00C62FAD" w:rsidRDefault="00C62FAD" w:rsidP="00C62FAD">
            <w:pPr>
              <w:jc w:val="both"/>
              <w:rPr>
                <w:bCs w:val="0"/>
                <w:sz w:val="24"/>
                <w:szCs w:val="24"/>
              </w:rPr>
            </w:pPr>
            <w:r w:rsidRPr="00C62FAD">
              <w:rPr>
                <w:bCs w:val="0"/>
                <w:sz w:val="24"/>
                <w:szCs w:val="24"/>
              </w:rPr>
              <w:t>4) Федеральным законом от 06.10.2003 №131-ФЗ «Об общих принципах организации местного самоуправления в Российской Федерации»;</w:t>
            </w:r>
          </w:p>
          <w:p w:rsidR="00C62FAD" w:rsidRPr="00C62FAD" w:rsidRDefault="00C62FAD" w:rsidP="00C62FAD">
            <w:pPr>
              <w:jc w:val="both"/>
              <w:rPr>
                <w:bCs w:val="0"/>
                <w:sz w:val="24"/>
                <w:szCs w:val="24"/>
              </w:rPr>
            </w:pPr>
            <w:r w:rsidRPr="00C62FAD">
              <w:rPr>
                <w:bCs w:val="0"/>
                <w:sz w:val="24"/>
                <w:szCs w:val="24"/>
              </w:rPr>
              <w:t>5) Федеральным законом от 27.07.2010 № 210-ФЗ «Об организации предоставления государственных и муниципальных услуг»;</w:t>
            </w:r>
          </w:p>
          <w:p w:rsidR="00C62FAD" w:rsidRPr="00C62FAD" w:rsidRDefault="00C62FAD" w:rsidP="00C62FAD">
            <w:pPr>
              <w:jc w:val="both"/>
              <w:rPr>
                <w:bCs w:val="0"/>
                <w:sz w:val="24"/>
                <w:szCs w:val="24"/>
              </w:rPr>
            </w:pPr>
            <w:r w:rsidRPr="00C62FAD">
              <w:rPr>
                <w:bCs w:val="0"/>
                <w:sz w:val="24"/>
                <w:szCs w:val="24"/>
              </w:rPr>
              <w:t xml:space="preserve">6) </w:t>
            </w:r>
            <w:r w:rsidRPr="00C62FAD">
              <w:rPr>
                <w:bCs w:val="0"/>
                <w:color w:val="0D0D0D"/>
                <w:sz w:val="24"/>
                <w:szCs w:val="24"/>
              </w:rPr>
              <w:t>Федеральным законом от 24.11.1995  №181-ФЗ «О социальной защите инвалидов в Российской Федерации»;</w:t>
            </w:r>
          </w:p>
          <w:p w:rsidR="00C62FAD" w:rsidRPr="00C62FAD" w:rsidRDefault="00C62FAD" w:rsidP="00C62FAD">
            <w:pPr>
              <w:jc w:val="both"/>
              <w:rPr>
                <w:bCs w:val="0"/>
                <w:sz w:val="24"/>
                <w:szCs w:val="24"/>
                <w:highlight w:val="yellow"/>
              </w:rPr>
            </w:pPr>
            <w:r w:rsidRPr="00C62FAD">
              <w:rPr>
                <w:bCs w:val="0"/>
                <w:sz w:val="24"/>
                <w:szCs w:val="24"/>
              </w:rPr>
              <w:t xml:space="preserve">7) </w:t>
            </w:r>
            <w:r w:rsidRPr="00C62FAD">
              <w:rPr>
                <w:bCs w:val="0"/>
                <w:sz w:val="24"/>
                <w:szCs w:val="24"/>
                <w:lang w:eastAsia="en-US"/>
              </w:rPr>
              <w:t>Постановлением Правительства Российской Федерации от 10.08.2005 №502 «Об утверждении формы уведомления о переводе (отказе в переводе) жилого (нежилого) помещения в нежилое (жилое) помещение»;</w:t>
            </w:r>
          </w:p>
          <w:p w:rsidR="00C62FAD" w:rsidRPr="00C62FAD" w:rsidRDefault="00C62FAD" w:rsidP="00C62FAD">
            <w:pPr>
              <w:jc w:val="both"/>
              <w:rPr>
                <w:bCs w:val="0"/>
                <w:sz w:val="24"/>
                <w:szCs w:val="24"/>
              </w:rPr>
            </w:pPr>
            <w:r w:rsidRPr="00C62FAD">
              <w:rPr>
                <w:bCs w:val="0"/>
                <w:sz w:val="24"/>
                <w:szCs w:val="24"/>
              </w:rPr>
              <w:t>8)Постановлением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C62FAD" w:rsidRPr="00C62FAD" w:rsidRDefault="00C62FAD" w:rsidP="00C62FAD">
            <w:pPr>
              <w:jc w:val="both"/>
              <w:rPr>
                <w:bCs w:val="0"/>
                <w:sz w:val="24"/>
                <w:szCs w:val="24"/>
                <w:lang w:eastAsia="en-US"/>
              </w:rPr>
            </w:pPr>
            <w:r w:rsidRPr="00C62FAD">
              <w:rPr>
                <w:bCs w:val="0"/>
                <w:sz w:val="24"/>
                <w:szCs w:val="24"/>
              </w:rPr>
              <w:t xml:space="preserve">9) Постановлением Правительства Оренбургской </w:t>
            </w:r>
            <w:r w:rsidRPr="00C62FAD">
              <w:rPr>
                <w:bCs w:val="0"/>
                <w:sz w:val="24"/>
                <w:szCs w:val="24"/>
              </w:rPr>
              <w:lastRenderedPageBreak/>
              <w:t xml:space="preserve">области </w:t>
            </w:r>
            <w:r w:rsidRPr="00C62FAD">
              <w:rPr>
                <w:bCs w:val="0"/>
                <w:sz w:val="24"/>
                <w:szCs w:val="24"/>
                <w:lang w:eastAsia="en-US"/>
              </w:rPr>
              <w:t>от 15.07.2016 № 525-п «О переводе в электронный вид государственных услуг и типовых муниципальных услуг, предоставляемых в Оренбургской области»;</w:t>
            </w:r>
          </w:p>
          <w:p w:rsidR="00C62FAD" w:rsidRPr="00C62FAD" w:rsidRDefault="00C62FAD" w:rsidP="00C62FAD">
            <w:pPr>
              <w:jc w:val="both"/>
              <w:rPr>
                <w:bCs w:val="0"/>
                <w:sz w:val="24"/>
                <w:szCs w:val="24"/>
              </w:rPr>
            </w:pPr>
            <w:r w:rsidRPr="00C62FAD">
              <w:rPr>
                <w:bCs w:val="0"/>
                <w:sz w:val="24"/>
                <w:szCs w:val="24"/>
              </w:rPr>
              <w:t>10)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w:t>
            </w:r>
          </w:p>
          <w:p w:rsidR="00C62FAD" w:rsidRPr="00C62FAD" w:rsidRDefault="00C62FAD" w:rsidP="00C62FAD">
            <w:pPr>
              <w:autoSpaceDE w:val="0"/>
              <w:autoSpaceDN w:val="0"/>
              <w:adjustRightInd w:val="0"/>
              <w:jc w:val="both"/>
              <w:rPr>
                <w:bCs w:val="0"/>
                <w:sz w:val="24"/>
                <w:szCs w:val="24"/>
                <w:lang w:eastAsia="en-US"/>
              </w:rPr>
            </w:pPr>
            <w:r w:rsidRPr="00C62FAD">
              <w:rPr>
                <w:bCs w:val="0"/>
                <w:sz w:val="24"/>
                <w:szCs w:val="24"/>
              </w:rPr>
              <w:t xml:space="preserve">11) Приказом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 </w:t>
            </w:r>
          </w:p>
          <w:p w:rsidR="00C62FAD" w:rsidRPr="00C62FAD" w:rsidRDefault="00C62FAD" w:rsidP="00C62FAD">
            <w:pPr>
              <w:autoSpaceDE w:val="0"/>
              <w:autoSpaceDN w:val="0"/>
              <w:adjustRightInd w:val="0"/>
              <w:jc w:val="both"/>
              <w:rPr>
                <w:bCs w:val="0"/>
                <w:sz w:val="24"/>
                <w:szCs w:val="24"/>
              </w:rPr>
            </w:pPr>
            <w:r w:rsidRPr="00C62FAD">
              <w:rPr>
                <w:bCs w:val="0"/>
                <w:sz w:val="24"/>
                <w:szCs w:val="24"/>
                <w:lang w:eastAsia="en-US"/>
              </w:rPr>
              <w:t xml:space="preserve">12) </w:t>
            </w:r>
            <w:r w:rsidRPr="00C62FAD">
              <w:rPr>
                <w:bCs w:val="0"/>
                <w:sz w:val="24"/>
                <w:szCs w:val="24"/>
              </w:rPr>
              <w:t xml:space="preserve">Приказом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 </w:t>
            </w:r>
          </w:p>
        </w:tc>
        <w:tc>
          <w:tcPr>
            <w:tcW w:w="2520" w:type="dxa"/>
          </w:tcPr>
          <w:p w:rsidR="00C62FAD" w:rsidRPr="00C62FAD" w:rsidRDefault="00C62FAD" w:rsidP="00C62FAD">
            <w:pPr>
              <w:spacing w:line="276" w:lineRule="auto"/>
              <w:rPr>
                <w:bCs w:val="0"/>
                <w:sz w:val="24"/>
                <w:szCs w:val="24"/>
                <w:lang w:eastAsia="en-US"/>
              </w:rPr>
            </w:pPr>
            <w:r w:rsidRPr="00C62FAD">
              <w:rPr>
                <w:bCs w:val="0"/>
                <w:sz w:val="24"/>
                <w:szCs w:val="24"/>
                <w:lang w:eastAsia="en-US"/>
              </w:rPr>
              <w:lastRenderedPageBreak/>
              <w:t>-граждане Российской Федерации,</w:t>
            </w:r>
          </w:p>
          <w:p w:rsidR="00C62FAD" w:rsidRPr="00C62FAD" w:rsidRDefault="00C62FAD" w:rsidP="00C62FAD">
            <w:pPr>
              <w:spacing w:line="276" w:lineRule="auto"/>
              <w:rPr>
                <w:bCs w:val="0"/>
                <w:sz w:val="24"/>
                <w:szCs w:val="24"/>
                <w:lang w:eastAsia="en-US"/>
              </w:rPr>
            </w:pPr>
          </w:p>
          <w:p w:rsidR="00C62FAD" w:rsidRPr="00C62FAD" w:rsidRDefault="00C62FAD" w:rsidP="00C62FAD">
            <w:pPr>
              <w:ind w:right="15"/>
              <w:rPr>
                <w:bCs w:val="0"/>
                <w:sz w:val="24"/>
                <w:szCs w:val="24"/>
                <w:lang w:eastAsia="en-US"/>
              </w:rPr>
            </w:pPr>
            <w:r w:rsidRPr="00C62FAD">
              <w:rPr>
                <w:bCs w:val="0"/>
                <w:sz w:val="24"/>
                <w:szCs w:val="24"/>
                <w:lang w:eastAsia="en-US"/>
              </w:rPr>
              <w:t xml:space="preserve"> -представитель, имеющий право в соответствии с законодательством</w:t>
            </w:r>
          </w:p>
          <w:p w:rsidR="00C62FAD" w:rsidRPr="00C62FAD" w:rsidRDefault="00C62FAD" w:rsidP="00C62FAD">
            <w:pPr>
              <w:ind w:right="15"/>
              <w:rPr>
                <w:bCs w:val="0"/>
                <w:sz w:val="24"/>
                <w:szCs w:val="24"/>
                <w:lang w:eastAsia="en-US"/>
              </w:rPr>
            </w:pPr>
            <w:r w:rsidRPr="00C62FAD">
              <w:rPr>
                <w:bCs w:val="0"/>
                <w:sz w:val="24"/>
                <w:szCs w:val="24"/>
                <w:lang w:eastAsia="en-US"/>
              </w:rPr>
              <w:t>Российской Федерации, либо в силу наделения их в порядке, установленном законодательством Российской Федерации, полномочиями выступать от его имени</w:t>
            </w:r>
          </w:p>
        </w:tc>
        <w:tc>
          <w:tcPr>
            <w:tcW w:w="900" w:type="dxa"/>
          </w:tcPr>
          <w:p w:rsidR="00C62FAD" w:rsidRPr="00C62FAD" w:rsidRDefault="00C62FAD" w:rsidP="00C62FAD">
            <w:pPr>
              <w:spacing w:after="200" w:line="276" w:lineRule="auto"/>
              <w:rPr>
                <w:bCs w:val="0"/>
                <w:sz w:val="24"/>
                <w:szCs w:val="24"/>
                <w:lang w:eastAsia="en-US"/>
              </w:rPr>
            </w:pPr>
            <w:r w:rsidRPr="00C62FAD">
              <w:rPr>
                <w:bCs w:val="0"/>
                <w:sz w:val="24"/>
                <w:szCs w:val="24"/>
                <w:lang w:eastAsia="en-US"/>
              </w:rPr>
              <w:t>Местный бюджет</w:t>
            </w:r>
          </w:p>
          <w:p w:rsidR="00C62FAD" w:rsidRPr="00C62FAD" w:rsidRDefault="00C62FAD" w:rsidP="00C62FAD">
            <w:pPr>
              <w:spacing w:after="200" w:line="276" w:lineRule="auto"/>
              <w:rPr>
                <w:bCs w:val="0"/>
                <w:sz w:val="24"/>
                <w:szCs w:val="24"/>
                <w:lang w:eastAsia="en-US"/>
              </w:rPr>
            </w:pPr>
          </w:p>
          <w:p w:rsidR="00C62FAD" w:rsidRPr="00C62FAD" w:rsidRDefault="00C62FAD" w:rsidP="00C62FAD">
            <w:pPr>
              <w:spacing w:after="200" w:line="276" w:lineRule="auto"/>
              <w:rPr>
                <w:bCs w:val="0"/>
                <w:sz w:val="24"/>
                <w:szCs w:val="24"/>
                <w:lang w:eastAsia="en-US"/>
              </w:rPr>
            </w:pPr>
          </w:p>
          <w:p w:rsidR="00C62FAD" w:rsidRPr="00C62FAD" w:rsidRDefault="00C62FAD" w:rsidP="00C62FAD">
            <w:pPr>
              <w:spacing w:after="200" w:line="276" w:lineRule="auto"/>
              <w:rPr>
                <w:bCs w:val="0"/>
                <w:sz w:val="24"/>
                <w:szCs w:val="24"/>
                <w:lang w:eastAsia="en-US"/>
              </w:rPr>
            </w:pPr>
          </w:p>
          <w:p w:rsidR="00C62FAD" w:rsidRPr="00C62FAD" w:rsidRDefault="00C62FAD" w:rsidP="00C62FAD">
            <w:pPr>
              <w:spacing w:after="200" w:line="276" w:lineRule="auto"/>
              <w:rPr>
                <w:bCs w:val="0"/>
                <w:sz w:val="24"/>
                <w:szCs w:val="24"/>
                <w:lang w:eastAsia="en-US"/>
              </w:rPr>
            </w:pPr>
          </w:p>
          <w:p w:rsidR="00C62FAD" w:rsidRPr="00C62FAD" w:rsidRDefault="00C62FAD" w:rsidP="00C62FAD">
            <w:pPr>
              <w:spacing w:after="200" w:line="276" w:lineRule="auto"/>
              <w:rPr>
                <w:bCs w:val="0"/>
                <w:sz w:val="24"/>
                <w:szCs w:val="24"/>
                <w:lang w:eastAsia="en-US"/>
              </w:rPr>
            </w:pPr>
          </w:p>
          <w:p w:rsidR="00C62FAD" w:rsidRPr="00C62FAD" w:rsidRDefault="00C62FAD" w:rsidP="00C62FAD">
            <w:pPr>
              <w:spacing w:after="200" w:line="276" w:lineRule="auto"/>
              <w:rPr>
                <w:bCs w:val="0"/>
                <w:sz w:val="24"/>
                <w:szCs w:val="24"/>
                <w:lang w:eastAsia="en-US"/>
              </w:rPr>
            </w:pPr>
          </w:p>
          <w:p w:rsidR="00C62FAD" w:rsidRPr="00C62FAD" w:rsidRDefault="00C62FAD" w:rsidP="00C62FAD">
            <w:pPr>
              <w:spacing w:after="200" w:line="276" w:lineRule="auto"/>
              <w:rPr>
                <w:bCs w:val="0"/>
                <w:sz w:val="24"/>
                <w:szCs w:val="24"/>
                <w:lang w:eastAsia="en-US"/>
              </w:rPr>
            </w:pPr>
          </w:p>
          <w:p w:rsidR="00C62FAD" w:rsidRPr="00C62FAD" w:rsidRDefault="00C62FAD" w:rsidP="00C62FAD">
            <w:pPr>
              <w:spacing w:after="200" w:line="276" w:lineRule="auto"/>
              <w:rPr>
                <w:bCs w:val="0"/>
                <w:sz w:val="24"/>
                <w:szCs w:val="24"/>
                <w:lang w:eastAsia="en-US"/>
              </w:rPr>
            </w:pPr>
          </w:p>
          <w:p w:rsidR="00C62FAD" w:rsidRPr="00C62FAD" w:rsidRDefault="00C62FAD" w:rsidP="00C62FAD">
            <w:pPr>
              <w:spacing w:after="200" w:line="276" w:lineRule="auto"/>
              <w:rPr>
                <w:bCs w:val="0"/>
                <w:sz w:val="24"/>
                <w:szCs w:val="24"/>
                <w:lang w:eastAsia="en-US"/>
              </w:rPr>
            </w:pPr>
          </w:p>
          <w:p w:rsidR="00C62FAD" w:rsidRPr="00C62FAD" w:rsidRDefault="00C62FAD" w:rsidP="00C62FAD">
            <w:pPr>
              <w:ind w:right="15"/>
              <w:rPr>
                <w:bCs w:val="0"/>
                <w:sz w:val="24"/>
                <w:szCs w:val="24"/>
                <w:lang w:eastAsia="en-US"/>
              </w:rPr>
            </w:pPr>
          </w:p>
        </w:tc>
        <w:tc>
          <w:tcPr>
            <w:tcW w:w="1800" w:type="dxa"/>
          </w:tcPr>
          <w:p w:rsidR="00C62FAD" w:rsidRPr="00C62FAD" w:rsidRDefault="00C62FAD" w:rsidP="00C62FAD">
            <w:pPr>
              <w:tabs>
                <w:tab w:val="left" w:pos="709"/>
              </w:tabs>
              <w:autoSpaceDE w:val="0"/>
              <w:autoSpaceDN w:val="0"/>
              <w:adjustRightInd w:val="0"/>
              <w:jc w:val="both"/>
              <w:rPr>
                <w:bCs w:val="0"/>
                <w:sz w:val="24"/>
                <w:szCs w:val="24"/>
                <w:lang w:eastAsia="en-US"/>
              </w:rPr>
            </w:pPr>
            <w:r w:rsidRPr="00C62FAD">
              <w:rPr>
                <w:bCs w:val="0"/>
                <w:sz w:val="24"/>
                <w:szCs w:val="24"/>
                <w:lang w:eastAsia="en-US"/>
              </w:rPr>
              <w:t xml:space="preserve">перевод жилого (нежилого) помещения в нежилое (жилое) помещение; </w:t>
            </w:r>
          </w:p>
          <w:p w:rsidR="00C62FAD" w:rsidRPr="00C62FAD" w:rsidRDefault="00C62FAD" w:rsidP="00C62FAD">
            <w:pPr>
              <w:tabs>
                <w:tab w:val="left" w:pos="709"/>
              </w:tabs>
              <w:autoSpaceDE w:val="0"/>
              <w:autoSpaceDN w:val="0"/>
              <w:adjustRightInd w:val="0"/>
              <w:jc w:val="both"/>
              <w:rPr>
                <w:bCs w:val="0"/>
                <w:sz w:val="24"/>
                <w:szCs w:val="24"/>
                <w:lang w:eastAsia="en-US"/>
              </w:rPr>
            </w:pPr>
            <w:r w:rsidRPr="00C62FAD">
              <w:rPr>
                <w:bCs w:val="0"/>
                <w:sz w:val="24"/>
                <w:szCs w:val="24"/>
                <w:lang w:eastAsia="en-US"/>
              </w:rPr>
              <w:t>отказ в переводе жилого (нежилого) помещения в нежилое (жилое) помещение.</w:t>
            </w:r>
          </w:p>
          <w:p w:rsidR="00C62FAD" w:rsidRPr="00C62FAD" w:rsidRDefault="00C62FAD" w:rsidP="00C62FAD">
            <w:pPr>
              <w:widowControl w:val="0"/>
              <w:tabs>
                <w:tab w:val="left" w:pos="709"/>
              </w:tabs>
              <w:autoSpaceDE w:val="0"/>
              <w:autoSpaceDN w:val="0"/>
              <w:jc w:val="both"/>
              <w:rPr>
                <w:bCs w:val="0"/>
                <w:sz w:val="24"/>
                <w:szCs w:val="24"/>
              </w:rPr>
            </w:pPr>
            <w:r w:rsidRPr="00C62FAD">
              <w:rPr>
                <w:bCs w:val="0"/>
                <w:sz w:val="24"/>
                <w:szCs w:val="24"/>
              </w:rPr>
              <w:t>Заявителю в качестве результата предоставления услуги обеспечивается по его выбору возможность получения:</w:t>
            </w:r>
          </w:p>
          <w:p w:rsidR="00C62FAD" w:rsidRPr="00C62FAD" w:rsidRDefault="00C62FAD" w:rsidP="00C62FAD">
            <w:pPr>
              <w:widowControl w:val="0"/>
              <w:autoSpaceDE w:val="0"/>
              <w:autoSpaceDN w:val="0"/>
              <w:jc w:val="both"/>
              <w:rPr>
                <w:bCs w:val="0"/>
                <w:sz w:val="24"/>
                <w:szCs w:val="24"/>
              </w:rPr>
            </w:pPr>
            <w:r w:rsidRPr="00C62FAD">
              <w:rPr>
                <w:bCs w:val="0"/>
                <w:sz w:val="24"/>
                <w:szCs w:val="24"/>
              </w:rPr>
              <w:lastRenderedPageBreak/>
              <w:t>1) В случае подачи заявления в электронной форме через Портал:</w:t>
            </w:r>
          </w:p>
          <w:p w:rsidR="00C62FAD" w:rsidRPr="00C62FAD" w:rsidRDefault="00C62FAD" w:rsidP="00C62FAD">
            <w:pPr>
              <w:widowControl w:val="0"/>
              <w:tabs>
                <w:tab w:val="left" w:pos="709"/>
              </w:tabs>
              <w:autoSpaceDE w:val="0"/>
              <w:autoSpaceDN w:val="0"/>
              <w:jc w:val="both"/>
              <w:rPr>
                <w:bCs w:val="0"/>
                <w:sz w:val="24"/>
                <w:szCs w:val="24"/>
              </w:rPr>
            </w:pPr>
            <w:r w:rsidRPr="00C62FAD">
              <w:rPr>
                <w:bCs w:val="0"/>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C62FAD" w:rsidRPr="00C62FAD" w:rsidRDefault="00C62FAD" w:rsidP="00C62FAD">
            <w:pPr>
              <w:widowControl w:val="0"/>
              <w:tabs>
                <w:tab w:val="left" w:pos="709"/>
              </w:tabs>
              <w:autoSpaceDE w:val="0"/>
              <w:autoSpaceDN w:val="0"/>
              <w:jc w:val="both"/>
              <w:rPr>
                <w:bCs w:val="0"/>
                <w:sz w:val="24"/>
                <w:szCs w:val="24"/>
              </w:rPr>
            </w:pPr>
            <w:r w:rsidRPr="00C62FAD">
              <w:rPr>
                <w:bCs w:val="0"/>
                <w:sz w:val="24"/>
                <w:szCs w:val="24"/>
              </w:rPr>
              <w:t>документа на бумажном носителе в МФЦ, направленного органом (организацией), подтверждающего содержание электронного документа.</w:t>
            </w:r>
          </w:p>
          <w:p w:rsidR="00C62FAD" w:rsidRPr="00C62FAD" w:rsidRDefault="00C62FAD" w:rsidP="00C62FAD">
            <w:pPr>
              <w:widowControl w:val="0"/>
              <w:tabs>
                <w:tab w:val="left" w:pos="0"/>
              </w:tabs>
              <w:autoSpaceDE w:val="0"/>
              <w:autoSpaceDN w:val="0"/>
              <w:jc w:val="both"/>
              <w:rPr>
                <w:bCs w:val="0"/>
                <w:sz w:val="24"/>
                <w:szCs w:val="24"/>
              </w:rPr>
            </w:pPr>
            <w:r w:rsidRPr="00C62FAD">
              <w:rPr>
                <w:bCs w:val="0"/>
                <w:sz w:val="24"/>
                <w:szCs w:val="24"/>
              </w:rPr>
              <w:t xml:space="preserve">В случае подачи заявления через МФЦ </w:t>
            </w:r>
            <w:r w:rsidRPr="00C62FAD">
              <w:rPr>
                <w:bCs w:val="0"/>
                <w:sz w:val="24"/>
                <w:szCs w:val="24"/>
              </w:rPr>
              <w:lastRenderedPageBreak/>
              <w:t>(при наличии Соглашения):</w:t>
            </w:r>
          </w:p>
          <w:p w:rsidR="00C62FAD" w:rsidRPr="00C62FAD" w:rsidRDefault="00C62FAD" w:rsidP="00C62FAD">
            <w:pPr>
              <w:widowControl w:val="0"/>
              <w:tabs>
                <w:tab w:val="left" w:pos="0"/>
              </w:tabs>
              <w:autoSpaceDE w:val="0"/>
              <w:autoSpaceDN w:val="0"/>
              <w:jc w:val="both"/>
              <w:rPr>
                <w:bCs w:val="0"/>
                <w:sz w:val="24"/>
                <w:szCs w:val="24"/>
              </w:rPr>
            </w:pPr>
            <w:r w:rsidRPr="00C62FAD">
              <w:rPr>
                <w:bCs w:val="0"/>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C62FAD" w:rsidRPr="00C62FAD" w:rsidRDefault="00C62FAD" w:rsidP="00C62FAD">
            <w:pPr>
              <w:widowControl w:val="0"/>
              <w:tabs>
                <w:tab w:val="left" w:pos="709"/>
              </w:tabs>
              <w:autoSpaceDE w:val="0"/>
              <w:autoSpaceDN w:val="0"/>
              <w:jc w:val="both"/>
              <w:rPr>
                <w:bCs w:val="0"/>
                <w:sz w:val="24"/>
                <w:szCs w:val="24"/>
              </w:rPr>
            </w:pPr>
            <w:r w:rsidRPr="00C62FAD">
              <w:rPr>
                <w:bCs w:val="0"/>
                <w:sz w:val="24"/>
                <w:szCs w:val="24"/>
              </w:rPr>
              <w:t>документа на бумажном носителе в МФЦ, направленного органом (организацией), подтверждающего содержание электронного документа.</w:t>
            </w:r>
          </w:p>
          <w:p w:rsidR="00C62FAD" w:rsidRPr="00C62FAD" w:rsidRDefault="00C62FAD" w:rsidP="00C62FAD">
            <w:pPr>
              <w:widowControl w:val="0"/>
              <w:tabs>
                <w:tab w:val="left" w:pos="709"/>
              </w:tabs>
              <w:autoSpaceDE w:val="0"/>
              <w:autoSpaceDN w:val="0"/>
              <w:jc w:val="both"/>
              <w:rPr>
                <w:bCs w:val="0"/>
                <w:sz w:val="24"/>
                <w:szCs w:val="24"/>
              </w:rPr>
            </w:pPr>
            <w:r w:rsidRPr="00C62FAD">
              <w:rPr>
                <w:bCs w:val="0"/>
                <w:sz w:val="24"/>
                <w:szCs w:val="24"/>
              </w:rPr>
              <w:t>3) В случае подачи заявления лично в орган (организацию):</w:t>
            </w:r>
          </w:p>
          <w:p w:rsidR="00C62FAD" w:rsidRPr="00C62FAD" w:rsidRDefault="00C62FAD" w:rsidP="00C62FAD">
            <w:pPr>
              <w:widowControl w:val="0"/>
              <w:tabs>
                <w:tab w:val="left" w:pos="709"/>
              </w:tabs>
              <w:autoSpaceDE w:val="0"/>
              <w:autoSpaceDN w:val="0"/>
              <w:jc w:val="both"/>
              <w:rPr>
                <w:bCs w:val="0"/>
                <w:sz w:val="24"/>
                <w:szCs w:val="24"/>
              </w:rPr>
            </w:pPr>
            <w:r w:rsidRPr="00C62FAD">
              <w:rPr>
                <w:bCs w:val="0"/>
                <w:sz w:val="24"/>
                <w:szCs w:val="24"/>
              </w:rPr>
              <w:t xml:space="preserve">электронного документа, подписанного </w:t>
            </w:r>
            <w:r w:rsidRPr="00C62FAD">
              <w:rPr>
                <w:bCs w:val="0"/>
                <w:sz w:val="24"/>
                <w:szCs w:val="24"/>
              </w:rPr>
              <w:lastRenderedPageBreak/>
              <w:t>уполномоченным должностным лицом с использованием квалифицированной электронной подписи;</w:t>
            </w:r>
          </w:p>
          <w:p w:rsidR="00C62FAD" w:rsidRPr="00C62FAD" w:rsidRDefault="00C62FAD" w:rsidP="00C62FAD">
            <w:pPr>
              <w:widowControl w:val="0"/>
              <w:tabs>
                <w:tab w:val="left" w:pos="709"/>
              </w:tabs>
              <w:autoSpaceDE w:val="0"/>
              <w:autoSpaceDN w:val="0"/>
              <w:jc w:val="both"/>
              <w:rPr>
                <w:b/>
                <w:sz w:val="24"/>
                <w:szCs w:val="24"/>
              </w:rPr>
            </w:pPr>
            <w:r w:rsidRPr="00C62FAD">
              <w:rPr>
                <w:bCs w:val="0"/>
                <w:sz w:val="24"/>
                <w:szCs w:val="24"/>
              </w:rPr>
              <w:t>документа на бумажном носителе, подтверждающего содержание электронного документа, непосредственно в органе (организации).</w:t>
            </w:r>
          </w:p>
          <w:p w:rsidR="00C62FAD" w:rsidRPr="00C62FAD" w:rsidRDefault="00C62FAD" w:rsidP="00C62FAD">
            <w:pPr>
              <w:autoSpaceDE w:val="0"/>
              <w:autoSpaceDN w:val="0"/>
              <w:adjustRightInd w:val="0"/>
              <w:rPr>
                <w:bCs w:val="0"/>
                <w:color w:val="000000"/>
                <w:sz w:val="24"/>
                <w:szCs w:val="24"/>
                <w:lang w:eastAsia="en-US"/>
              </w:rPr>
            </w:pPr>
          </w:p>
        </w:tc>
      </w:tr>
      <w:tr w:rsidR="00C62FAD" w:rsidRPr="00C62FAD" w:rsidTr="00F50E3B">
        <w:tc>
          <w:tcPr>
            <w:tcW w:w="1188" w:type="dxa"/>
          </w:tcPr>
          <w:p w:rsidR="00C62FAD" w:rsidRPr="00C62FAD" w:rsidRDefault="00C62FAD" w:rsidP="00C62FAD">
            <w:pPr>
              <w:ind w:left="360" w:right="15"/>
              <w:jc w:val="center"/>
              <w:rPr>
                <w:bCs w:val="0"/>
                <w:sz w:val="24"/>
                <w:szCs w:val="24"/>
                <w:lang w:eastAsia="en-US"/>
              </w:rPr>
            </w:pPr>
            <w:r w:rsidRPr="00C62FAD">
              <w:rPr>
                <w:bCs w:val="0"/>
                <w:sz w:val="24"/>
                <w:szCs w:val="24"/>
                <w:lang w:eastAsia="en-US"/>
              </w:rPr>
              <w:lastRenderedPageBreak/>
              <w:t>14</w:t>
            </w:r>
          </w:p>
        </w:tc>
        <w:tc>
          <w:tcPr>
            <w:tcW w:w="1440" w:type="dxa"/>
          </w:tcPr>
          <w:p w:rsidR="00C62FAD" w:rsidRPr="00C62FAD" w:rsidRDefault="00C62FAD" w:rsidP="00C62FAD">
            <w:pPr>
              <w:ind w:right="15"/>
              <w:rPr>
                <w:bCs w:val="0"/>
                <w:sz w:val="24"/>
                <w:szCs w:val="24"/>
              </w:rPr>
            </w:pPr>
            <w:r w:rsidRPr="00C62FAD">
              <w:rPr>
                <w:bCs w:val="0"/>
                <w:sz w:val="24"/>
                <w:szCs w:val="24"/>
              </w:rPr>
              <w:t>Прием заявлений и выдача документов о согласовании переустройства и (или) перепланировки жилого помещения</w:t>
            </w:r>
          </w:p>
        </w:tc>
        <w:tc>
          <w:tcPr>
            <w:tcW w:w="1080" w:type="dxa"/>
          </w:tcPr>
          <w:p w:rsidR="00C62FAD" w:rsidRPr="00C62FAD" w:rsidRDefault="00C62FAD" w:rsidP="00C62FAD">
            <w:pPr>
              <w:ind w:right="15"/>
              <w:rPr>
                <w:bCs w:val="0"/>
                <w:sz w:val="24"/>
                <w:szCs w:val="24"/>
                <w:lang w:eastAsia="en-US"/>
              </w:rPr>
            </w:pPr>
            <w:r w:rsidRPr="00C62FAD">
              <w:rPr>
                <w:bCs w:val="0"/>
                <w:sz w:val="24"/>
                <w:szCs w:val="24"/>
                <w:lang w:eastAsia="en-US"/>
              </w:rPr>
              <w:t>Администрация Ясногорского сельсовета</w:t>
            </w:r>
          </w:p>
        </w:tc>
        <w:tc>
          <w:tcPr>
            <w:tcW w:w="5580" w:type="dxa"/>
          </w:tcPr>
          <w:p w:rsidR="00C62FAD" w:rsidRPr="00C62FAD" w:rsidRDefault="00C62FAD" w:rsidP="00C62FAD">
            <w:pPr>
              <w:jc w:val="both"/>
              <w:rPr>
                <w:bCs w:val="0"/>
                <w:sz w:val="24"/>
                <w:szCs w:val="24"/>
              </w:rPr>
            </w:pPr>
            <w:r w:rsidRPr="00C62FAD">
              <w:rPr>
                <w:bCs w:val="0"/>
                <w:sz w:val="24"/>
                <w:szCs w:val="24"/>
              </w:rPr>
              <w:t>1) Конституцией Российской Федерации;</w:t>
            </w:r>
          </w:p>
          <w:p w:rsidR="00C62FAD" w:rsidRPr="00C62FAD" w:rsidRDefault="00C62FAD" w:rsidP="00C62FAD">
            <w:pPr>
              <w:jc w:val="both"/>
              <w:rPr>
                <w:bCs w:val="0"/>
                <w:sz w:val="24"/>
                <w:szCs w:val="24"/>
              </w:rPr>
            </w:pPr>
            <w:r w:rsidRPr="00C62FAD">
              <w:rPr>
                <w:bCs w:val="0"/>
                <w:sz w:val="24"/>
                <w:szCs w:val="24"/>
              </w:rPr>
              <w:t>2) Жилищным кодексом Российской Федерации от 29.12.2004 № 188-ФЗ;</w:t>
            </w:r>
          </w:p>
          <w:p w:rsidR="00C62FAD" w:rsidRPr="00C62FAD" w:rsidRDefault="00C62FAD" w:rsidP="00C62FAD">
            <w:pPr>
              <w:jc w:val="both"/>
              <w:rPr>
                <w:bCs w:val="0"/>
                <w:sz w:val="24"/>
                <w:szCs w:val="24"/>
              </w:rPr>
            </w:pPr>
            <w:r w:rsidRPr="00C62FAD">
              <w:rPr>
                <w:bCs w:val="0"/>
                <w:sz w:val="24"/>
                <w:szCs w:val="24"/>
              </w:rPr>
              <w:t>3) Гражданским кодексом Российской Федерации (часть первая) от 30.11.1994 № 51-ФЗ;</w:t>
            </w:r>
          </w:p>
          <w:p w:rsidR="00C62FAD" w:rsidRPr="00C62FAD" w:rsidRDefault="00C62FAD" w:rsidP="00C62FAD">
            <w:pPr>
              <w:jc w:val="both"/>
              <w:rPr>
                <w:bCs w:val="0"/>
                <w:sz w:val="24"/>
                <w:szCs w:val="24"/>
              </w:rPr>
            </w:pPr>
            <w:r w:rsidRPr="00C62FAD">
              <w:rPr>
                <w:bCs w:val="0"/>
                <w:sz w:val="24"/>
                <w:szCs w:val="24"/>
              </w:rPr>
              <w:t>4) Федеральным законом от 06.10.2003 №131-ФЗ «Об общих принципах организации местного самоуправления в Российской Федерации»;</w:t>
            </w:r>
          </w:p>
          <w:p w:rsidR="00C62FAD" w:rsidRPr="00C62FAD" w:rsidRDefault="00C62FAD" w:rsidP="00C62FAD">
            <w:pPr>
              <w:jc w:val="both"/>
              <w:rPr>
                <w:bCs w:val="0"/>
                <w:sz w:val="24"/>
                <w:szCs w:val="24"/>
              </w:rPr>
            </w:pPr>
            <w:r w:rsidRPr="00C62FAD">
              <w:rPr>
                <w:bCs w:val="0"/>
                <w:sz w:val="24"/>
                <w:szCs w:val="24"/>
              </w:rPr>
              <w:t>5) Федеральным законом от 27.07.2010 № 210-ФЗ «Об организации предоставления государственных и муниципальных услуг»;</w:t>
            </w:r>
          </w:p>
          <w:p w:rsidR="00C62FAD" w:rsidRPr="00C62FAD" w:rsidRDefault="00C62FAD" w:rsidP="00C62FAD">
            <w:pPr>
              <w:jc w:val="both"/>
              <w:rPr>
                <w:bCs w:val="0"/>
                <w:sz w:val="24"/>
                <w:szCs w:val="24"/>
                <w:highlight w:val="yellow"/>
              </w:rPr>
            </w:pPr>
            <w:r w:rsidRPr="00C62FAD">
              <w:rPr>
                <w:bCs w:val="0"/>
                <w:sz w:val="24"/>
                <w:szCs w:val="24"/>
              </w:rPr>
              <w:t xml:space="preserve">6) </w:t>
            </w:r>
            <w:r w:rsidRPr="00C62FAD">
              <w:rPr>
                <w:rFonts w:eastAsia="Calibri"/>
                <w:bCs w:val="0"/>
                <w:sz w:val="24"/>
                <w:szCs w:val="24"/>
                <w:lang w:eastAsia="en-US"/>
              </w:rPr>
              <w:t xml:space="preserve">Постановлением Правительства Российской Федерации от 28.04.2005 № 266 «Об утверждении формы заявления о переустройстве и (или) </w:t>
            </w:r>
            <w:r w:rsidRPr="00C62FAD">
              <w:rPr>
                <w:rFonts w:eastAsia="Calibri"/>
                <w:bCs w:val="0"/>
                <w:sz w:val="24"/>
                <w:szCs w:val="24"/>
                <w:lang w:eastAsia="en-US"/>
              </w:rPr>
              <w:lastRenderedPageBreak/>
              <w:t>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C62FAD" w:rsidRPr="00C62FAD" w:rsidRDefault="00C62FAD" w:rsidP="00C62FAD">
            <w:pPr>
              <w:jc w:val="both"/>
              <w:rPr>
                <w:bCs w:val="0"/>
                <w:sz w:val="24"/>
                <w:szCs w:val="24"/>
              </w:rPr>
            </w:pPr>
            <w:r w:rsidRPr="00C62FAD">
              <w:rPr>
                <w:bCs w:val="0"/>
                <w:sz w:val="24"/>
                <w:szCs w:val="24"/>
              </w:rPr>
              <w:t>7)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C62FAD" w:rsidRPr="00C62FAD" w:rsidRDefault="00C62FAD" w:rsidP="00C62FAD">
            <w:pPr>
              <w:jc w:val="both"/>
              <w:rPr>
                <w:bCs w:val="0"/>
                <w:sz w:val="24"/>
                <w:szCs w:val="24"/>
              </w:rPr>
            </w:pPr>
            <w:r w:rsidRPr="00C62FAD">
              <w:rPr>
                <w:bCs w:val="0"/>
                <w:sz w:val="24"/>
                <w:szCs w:val="24"/>
              </w:rPr>
              <w:t>8) Законом Оренбургской области от 03.07.2013 № 1678/503-V-ОЗ «Об объектах культурного наследия (памятниках истории и культуры) народов Российской Федерации, расположенных на территории Оренбургской области»;</w:t>
            </w:r>
          </w:p>
          <w:p w:rsidR="00C62FAD" w:rsidRPr="00C62FAD" w:rsidRDefault="00C62FAD" w:rsidP="00C62FAD">
            <w:pPr>
              <w:jc w:val="both"/>
              <w:rPr>
                <w:rFonts w:eastAsia="Calibri"/>
                <w:bCs w:val="0"/>
                <w:sz w:val="24"/>
                <w:szCs w:val="24"/>
                <w:lang w:eastAsia="en-US"/>
              </w:rPr>
            </w:pPr>
            <w:r w:rsidRPr="00C62FAD">
              <w:rPr>
                <w:bCs w:val="0"/>
                <w:sz w:val="24"/>
                <w:szCs w:val="24"/>
              </w:rPr>
              <w:t xml:space="preserve">9) Постановлением Правительства Оренбургской области </w:t>
            </w:r>
            <w:r w:rsidRPr="00C62FAD">
              <w:rPr>
                <w:rFonts w:eastAsia="Calibri"/>
                <w:bCs w:val="0"/>
                <w:sz w:val="24"/>
                <w:szCs w:val="24"/>
                <w:lang w:eastAsia="en-US"/>
              </w:rPr>
              <w:t>от 15.07.2016 № 525-п «О переводе в электронный вид государственных услуг и типовых муниципальных услуг, предоставляемых в Оренбургской области»;</w:t>
            </w:r>
          </w:p>
          <w:p w:rsidR="00C62FAD" w:rsidRPr="00C62FAD" w:rsidRDefault="00C62FAD" w:rsidP="00C62FAD">
            <w:pPr>
              <w:jc w:val="both"/>
              <w:rPr>
                <w:bCs w:val="0"/>
                <w:sz w:val="24"/>
                <w:szCs w:val="24"/>
              </w:rPr>
            </w:pPr>
            <w:r w:rsidRPr="00C62FAD">
              <w:rPr>
                <w:bCs w:val="0"/>
                <w:sz w:val="24"/>
                <w:szCs w:val="24"/>
              </w:rPr>
              <w:t>10)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w:t>
            </w:r>
          </w:p>
          <w:p w:rsidR="00C62FAD" w:rsidRPr="00C62FAD" w:rsidRDefault="00C62FAD" w:rsidP="00C62FAD">
            <w:pPr>
              <w:autoSpaceDE w:val="0"/>
              <w:autoSpaceDN w:val="0"/>
              <w:adjustRightInd w:val="0"/>
              <w:jc w:val="both"/>
              <w:rPr>
                <w:rFonts w:eastAsia="Calibri"/>
                <w:bCs w:val="0"/>
                <w:sz w:val="24"/>
                <w:szCs w:val="24"/>
                <w:lang w:eastAsia="en-US"/>
              </w:rPr>
            </w:pPr>
            <w:r w:rsidRPr="00C62FAD">
              <w:rPr>
                <w:bCs w:val="0"/>
                <w:sz w:val="24"/>
                <w:szCs w:val="24"/>
              </w:rPr>
              <w:t>11) Приказом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w:t>
            </w:r>
            <w:r w:rsidRPr="00C62FAD">
              <w:rPr>
                <w:rFonts w:eastAsia="Calibri"/>
                <w:bCs w:val="0"/>
                <w:sz w:val="24"/>
                <w:szCs w:val="24"/>
                <w:lang w:eastAsia="en-US"/>
              </w:rPr>
              <w:t>;</w:t>
            </w:r>
          </w:p>
          <w:p w:rsidR="00C62FAD" w:rsidRPr="00C62FAD" w:rsidRDefault="00C62FAD" w:rsidP="00C62FAD">
            <w:pPr>
              <w:autoSpaceDE w:val="0"/>
              <w:autoSpaceDN w:val="0"/>
              <w:adjustRightInd w:val="0"/>
              <w:jc w:val="both"/>
              <w:rPr>
                <w:bCs w:val="0"/>
                <w:sz w:val="24"/>
                <w:szCs w:val="24"/>
              </w:rPr>
            </w:pPr>
            <w:r w:rsidRPr="00C62FAD">
              <w:rPr>
                <w:rFonts w:eastAsia="Calibri"/>
                <w:bCs w:val="0"/>
                <w:sz w:val="24"/>
                <w:szCs w:val="24"/>
                <w:lang w:eastAsia="en-US"/>
              </w:rPr>
              <w:t xml:space="preserve">12) </w:t>
            </w:r>
            <w:r w:rsidRPr="00C62FAD">
              <w:rPr>
                <w:bCs w:val="0"/>
                <w:sz w:val="24"/>
                <w:szCs w:val="24"/>
              </w:rPr>
              <w:t>Приказом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w:t>
            </w:r>
            <w:r w:rsidRPr="00C62FAD">
              <w:rPr>
                <w:rFonts w:eastAsia="Calibri"/>
                <w:bCs w:val="0"/>
                <w:sz w:val="24"/>
                <w:szCs w:val="24"/>
                <w:lang w:eastAsia="en-US"/>
              </w:rPr>
              <w:t>;</w:t>
            </w:r>
          </w:p>
          <w:p w:rsidR="00C62FAD" w:rsidRPr="00C62FAD" w:rsidRDefault="00C62FAD" w:rsidP="00C62FAD">
            <w:pPr>
              <w:autoSpaceDE w:val="0"/>
              <w:autoSpaceDN w:val="0"/>
              <w:adjustRightInd w:val="0"/>
              <w:rPr>
                <w:bCs w:val="0"/>
                <w:sz w:val="24"/>
                <w:szCs w:val="24"/>
              </w:rPr>
            </w:pPr>
            <w:r w:rsidRPr="00C62FAD">
              <w:rPr>
                <w:bCs w:val="0"/>
                <w:sz w:val="24"/>
                <w:szCs w:val="24"/>
              </w:rPr>
              <w:t>13) Уставом муниципального образования;</w:t>
            </w:r>
          </w:p>
          <w:p w:rsidR="00C62FAD" w:rsidRPr="00C62FAD" w:rsidRDefault="00C62FAD" w:rsidP="00C62FAD">
            <w:pPr>
              <w:tabs>
                <w:tab w:val="left" w:pos="709"/>
              </w:tabs>
              <w:jc w:val="both"/>
              <w:rPr>
                <w:bCs w:val="0"/>
                <w:sz w:val="24"/>
                <w:szCs w:val="24"/>
              </w:rPr>
            </w:pPr>
            <w:r w:rsidRPr="00C62FAD">
              <w:rPr>
                <w:bCs w:val="0"/>
                <w:sz w:val="24"/>
                <w:szCs w:val="24"/>
              </w:rPr>
              <w:t>14) иными нормативными правовыми актами.</w:t>
            </w:r>
          </w:p>
        </w:tc>
        <w:tc>
          <w:tcPr>
            <w:tcW w:w="2520" w:type="dxa"/>
          </w:tcPr>
          <w:p w:rsidR="00C62FAD" w:rsidRPr="00C62FAD" w:rsidRDefault="00C62FAD" w:rsidP="00C62FAD">
            <w:pPr>
              <w:spacing w:line="276" w:lineRule="auto"/>
              <w:rPr>
                <w:bCs w:val="0"/>
                <w:sz w:val="24"/>
                <w:szCs w:val="24"/>
                <w:lang w:eastAsia="en-US"/>
              </w:rPr>
            </w:pPr>
            <w:r w:rsidRPr="00C62FAD">
              <w:rPr>
                <w:bCs w:val="0"/>
                <w:sz w:val="24"/>
                <w:szCs w:val="24"/>
                <w:lang w:eastAsia="en-US"/>
              </w:rPr>
              <w:lastRenderedPageBreak/>
              <w:t>-граждане Российской Федерации,</w:t>
            </w:r>
          </w:p>
          <w:p w:rsidR="00C62FAD" w:rsidRPr="00C62FAD" w:rsidRDefault="00C62FAD" w:rsidP="00C62FAD">
            <w:pPr>
              <w:rPr>
                <w:bCs w:val="0"/>
                <w:sz w:val="24"/>
                <w:szCs w:val="24"/>
                <w:lang w:eastAsia="en-US"/>
              </w:rPr>
            </w:pPr>
            <w:r w:rsidRPr="00C62FAD">
              <w:rPr>
                <w:bCs w:val="0"/>
                <w:sz w:val="24"/>
                <w:szCs w:val="24"/>
                <w:lang w:eastAsia="en-US"/>
              </w:rPr>
              <w:t xml:space="preserve">- </w:t>
            </w:r>
            <w:r w:rsidRPr="00C62FAD">
              <w:rPr>
                <w:bCs w:val="0"/>
                <w:sz w:val="24"/>
                <w:szCs w:val="24"/>
              </w:rPr>
              <w:t>юридические и физические лица, являющиеся собственниками помещений</w:t>
            </w:r>
          </w:p>
          <w:p w:rsidR="00C62FAD" w:rsidRPr="00C62FAD" w:rsidRDefault="00C62FAD" w:rsidP="00C62FAD">
            <w:pPr>
              <w:ind w:right="15"/>
              <w:rPr>
                <w:bCs w:val="0"/>
                <w:sz w:val="24"/>
                <w:szCs w:val="24"/>
                <w:lang w:eastAsia="en-US"/>
              </w:rPr>
            </w:pPr>
            <w:r w:rsidRPr="00C62FAD">
              <w:rPr>
                <w:bCs w:val="0"/>
                <w:sz w:val="24"/>
                <w:szCs w:val="24"/>
                <w:lang w:eastAsia="en-US"/>
              </w:rPr>
              <w:t xml:space="preserve"> -представитель, имеющий право в соответствии с законодательством</w:t>
            </w:r>
          </w:p>
          <w:p w:rsidR="00C62FAD" w:rsidRPr="00C62FAD" w:rsidRDefault="00C62FAD" w:rsidP="00C62FAD">
            <w:pPr>
              <w:spacing w:line="276" w:lineRule="auto"/>
              <w:rPr>
                <w:bCs w:val="0"/>
                <w:sz w:val="24"/>
                <w:szCs w:val="24"/>
                <w:lang w:eastAsia="en-US"/>
              </w:rPr>
            </w:pPr>
            <w:r w:rsidRPr="00C62FAD">
              <w:rPr>
                <w:bCs w:val="0"/>
                <w:sz w:val="24"/>
                <w:szCs w:val="24"/>
                <w:lang w:eastAsia="en-US"/>
              </w:rPr>
              <w:t xml:space="preserve">Российской Федерации, либо в силу наделения их в </w:t>
            </w:r>
            <w:r w:rsidRPr="00C62FAD">
              <w:rPr>
                <w:bCs w:val="0"/>
                <w:sz w:val="24"/>
                <w:szCs w:val="24"/>
                <w:lang w:eastAsia="en-US"/>
              </w:rPr>
              <w:lastRenderedPageBreak/>
              <w:t>порядке, установленном законодательством Российской Федерации, полномочиями выступать от его имени</w:t>
            </w:r>
          </w:p>
        </w:tc>
        <w:tc>
          <w:tcPr>
            <w:tcW w:w="900" w:type="dxa"/>
          </w:tcPr>
          <w:p w:rsidR="00C62FAD" w:rsidRPr="00C62FAD" w:rsidRDefault="00C62FAD" w:rsidP="00C62FAD">
            <w:pPr>
              <w:spacing w:after="200" w:line="276" w:lineRule="auto"/>
              <w:rPr>
                <w:bCs w:val="0"/>
                <w:sz w:val="24"/>
                <w:szCs w:val="24"/>
                <w:lang w:eastAsia="en-US"/>
              </w:rPr>
            </w:pPr>
            <w:r w:rsidRPr="00C62FAD">
              <w:rPr>
                <w:bCs w:val="0"/>
                <w:sz w:val="24"/>
                <w:szCs w:val="24"/>
                <w:lang w:eastAsia="en-US"/>
              </w:rPr>
              <w:lastRenderedPageBreak/>
              <w:t>Местный бюджет</w:t>
            </w:r>
          </w:p>
          <w:p w:rsidR="00C62FAD" w:rsidRPr="00C62FAD" w:rsidRDefault="00C62FAD" w:rsidP="00C62FAD">
            <w:pPr>
              <w:spacing w:after="200" w:line="276" w:lineRule="auto"/>
              <w:rPr>
                <w:bCs w:val="0"/>
                <w:sz w:val="24"/>
                <w:szCs w:val="24"/>
                <w:lang w:eastAsia="en-US"/>
              </w:rPr>
            </w:pPr>
          </w:p>
        </w:tc>
        <w:tc>
          <w:tcPr>
            <w:tcW w:w="1800" w:type="dxa"/>
          </w:tcPr>
          <w:p w:rsidR="00C62FAD" w:rsidRPr="00C62FAD" w:rsidRDefault="00C62FAD" w:rsidP="00C62FAD">
            <w:pPr>
              <w:autoSpaceDE w:val="0"/>
              <w:autoSpaceDN w:val="0"/>
              <w:adjustRightInd w:val="0"/>
              <w:ind w:firstLine="50"/>
              <w:jc w:val="both"/>
              <w:rPr>
                <w:bCs w:val="0"/>
                <w:sz w:val="24"/>
                <w:szCs w:val="24"/>
                <w:lang w:eastAsia="en-US"/>
              </w:rPr>
            </w:pPr>
            <w:r w:rsidRPr="00C62FAD">
              <w:rPr>
                <w:bCs w:val="0"/>
                <w:sz w:val="24"/>
                <w:szCs w:val="24"/>
                <w:lang w:eastAsia="en-US"/>
              </w:rPr>
              <w:t>- согласование переустройства и (или) перепланировки жилого помещения;</w:t>
            </w:r>
          </w:p>
          <w:p w:rsidR="00C62FAD" w:rsidRPr="00C62FAD" w:rsidRDefault="00C62FAD" w:rsidP="00C62FAD">
            <w:pPr>
              <w:autoSpaceDE w:val="0"/>
              <w:autoSpaceDN w:val="0"/>
              <w:adjustRightInd w:val="0"/>
              <w:ind w:firstLine="50"/>
              <w:jc w:val="both"/>
              <w:rPr>
                <w:bCs w:val="0"/>
                <w:sz w:val="24"/>
                <w:szCs w:val="24"/>
                <w:lang w:eastAsia="en-US"/>
              </w:rPr>
            </w:pPr>
            <w:r w:rsidRPr="00C62FAD">
              <w:rPr>
                <w:bCs w:val="0"/>
                <w:sz w:val="24"/>
                <w:szCs w:val="24"/>
                <w:lang w:eastAsia="en-US"/>
              </w:rPr>
              <w:t>- отказ в согласовании переустройства и (или) перепланировки жилого помещения.</w:t>
            </w:r>
          </w:p>
          <w:p w:rsidR="00C62FAD" w:rsidRPr="00C62FAD" w:rsidRDefault="00C62FAD" w:rsidP="00C62FAD">
            <w:pPr>
              <w:tabs>
                <w:tab w:val="left" w:pos="709"/>
              </w:tabs>
              <w:autoSpaceDE w:val="0"/>
              <w:autoSpaceDN w:val="0"/>
              <w:adjustRightInd w:val="0"/>
              <w:jc w:val="both"/>
              <w:rPr>
                <w:bCs w:val="0"/>
                <w:sz w:val="24"/>
                <w:szCs w:val="24"/>
                <w:lang w:eastAsia="en-US"/>
              </w:rPr>
            </w:pPr>
          </w:p>
        </w:tc>
      </w:tr>
      <w:tr w:rsidR="00C62FAD" w:rsidRPr="00C62FAD" w:rsidTr="00F50E3B">
        <w:tc>
          <w:tcPr>
            <w:tcW w:w="1188" w:type="dxa"/>
          </w:tcPr>
          <w:p w:rsidR="00C62FAD" w:rsidRPr="00C62FAD" w:rsidRDefault="00C62FAD" w:rsidP="00C62FAD">
            <w:pPr>
              <w:ind w:left="360" w:right="15"/>
              <w:jc w:val="center"/>
              <w:rPr>
                <w:bCs w:val="0"/>
                <w:sz w:val="24"/>
                <w:szCs w:val="24"/>
                <w:lang w:eastAsia="en-US"/>
              </w:rPr>
            </w:pPr>
            <w:r w:rsidRPr="00C62FAD">
              <w:rPr>
                <w:bCs w:val="0"/>
                <w:sz w:val="24"/>
                <w:szCs w:val="24"/>
                <w:lang w:eastAsia="en-US"/>
              </w:rPr>
              <w:lastRenderedPageBreak/>
              <w:t>15</w:t>
            </w:r>
          </w:p>
        </w:tc>
        <w:tc>
          <w:tcPr>
            <w:tcW w:w="1440" w:type="dxa"/>
          </w:tcPr>
          <w:p w:rsidR="00C62FAD" w:rsidRPr="00C62FAD" w:rsidRDefault="00C62FAD" w:rsidP="00C62FAD">
            <w:pPr>
              <w:autoSpaceDE w:val="0"/>
              <w:autoSpaceDN w:val="0"/>
              <w:adjustRightInd w:val="0"/>
              <w:rPr>
                <w:bCs w:val="0"/>
                <w:color w:val="000000"/>
                <w:sz w:val="24"/>
                <w:szCs w:val="24"/>
              </w:rPr>
            </w:pPr>
            <w:r w:rsidRPr="00C62FAD">
              <w:rPr>
                <w:bCs w:val="0"/>
                <w:color w:val="000000"/>
                <w:sz w:val="24"/>
                <w:szCs w:val="24"/>
              </w:rPr>
              <w:t xml:space="preserve">Выдача </w:t>
            </w:r>
            <w:r w:rsidRPr="00C62FAD">
              <w:rPr>
                <w:bCs w:val="0"/>
                <w:color w:val="000000"/>
                <w:sz w:val="24"/>
                <w:szCs w:val="24"/>
              </w:rPr>
              <w:lastRenderedPageBreak/>
              <w:t>специального разрешения</w:t>
            </w:r>
          </w:p>
          <w:p w:rsidR="00C62FAD" w:rsidRPr="00C62FAD" w:rsidRDefault="00C62FAD" w:rsidP="00C62FAD">
            <w:pPr>
              <w:autoSpaceDE w:val="0"/>
              <w:autoSpaceDN w:val="0"/>
              <w:adjustRightInd w:val="0"/>
              <w:rPr>
                <w:bCs w:val="0"/>
                <w:color w:val="000000"/>
                <w:sz w:val="24"/>
                <w:szCs w:val="24"/>
              </w:rPr>
            </w:pPr>
            <w:r w:rsidRPr="00C62FAD">
              <w:rPr>
                <w:bCs w:val="0"/>
                <w:color w:val="000000"/>
                <w:sz w:val="24"/>
                <w:szCs w:val="24"/>
              </w:rPr>
              <w:t xml:space="preserve">на движение по автомобильным дорогам </w:t>
            </w:r>
          </w:p>
          <w:p w:rsidR="00C62FAD" w:rsidRPr="00C62FAD" w:rsidRDefault="00C62FAD" w:rsidP="00C62FAD">
            <w:pPr>
              <w:autoSpaceDE w:val="0"/>
              <w:autoSpaceDN w:val="0"/>
              <w:adjustRightInd w:val="0"/>
              <w:rPr>
                <w:bCs w:val="0"/>
                <w:color w:val="000000"/>
                <w:sz w:val="24"/>
                <w:szCs w:val="24"/>
              </w:rPr>
            </w:pPr>
            <w:r w:rsidRPr="00C62FAD">
              <w:rPr>
                <w:bCs w:val="0"/>
                <w:color w:val="000000"/>
                <w:sz w:val="24"/>
                <w:szCs w:val="24"/>
              </w:rPr>
              <w:t>местного значения транспортного средства,</w:t>
            </w:r>
          </w:p>
          <w:p w:rsidR="00C62FAD" w:rsidRPr="00C62FAD" w:rsidRDefault="00C62FAD" w:rsidP="00C62FAD">
            <w:pPr>
              <w:autoSpaceDE w:val="0"/>
              <w:autoSpaceDN w:val="0"/>
              <w:adjustRightInd w:val="0"/>
              <w:rPr>
                <w:bCs w:val="0"/>
                <w:color w:val="000000"/>
                <w:sz w:val="24"/>
                <w:szCs w:val="24"/>
              </w:rPr>
            </w:pPr>
            <w:proofErr w:type="gramStart"/>
            <w:r w:rsidRPr="00C62FAD">
              <w:rPr>
                <w:bCs w:val="0"/>
                <w:color w:val="000000"/>
                <w:sz w:val="24"/>
                <w:szCs w:val="24"/>
              </w:rPr>
              <w:t>осуществляющего</w:t>
            </w:r>
            <w:proofErr w:type="gramEnd"/>
            <w:r w:rsidRPr="00C62FAD">
              <w:rPr>
                <w:bCs w:val="0"/>
                <w:color w:val="000000"/>
                <w:sz w:val="24"/>
                <w:szCs w:val="24"/>
              </w:rPr>
              <w:t xml:space="preserve"> перевозку тяжеловесных </w:t>
            </w:r>
          </w:p>
          <w:p w:rsidR="00C62FAD" w:rsidRPr="00C62FAD" w:rsidRDefault="00C62FAD" w:rsidP="00C62FAD">
            <w:pPr>
              <w:autoSpaceDE w:val="0"/>
              <w:autoSpaceDN w:val="0"/>
              <w:adjustRightInd w:val="0"/>
              <w:rPr>
                <w:bCs w:val="0"/>
                <w:color w:val="000000"/>
                <w:sz w:val="24"/>
                <w:szCs w:val="24"/>
              </w:rPr>
            </w:pPr>
            <w:r w:rsidRPr="00C62FAD">
              <w:rPr>
                <w:bCs w:val="0"/>
                <w:color w:val="000000"/>
                <w:sz w:val="24"/>
                <w:szCs w:val="24"/>
              </w:rPr>
              <w:t>и (или) крупногабаритных грузов»</w:t>
            </w:r>
          </w:p>
          <w:p w:rsidR="00C62FAD" w:rsidRPr="00C62FAD" w:rsidRDefault="00C62FAD" w:rsidP="00C62FAD">
            <w:pPr>
              <w:ind w:right="15"/>
              <w:rPr>
                <w:bCs w:val="0"/>
                <w:sz w:val="24"/>
                <w:szCs w:val="24"/>
              </w:rPr>
            </w:pPr>
          </w:p>
        </w:tc>
        <w:tc>
          <w:tcPr>
            <w:tcW w:w="1080" w:type="dxa"/>
          </w:tcPr>
          <w:p w:rsidR="00C62FAD" w:rsidRPr="00C62FAD" w:rsidRDefault="00C62FAD" w:rsidP="00C62FAD">
            <w:pPr>
              <w:ind w:right="15"/>
              <w:rPr>
                <w:bCs w:val="0"/>
                <w:sz w:val="24"/>
                <w:szCs w:val="24"/>
                <w:lang w:eastAsia="en-US"/>
              </w:rPr>
            </w:pPr>
            <w:r w:rsidRPr="00C62FAD">
              <w:rPr>
                <w:bCs w:val="0"/>
                <w:sz w:val="24"/>
                <w:szCs w:val="24"/>
                <w:lang w:eastAsia="en-US"/>
              </w:rPr>
              <w:lastRenderedPageBreak/>
              <w:t>Админи</w:t>
            </w:r>
            <w:r w:rsidRPr="00C62FAD">
              <w:rPr>
                <w:bCs w:val="0"/>
                <w:sz w:val="24"/>
                <w:szCs w:val="24"/>
                <w:lang w:eastAsia="en-US"/>
              </w:rPr>
              <w:lastRenderedPageBreak/>
              <w:t>страция Ясногорского сельсовета</w:t>
            </w:r>
          </w:p>
        </w:tc>
        <w:tc>
          <w:tcPr>
            <w:tcW w:w="5580" w:type="dxa"/>
          </w:tcPr>
          <w:p w:rsidR="00C62FAD" w:rsidRPr="00C62FAD" w:rsidRDefault="00C62FAD" w:rsidP="00C62FAD">
            <w:pPr>
              <w:ind w:firstLine="708"/>
              <w:contextualSpacing/>
              <w:jc w:val="both"/>
              <w:rPr>
                <w:bCs w:val="0"/>
                <w:sz w:val="24"/>
                <w:szCs w:val="24"/>
              </w:rPr>
            </w:pPr>
            <w:r w:rsidRPr="00C62FAD">
              <w:rPr>
                <w:bCs w:val="0"/>
                <w:sz w:val="24"/>
                <w:szCs w:val="24"/>
              </w:rPr>
              <w:lastRenderedPageBreak/>
              <w:t>- Конституцией Российской Федерации;</w:t>
            </w:r>
          </w:p>
          <w:p w:rsidR="00C62FAD" w:rsidRPr="00C62FAD" w:rsidRDefault="00C62FAD" w:rsidP="00C62FAD">
            <w:pPr>
              <w:contextualSpacing/>
              <w:jc w:val="both"/>
              <w:rPr>
                <w:bCs w:val="0"/>
                <w:sz w:val="24"/>
                <w:szCs w:val="24"/>
              </w:rPr>
            </w:pPr>
            <w:r w:rsidRPr="00C62FAD">
              <w:rPr>
                <w:bCs w:val="0"/>
                <w:sz w:val="24"/>
                <w:szCs w:val="24"/>
              </w:rPr>
              <w:lastRenderedPageBreak/>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C62FAD" w:rsidRPr="00C62FAD" w:rsidRDefault="00C62FAD" w:rsidP="00C62FAD">
            <w:pPr>
              <w:contextualSpacing/>
              <w:jc w:val="both"/>
              <w:rPr>
                <w:bCs w:val="0"/>
                <w:sz w:val="24"/>
                <w:szCs w:val="24"/>
              </w:rPr>
            </w:pPr>
            <w:r w:rsidRPr="00C62FAD">
              <w:rPr>
                <w:bCs w:val="0"/>
                <w:sz w:val="24"/>
                <w:szCs w:val="24"/>
              </w:rPr>
              <w:t>- Федеральным законом от 06.10.2003 № 131-ФЗ «Об общих принципах организации местного самоуправления в Российской Федерации»;</w:t>
            </w:r>
          </w:p>
          <w:p w:rsidR="00C62FAD" w:rsidRPr="00C62FAD" w:rsidRDefault="00C62FAD" w:rsidP="00C62FAD">
            <w:pPr>
              <w:contextualSpacing/>
              <w:jc w:val="both"/>
              <w:rPr>
                <w:bCs w:val="0"/>
                <w:sz w:val="24"/>
                <w:szCs w:val="24"/>
              </w:rPr>
            </w:pPr>
            <w:r w:rsidRPr="00C62FAD">
              <w:rPr>
                <w:bCs w:val="0"/>
                <w:sz w:val="24"/>
                <w:szCs w:val="24"/>
              </w:rPr>
              <w:t xml:space="preserve">- Федеральным законом от 27 июля 2010 года № 210-ФЗ «Об организации предоставления государственных и муниципальных услуг»; </w:t>
            </w:r>
          </w:p>
          <w:p w:rsidR="00C62FAD" w:rsidRPr="00C62FAD" w:rsidRDefault="00C62FAD" w:rsidP="00C62FAD">
            <w:pPr>
              <w:ind w:firstLine="708"/>
              <w:contextualSpacing/>
              <w:jc w:val="both"/>
              <w:rPr>
                <w:bCs w:val="0"/>
                <w:sz w:val="24"/>
                <w:szCs w:val="24"/>
              </w:rPr>
            </w:pPr>
            <w:r w:rsidRPr="00C62FAD">
              <w:rPr>
                <w:bCs w:val="0"/>
                <w:sz w:val="24"/>
                <w:szCs w:val="24"/>
              </w:rPr>
              <w:t xml:space="preserve">- Федеральным законом от 10 декабря 1995г. №196-ФЗ «О безопасности дорожного движения»; </w:t>
            </w:r>
          </w:p>
          <w:p w:rsidR="00C62FAD" w:rsidRPr="00C62FAD" w:rsidRDefault="00C62FAD" w:rsidP="00C62FAD">
            <w:pPr>
              <w:ind w:firstLine="708"/>
              <w:contextualSpacing/>
              <w:jc w:val="both"/>
              <w:rPr>
                <w:bCs w:val="0"/>
                <w:sz w:val="24"/>
                <w:szCs w:val="24"/>
              </w:rPr>
            </w:pPr>
            <w:r w:rsidRPr="00C62FAD">
              <w:rPr>
                <w:bCs w:val="0"/>
                <w:sz w:val="24"/>
                <w:szCs w:val="24"/>
              </w:rPr>
              <w:t>-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62FAD" w:rsidRPr="00C62FAD" w:rsidRDefault="00C62FAD" w:rsidP="00C62FAD">
            <w:pPr>
              <w:ind w:firstLine="708"/>
              <w:contextualSpacing/>
              <w:jc w:val="both"/>
              <w:rPr>
                <w:bCs w:val="0"/>
                <w:sz w:val="24"/>
                <w:szCs w:val="24"/>
              </w:rPr>
            </w:pPr>
            <w:r w:rsidRPr="00C62FAD">
              <w:rPr>
                <w:bCs w:val="0"/>
                <w:sz w:val="24"/>
                <w:szCs w:val="24"/>
              </w:rPr>
              <w:t>- Постановлением  Правительства Российской Федерации от 16.05.2011 № 373«О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C62FAD" w:rsidRPr="00C62FAD" w:rsidRDefault="00C62FAD" w:rsidP="00C62FAD">
            <w:pPr>
              <w:ind w:firstLine="708"/>
              <w:contextualSpacing/>
              <w:jc w:val="both"/>
              <w:rPr>
                <w:bCs w:val="0"/>
                <w:sz w:val="24"/>
                <w:szCs w:val="24"/>
              </w:rPr>
            </w:pPr>
            <w:r w:rsidRPr="00C62FAD">
              <w:rPr>
                <w:bCs w:val="0"/>
                <w:sz w:val="24"/>
                <w:szCs w:val="24"/>
              </w:rPr>
              <w:t xml:space="preserve">- Приказом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w:t>
            </w:r>
            <w:proofErr w:type="spellStart"/>
            <w:r w:rsidRPr="00C62FAD">
              <w:rPr>
                <w:bCs w:val="0"/>
                <w:sz w:val="24"/>
                <w:szCs w:val="24"/>
              </w:rPr>
              <w:t>перевозкитяжеловесных</w:t>
            </w:r>
            <w:proofErr w:type="spellEnd"/>
            <w:r w:rsidRPr="00C62FAD">
              <w:rPr>
                <w:bCs w:val="0"/>
                <w:sz w:val="24"/>
                <w:szCs w:val="24"/>
              </w:rPr>
              <w:t xml:space="preserve"> и (или) крупногабаритных грузов»;</w:t>
            </w:r>
          </w:p>
          <w:p w:rsidR="00C62FAD" w:rsidRPr="00C62FAD" w:rsidRDefault="00C62FAD" w:rsidP="00C62FAD">
            <w:pPr>
              <w:ind w:firstLine="708"/>
              <w:contextualSpacing/>
              <w:jc w:val="both"/>
              <w:rPr>
                <w:bCs w:val="0"/>
                <w:sz w:val="24"/>
                <w:szCs w:val="24"/>
              </w:rPr>
            </w:pPr>
            <w:r w:rsidRPr="00C62FAD">
              <w:rPr>
                <w:bCs w:val="0"/>
                <w:sz w:val="24"/>
                <w:szCs w:val="24"/>
              </w:rPr>
              <w:t xml:space="preserve">- Уставом муниципального образования Ясногорский сельсовет </w:t>
            </w:r>
            <w:proofErr w:type="spellStart"/>
            <w:r w:rsidRPr="00C62FAD">
              <w:rPr>
                <w:bCs w:val="0"/>
                <w:sz w:val="24"/>
                <w:szCs w:val="24"/>
              </w:rPr>
              <w:t>Новосергиевского</w:t>
            </w:r>
            <w:proofErr w:type="spellEnd"/>
            <w:r w:rsidRPr="00C62FAD">
              <w:rPr>
                <w:bCs w:val="0"/>
                <w:sz w:val="24"/>
                <w:szCs w:val="24"/>
              </w:rPr>
              <w:t xml:space="preserve"> района Оренбургской области</w:t>
            </w:r>
            <w:proofErr w:type="gramStart"/>
            <w:r w:rsidRPr="00C62FAD">
              <w:rPr>
                <w:bCs w:val="0"/>
                <w:sz w:val="24"/>
                <w:szCs w:val="24"/>
              </w:rPr>
              <w:t xml:space="preserve"> ;</w:t>
            </w:r>
            <w:proofErr w:type="gramEnd"/>
          </w:p>
          <w:p w:rsidR="00C62FAD" w:rsidRPr="00C62FAD" w:rsidRDefault="00C62FAD" w:rsidP="00C62FAD">
            <w:pPr>
              <w:ind w:firstLine="708"/>
              <w:contextualSpacing/>
              <w:jc w:val="both"/>
              <w:rPr>
                <w:bCs w:val="0"/>
                <w:sz w:val="24"/>
                <w:szCs w:val="24"/>
              </w:rPr>
            </w:pPr>
            <w:r w:rsidRPr="00C62FAD">
              <w:rPr>
                <w:bCs w:val="0"/>
                <w:sz w:val="24"/>
                <w:szCs w:val="24"/>
              </w:rPr>
              <w:t xml:space="preserve">- Иными нормативными правовыми актами. </w:t>
            </w:r>
          </w:p>
          <w:p w:rsidR="00C62FAD" w:rsidRPr="00C62FAD" w:rsidRDefault="00C62FAD" w:rsidP="00C62FAD">
            <w:pPr>
              <w:jc w:val="both"/>
              <w:rPr>
                <w:bCs w:val="0"/>
                <w:sz w:val="24"/>
                <w:szCs w:val="24"/>
              </w:rPr>
            </w:pPr>
          </w:p>
        </w:tc>
        <w:tc>
          <w:tcPr>
            <w:tcW w:w="2520" w:type="dxa"/>
          </w:tcPr>
          <w:p w:rsidR="00C62FAD" w:rsidRPr="00C62FAD" w:rsidRDefault="00C62FAD" w:rsidP="00C62FAD">
            <w:pPr>
              <w:spacing w:line="276" w:lineRule="auto"/>
              <w:rPr>
                <w:bCs w:val="0"/>
                <w:sz w:val="24"/>
                <w:szCs w:val="24"/>
                <w:lang w:eastAsia="en-US"/>
              </w:rPr>
            </w:pPr>
            <w:r w:rsidRPr="00C62FAD">
              <w:rPr>
                <w:bCs w:val="0"/>
                <w:sz w:val="24"/>
                <w:szCs w:val="24"/>
              </w:rPr>
              <w:lastRenderedPageBreak/>
              <w:t xml:space="preserve">юридические или </w:t>
            </w:r>
            <w:r w:rsidRPr="00C62FAD">
              <w:rPr>
                <w:bCs w:val="0"/>
                <w:sz w:val="24"/>
                <w:szCs w:val="24"/>
              </w:rPr>
              <w:lastRenderedPageBreak/>
              <w:t>физические лица, осуществляющие перевозку крупногабаритного или тяжеловесного груза или их представители, действующие на основании доверенности, оформленной в соответствии с законодательством</w:t>
            </w:r>
          </w:p>
        </w:tc>
        <w:tc>
          <w:tcPr>
            <w:tcW w:w="900" w:type="dxa"/>
          </w:tcPr>
          <w:p w:rsidR="00C62FAD" w:rsidRPr="00C62FAD" w:rsidRDefault="00C62FAD" w:rsidP="00C62FAD">
            <w:pPr>
              <w:spacing w:after="200" w:line="276" w:lineRule="auto"/>
              <w:rPr>
                <w:bCs w:val="0"/>
                <w:sz w:val="24"/>
                <w:szCs w:val="24"/>
                <w:lang w:eastAsia="en-US"/>
              </w:rPr>
            </w:pPr>
            <w:r w:rsidRPr="00C62FAD">
              <w:rPr>
                <w:bCs w:val="0"/>
                <w:sz w:val="24"/>
                <w:szCs w:val="24"/>
                <w:lang w:eastAsia="en-US"/>
              </w:rPr>
              <w:lastRenderedPageBreak/>
              <w:t>Местн</w:t>
            </w:r>
            <w:r w:rsidRPr="00C62FAD">
              <w:rPr>
                <w:bCs w:val="0"/>
                <w:sz w:val="24"/>
                <w:szCs w:val="24"/>
                <w:lang w:eastAsia="en-US"/>
              </w:rPr>
              <w:lastRenderedPageBreak/>
              <w:t>ый бюджет</w:t>
            </w:r>
          </w:p>
          <w:p w:rsidR="00C62FAD" w:rsidRPr="00C62FAD" w:rsidRDefault="00C62FAD" w:rsidP="00C62FAD">
            <w:pPr>
              <w:spacing w:after="200" w:line="276" w:lineRule="auto"/>
              <w:rPr>
                <w:bCs w:val="0"/>
                <w:sz w:val="24"/>
                <w:szCs w:val="24"/>
                <w:lang w:eastAsia="en-US"/>
              </w:rPr>
            </w:pPr>
          </w:p>
        </w:tc>
        <w:tc>
          <w:tcPr>
            <w:tcW w:w="1800" w:type="dxa"/>
          </w:tcPr>
          <w:p w:rsidR="00C62FAD" w:rsidRPr="00C62FAD" w:rsidRDefault="00C62FAD" w:rsidP="00C62FAD">
            <w:pPr>
              <w:autoSpaceDE w:val="0"/>
              <w:autoSpaceDN w:val="0"/>
              <w:adjustRightInd w:val="0"/>
              <w:ind w:firstLine="540"/>
              <w:jc w:val="both"/>
              <w:rPr>
                <w:bCs w:val="0"/>
                <w:sz w:val="24"/>
                <w:szCs w:val="24"/>
                <w:lang w:eastAsia="en-US"/>
              </w:rPr>
            </w:pPr>
            <w:r w:rsidRPr="00C62FAD">
              <w:rPr>
                <w:bCs w:val="0"/>
                <w:sz w:val="24"/>
                <w:szCs w:val="24"/>
                <w:lang w:eastAsia="en-US"/>
              </w:rPr>
              <w:lastRenderedPageBreak/>
              <w:t xml:space="preserve">- </w:t>
            </w:r>
            <w:r w:rsidRPr="00C62FAD">
              <w:rPr>
                <w:bCs w:val="0"/>
                <w:sz w:val="24"/>
                <w:szCs w:val="24"/>
                <w:lang w:eastAsia="en-US"/>
              </w:rPr>
              <w:lastRenderedPageBreak/>
              <w:t xml:space="preserve">специальное разрешение на движение по автомобильным дорогам местного значения транспортного средства, осуществляющего перевозку тяжеловесных и (или) крупногабаритных грузов </w:t>
            </w:r>
          </w:p>
          <w:p w:rsidR="00C62FAD" w:rsidRPr="00C62FAD" w:rsidRDefault="00C62FAD" w:rsidP="00C62FAD">
            <w:pPr>
              <w:autoSpaceDE w:val="0"/>
              <w:autoSpaceDN w:val="0"/>
              <w:adjustRightInd w:val="0"/>
              <w:ind w:firstLine="540"/>
              <w:jc w:val="both"/>
              <w:rPr>
                <w:bCs w:val="0"/>
                <w:sz w:val="24"/>
                <w:szCs w:val="24"/>
                <w:lang w:eastAsia="en-US"/>
              </w:rPr>
            </w:pPr>
            <w:r w:rsidRPr="00C62FAD">
              <w:rPr>
                <w:bCs w:val="0"/>
                <w:sz w:val="24"/>
                <w:szCs w:val="24"/>
                <w:lang w:eastAsia="en-US"/>
              </w:rPr>
              <w:t>-уведомление об отказе в выдаче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w:t>
            </w:r>
          </w:p>
          <w:p w:rsidR="00C62FAD" w:rsidRPr="00C62FAD" w:rsidRDefault="00C62FAD" w:rsidP="00C62FAD">
            <w:pPr>
              <w:autoSpaceDE w:val="0"/>
              <w:autoSpaceDN w:val="0"/>
              <w:adjustRightInd w:val="0"/>
              <w:ind w:firstLine="50"/>
              <w:jc w:val="both"/>
              <w:rPr>
                <w:bCs w:val="0"/>
                <w:sz w:val="24"/>
                <w:szCs w:val="24"/>
                <w:lang w:eastAsia="en-US"/>
              </w:rPr>
            </w:pPr>
          </w:p>
        </w:tc>
      </w:tr>
      <w:tr w:rsidR="00C62FAD" w:rsidRPr="00C62FAD" w:rsidTr="00F50E3B">
        <w:tc>
          <w:tcPr>
            <w:tcW w:w="1188" w:type="dxa"/>
          </w:tcPr>
          <w:p w:rsidR="00C62FAD" w:rsidRPr="00C62FAD" w:rsidRDefault="00C62FAD" w:rsidP="00C62FAD">
            <w:pPr>
              <w:ind w:left="360" w:right="15"/>
              <w:jc w:val="center"/>
              <w:rPr>
                <w:bCs w:val="0"/>
                <w:sz w:val="24"/>
                <w:szCs w:val="24"/>
                <w:lang w:eastAsia="en-US"/>
              </w:rPr>
            </w:pPr>
            <w:r w:rsidRPr="00C62FAD">
              <w:rPr>
                <w:bCs w:val="0"/>
                <w:sz w:val="24"/>
                <w:szCs w:val="24"/>
                <w:lang w:eastAsia="en-US"/>
              </w:rPr>
              <w:lastRenderedPageBreak/>
              <w:t>16</w:t>
            </w:r>
          </w:p>
        </w:tc>
        <w:tc>
          <w:tcPr>
            <w:tcW w:w="1440" w:type="dxa"/>
          </w:tcPr>
          <w:p w:rsidR="00C62FAD" w:rsidRPr="00C62FAD" w:rsidRDefault="00C62FAD" w:rsidP="00C62FAD">
            <w:pPr>
              <w:autoSpaceDE w:val="0"/>
              <w:autoSpaceDN w:val="0"/>
              <w:adjustRightInd w:val="0"/>
              <w:rPr>
                <w:bCs w:val="0"/>
                <w:color w:val="000000"/>
                <w:sz w:val="24"/>
                <w:szCs w:val="24"/>
              </w:rPr>
            </w:pPr>
            <w:r w:rsidRPr="00C62FAD">
              <w:rPr>
                <w:bCs w:val="0"/>
                <w:sz w:val="24"/>
                <w:szCs w:val="24"/>
              </w:rPr>
              <w:t xml:space="preserve">Выдача </w:t>
            </w:r>
            <w:r w:rsidRPr="00C62FAD">
              <w:rPr>
                <w:bCs w:val="0"/>
                <w:sz w:val="24"/>
                <w:szCs w:val="24"/>
              </w:rPr>
              <w:lastRenderedPageBreak/>
              <w:t>разрешений на вырубку зеленых насаждений</w:t>
            </w:r>
          </w:p>
        </w:tc>
        <w:tc>
          <w:tcPr>
            <w:tcW w:w="1080" w:type="dxa"/>
          </w:tcPr>
          <w:p w:rsidR="00C62FAD" w:rsidRPr="00C62FAD" w:rsidRDefault="00C62FAD" w:rsidP="00C62FAD">
            <w:pPr>
              <w:ind w:right="15"/>
              <w:rPr>
                <w:bCs w:val="0"/>
                <w:sz w:val="24"/>
                <w:szCs w:val="24"/>
                <w:lang w:eastAsia="en-US"/>
              </w:rPr>
            </w:pPr>
            <w:r w:rsidRPr="00C62FAD">
              <w:rPr>
                <w:bCs w:val="0"/>
                <w:sz w:val="24"/>
                <w:szCs w:val="24"/>
                <w:lang w:eastAsia="en-US"/>
              </w:rPr>
              <w:lastRenderedPageBreak/>
              <w:t>Админи</w:t>
            </w:r>
            <w:r w:rsidRPr="00C62FAD">
              <w:rPr>
                <w:bCs w:val="0"/>
                <w:sz w:val="24"/>
                <w:szCs w:val="24"/>
                <w:lang w:eastAsia="en-US"/>
              </w:rPr>
              <w:lastRenderedPageBreak/>
              <w:t>страция Ясногорского сельсовета</w:t>
            </w:r>
          </w:p>
        </w:tc>
        <w:tc>
          <w:tcPr>
            <w:tcW w:w="5580" w:type="dxa"/>
          </w:tcPr>
          <w:p w:rsidR="00C62FAD" w:rsidRPr="00C62FAD" w:rsidRDefault="00C62FAD" w:rsidP="00C62FAD">
            <w:pPr>
              <w:ind w:firstLine="708"/>
              <w:contextualSpacing/>
              <w:jc w:val="both"/>
              <w:rPr>
                <w:bCs w:val="0"/>
                <w:sz w:val="24"/>
                <w:szCs w:val="24"/>
              </w:rPr>
            </w:pPr>
            <w:r w:rsidRPr="00C62FAD">
              <w:rPr>
                <w:rFonts w:eastAsia="Calibri"/>
                <w:bCs w:val="0"/>
                <w:sz w:val="24"/>
                <w:szCs w:val="24"/>
                <w:lang w:eastAsia="en-US"/>
              </w:rPr>
              <w:lastRenderedPageBreak/>
              <w:t>- Федеральный закон от 27.07.2010 № 210-</w:t>
            </w:r>
            <w:r w:rsidRPr="00C62FAD">
              <w:rPr>
                <w:rFonts w:eastAsia="Calibri"/>
                <w:bCs w:val="0"/>
                <w:sz w:val="24"/>
                <w:szCs w:val="24"/>
                <w:lang w:eastAsia="en-US"/>
              </w:rPr>
              <w:lastRenderedPageBreak/>
              <w:t>ФЗ «Об организации предоставления государственных и муниципальных услуг»</w:t>
            </w:r>
          </w:p>
        </w:tc>
        <w:tc>
          <w:tcPr>
            <w:tcW w:w="2520" w:type="dxa"/>
          </w:tcPr>
          <w:p w:rsidR="00C62FAD" w:rsidRPr="00C62FAD" w:rsidRDefault="00C62FAD" w:rsidP="00C62FAD">
            <w:pPr>
              <w:tabs>
                <w:tab w:val="left" w:pos="182"/>
                <w:tab w:val="left" w:pos="1134"/>
                <w:tab w:val="left" w:pos="1276"/>
              </w:tabs>
              <w:ind w:right="-1" w:firstLine="20"/>
              <w:jc w:val="both"/>
              <w:rPr>
                <w:bCs w:val="0"/>
                <w:sz w:val="24"/>
                <w:szCs w:val="24"/>
              </w:rPr>
            </w:pPr>
            <w:r w:rsidRPr="00C62FAD">
              <w:rPr>
                <w:bCs w:val="0"/>
                <w:sz w:val="24"/>
                <w:szCs w:val="24"/>
              </w:rPr>
              <w:lastRenderedPageBreak/>
              <w:t xml:space="preserve">Граждане и </w:t>
            </w:r>
            <w:r w:rsidRPr="00C62FAD">
              <w:rPr>
                <w:bCs w:val="0"/>
                <w:sz w:val="24"/>
                <w:szCs w:val="24"/>
              </w:rPr>
              <w:lastRenderedPageBreak/>
              <w:t>юридические лица, которым требуется провести вырубку насаждений в следующих случаях:</w:t>
            </w:r>
          </w:p>
          <w:p w:rsidR="00C62FAD" w:rsidRPr="00C62FAD" w:rsidRDefault="00C62FAD" w:rsidP="00C62FAD">
            <w:pPr>
              <w:autoSpaceDE w:val="0"/>
              <w:autoSpaceDN w:val="0"/>
              <w:adjustRightInd w:val="0"/>
              <w:ind w:firstLine="20"/>
              <w:jc w:val="both"/>
              <w:rPr>
                <w:bCs w:val="0"/>
                <w:sz w:val="24"/>
                <w:szCs w:val="24"/>
              </w:rPr>
            </w:pPr>
            <w:r w:rsidRPr="00C62FAD">
              <w:rPr>
                <w:bCs w:val="0"/>
                <w:sz w:val="24"/>
                <w:szCs w:val="24"/>
              </w:rPr>
              <w:t>- наличия у заявителя правоустанавливающих документов на земельный участок, вид разрешенного использования которого предусматривает осуществление строительства, и предоставленного в соответствии с действующим законодательством разрешения на строительство;</w:t>
            </w:r>
          </w:p>
          <w:p w:rsidR="00C62FAD" w:rsidRPr="00C62FAD" w:rsidRDefault="00C62FAD" w:rsidP="00C62FAD">
            <w:pPr>
              <w:autoSpaceDE w:val="0"/>
              <w:autoSpaceDN w:val="0"/>
              <w:adjustRightInd w:val="0"/>
              <w:ind w:firstLine="20"/>
              <w:jc w:val="both"/>
              <w:rPr>
                <w:bCs w:val="0"/>
                <w:sz w:val="24"/>
                <w:szCs w:val="24"/>
              </w:rPr>
            </w:pPr>
            <w:r w:rsidRPr="00C62FAD">
              <w:rPr>
                <w:bCs w:val="0"/>
                <w:sz w:val="24"/>
                <w:szCs w:val="24"/>
              </w:rPr>
              <w:t>- вырубки засохших, больных, находящихся в аварийном состоянии деревьев и кустарников;</w:t>
            </w:r>
          </w:p>
          <w:p w:rsidR="00C62FAD" w:rsidRPr="00C62FAD" w:rsidRDefault="00C62FAD" w:rsidP="00C62FAD">
            <w:pPr>
              <w:autoSpaceDE w:val="0"/>
              <w:autoSpaceDN w:val="0"/>
              <w:adjustRightInd w:val="0"/>
              <w:ind w:firstLine="20"/>
              <w:jc w:val="both"/>
              <w:rPr>
                <w:bCs w:val="0"/>
                <w:sz w:val="24"/>
                <w:szCs w:val="24"/>
              </w:rPr>
            </w:pPr>
            <w:r w:rsidRPr="00C62FAD">
              <w:rPr>
                <w:bCs w:val="0"/>
                <w:sz w:val="24"/>
                <w:szCs w:val="24"/>
              </w:rPr>
              <w:t>- нахождения зеленых насаждений в охранной зоне инженерных коммуникаций;</w:t>
            </w:r>
          </w:p>
          <w:p w:rsidR="00C62FAD" w:rsidRPr="00C62FAD" w:rsidRDefault="00C62FAD" w:rsidP="00C62FAD">
            <w:pPr>
              <w:autoSpaceDE w:val="0"/>
              <w:autoSpaceDN w:val="0"/>
              <w:adjustRightInd w:val="0"/>
              <w:ind w:firstLine="20"/>
              <w:jc w:val="both"/>
              <w:rPr>
                <w:bCs w:val="0"/>
                <w:sz w:val="24"/>
                <w:szCs w:val="24"/>
              </w:rPr>
            </w:pPr>
            <w:r w:rsidRPr="00C62FAD">
              <w:rPr>
                <w:bCs w:val="0"/>
                <w:sz w:val="24"/>
                <w:szCs w:val="24"/>
              </w:rPr>
              <w:t xml:space="preserve">- высадки деревьев и кустарников без соблюдения требований Свода </w:t>
            </w:r>
            <w:r w:rsidRPr="00C62FAD">
              <w:rPr>
                <w:bCs w:val="0"/>
                <w:sz w:val="24"/>
                <w:szCs w:val="24"/>
              </w:rPr>
              <w:lastRenderedPageBreak/>
              <w:t xml:space="preserve">правил </w:t>
            </w:r>
            <w:hyperlink r:id="rId18" w:history="1">
              <w:r w:rsidRPr="00C62FAD">
                <w:rPr>
                  <w:bCs w:val="0"/>
                  <w:sz w:val="24"/>
                  <w:szCs w:val="24"/>
                </w:rPr>
                <w:t>СП 42.13330</w:t>
              </w:r>
            </w:hyperlink>
            <w:r w:rsidRPr="00C62FAD">
              <w:rPr>
                <w:bCs w:val="0"/>
                <w:sz w:val="24"/>
                <w:szCs w:val="24"/>
              </w:rPr>
              <w:t xml:space="preserve"> "СНиП 2.07.01-89 Градостроительство. Планировка и застройка городских и сельских поселений";</w:t>
            </w:r>
          </w:p>
          <w:p w:rsidR="00C62FAD" w:rsidRPr="00C62FAD" w:rsidRDefault="00C62FAD" w:rsidP="00C62FAD">
            <w:pPr>
              <w:spacing w:line="276" w:lineRule="auto"/>
              <w:ind w:firstLine="20"/>
              <w:rPr>
                <w:bCs w:val="0"/>
                <w:sz w:val="24"/>
                <w:szCs w:val="24"/>
              </w:rPr>
            </w:pPr>
            <w:r w:rsidRPr="00C62FAD">
              <w:rPr>
                <w:bCs w:val="0"/>
                <w:sz w:val="24"/>
                <w:szCs w:val="24"/>
              </w:rPr>
              <w:t>- проведения разрешенных в установленном порядке ремонтных работ при невозможности избежать вырубки (повреждения) зеленых насаждений.</w:t>
            </w:r>
          </w:p>
        </w:tc>
        <w:tc>
          <w:tcPr>
            <w:tcW w:w="900" w:type="dxa"/>
          </w:tcPr>
          <w:p w:rsidR="00C62FAD" w:rsidRPr="00C62FAD" w:rsidRDefault="00C62FAD" w:rsidP="00C62FAD">
            <w:pPr>
              <w:spacing w:after="200" w:line="276" w:lineRule="auto"/>
              <w:rPr>
                <w:bCs w:val="0"/>
                <w:sz w:val="24"/>
                <w:szCs w:val="24"/>
                <w:lang w:eastAsia="en-US"/>
              </w:rPr>
            </w:pPr>
            <w:r w:rsidRPr="00C62FAD">
              <w:rPr>
                <w:bCs w:val="0"/>
                <w:sz w:val="24"/>
                <w:szCs w:val="24"/>
                <w:lang w:eastAsia="en-US"/>
              </w:rPr>
              <w:lastRenderedPageBreak/>
              <w:t>Местн</w:t>
            </w:r>
            <w:r w:rsidRPr="00C62FAD">
              <w:rPr>
                <w:bCs w:val="0"/>
                <w:sz w:val="24"/>
                <w:szCs w:val="24"/>
                <w:lang w:eastAsia="en-US"/>
              </w:rPr>
              <w:lastRenderedPageBreak/>
              <w:t>ый бюджет</w:t>
            </w:r>
          </w:p>
          <w:p w:rsidR="00C62FAD" w:rsidRPr="00C62FAD" w:rsidRDefault="00C62FAD" w:rsidP="00C62FAD">
            <w:pPr>
              <w:spacing w:after="200" w:line="276" w:lineRule="auto"/>
              <w:rPr>
                <w:bCs w:val="0"/>
                <w:sz w:val="24"/>
                <w:szCs w:val="24"/>
                <w:lang w:eastAsia="en-US"/>
              </w:rPr>
            </w:pPr>
          </w:p>
        </w:tc>
        <w:tc>
          <w:tcPr>
            <w:tcW w:w="1800" w:type="dxa"/>
          </w:tcPr>
          <w:p w:rsidR="00C62FAD" w:rsidRPr="00C62FAD" w:rsidRDefault="00C62FAD" w:rsidP="00C62FAD">
            <w:pPr>
              <w:tabs>
                <w:tab w:val="left" w:pos="182"/>
                <w:tab w:val="left" w:pos="851"/>
                <w:tab w:val="left" w:pos="993"/>
              </w:tabs>
              <w:ind w:right="-1" w:firstLine="50"/>
              <w:jc w:val="both"/>
              <w:rPr>
                <w:bCs w:val="0"/>
                <w:sz w:val="24"/>
                <w:szCs w:val="24"/>
              </w:rPr>
            </w:pPr>
            <w:r w:rsidRPr="00C62FAD">
              <w:rPr>
                <w:bCs w:val="0"/>
                <w:sz w:val="24"/>
                <w:szCs w:val="24"/>
              </w:rPr>
              <w:lastRenderedPageBreak/>
              <w:t xml:space="preserve">- выдача </w:t>
            </w:r>
            <w:r w:rsidRPr="00C62FAD">
              <w:rPr>
                <w:bCs w:val="0"/>
                <w:sz w:val="24"/>
                <w:szCs w:val="24"/>
              </w:rPr>
              <w:lastRenderedPageBreak/>
              <w:t>разрешения на вырубку зеленых насаждений;</w:t>
            </w:r>
          </w:p>
          <w:p w:rsidR="00C62FAD" w:rsidRPr="00C62FAD" w:rsidRDefault="00C62FAD" w:rsidP="00C62FAD">
            <w:pPr>
              <w:tabs>
                <w:tab w:val="left" w:pos="182"/>
              </w:tabs>
              <w:ind w:right="-1" w:firstLine="50"/>
              <w:jc w:val="both"/>
              <w:rPr>
                <w:bCs w:val="0"/>
                <w:sz w:val="24"/>
                <w:szCs w:val="24"/>
              </w:rPr>
            </w:pPr>
            <w:r w:rsidRPr="00C62FAD">
              <w:rPr>
                <w:bCs w:val="0"/>
                <w:sz w:val="24"/>
                <w:szCs w:val="24"/>
              </w:rPr>
              <w:t>- уведомление об отказе в предоставлении муниципальной услуги в письменной форме.</w:t>
            </w:r>
          </w:p>
          <w:p w:rsidR="00C62FAD" w:rsidRPr="00C62FAD" w:rsidRDefault="00C62FAD" w:rsidP="00C62FAD">
            <w:pPr>
              <w:autoSpaceDE w:val="0"/>
              <w:autoSpaceDN w:val="0"/>
              <w:adjustRightInd w:val="0"/>
              <w:ind w:firstLine="540"/>
              <w:jc w:val="both"/>
              <w:rPr>
                <w:bCs w:val="0"/>
                <w:sz w:val="24"/>
                <w:szCs w:val="24"/>
                <w:lang w:eastAsia="en-US"/>
              </w:rPr>
            </w:pPr>
          </w:p>
        </w:tc>
      </w:tr>
      <w:tr w:rsidR="00C62FAD" w:rsidRPr="00C62FAD" w:rsidTr="00F50E3B">
        <w:tc>
          <w:tcPr>
            <w:tcW w:w="1188" w:type="dxa"/>
          </w:tcPr>
          <w:p w:rsidR="00C62FAD" w:rsidRPr="00C62FAD" w:rsidRDefault="00C62FAD" w:rsidP="00C62FAD">
            <w:pPr>
              <w:ind w:left="360" w:right="15"/>
              <w:jc w:val="center"/>
              <w:rPr>
                <w:bCs w:val="0"/>
                <w:sz w:val="24"/>
                <w:szCs w:val="24"/>
                <w:lang w:eastAsia="en-US"/>
              </w:rPr>
            </w:pPr>
            <w:r w:rsidRPr="00C62FAD">
              <w:rPr>
                <w:bCs w:val="0"/>
                <w:sz w:val="24"/>
                <w:szCs w:val="24"/>
                <w:lang w:eastAsia="en-US"/>
              </w:rPr>
              <w:lastRenderedPageBreak/>
              <w:t>17</w:t>
            </w:r>
          </w:p>
        </w:tc>
        <w:tc>
          <w:tcPr>
            <w:tcW w:w="1440" w:type="dxa"/>
          </w:tcPr>
          <w:p w:rsidR="00C62FAD" w:rsidRPr="00C62FAD" w:rsidRDefault="00C62FAD" w:rsidP="00C62FAD">
            <w:pPr>
              <w:autoSpaceDE w:val="0"/>
              <w:autoSpaceDN w:val="0"/>
              <w:adjustRightInd w:val="0"/>
              <w:rPr>
                <w:bCs w:val="0"/>
                <w:sz w:val="24"/>
                <w:szCs w:val="24"/>
              </w:rPr>
            </w:pPr>
            <w:r w:rsidRPr="00C62FAD">
              <w:rPr>
                <w:bCs w:val="0"/>
                <w:sz w:val="24"/>
                <w:szCs w:val="24"/>
              </w:rPr>
              <w:t xml:space="preserve">Предоставление информации о жилищно-коммунальных услугах, оказываемых населению, о муниципальных программах в жилищной сфере и в сфере </w:t>
            </w:r>
            <w:r w:rsidRPr="00C62FAD">
              <w:rPr>
                <w:bCs w:val="0"/>
                <w:sz w:val="24"/>
                <w:szCs w:val="24"/>
              </w:rPr>
              <w:lastRenderedPageBreak/>
              <w:t>коммунальных услуг, а также иных сведений в сфере жилищно-коммунального хозяйства</w:t>
            </w:r>
          </w:p>
        </w:tc>
        <w:tc>
          <w:tcPr>
            <w:tcW w:w="1080" w:type="dxa"/>
          </w:tcPr>
          <w:p w:rsidR="00C62FAD" w:rsidRPr="00C62FAD" w:rsidRDefault="00C62FAD" w:rsidP="00C62FAD">
            <w:pPr>
              <w:ind w:right="15"/>
              <w:rPr>
                <w:bCs w:val="0"/>
                <w:sz w:val="24"/>
                <w:szCs w:val="24"/>
                <w:lang w:eastAsia="en-US"/>
              </w:rPr>
            </w:pPr>
            <w:r w:rsidRPr="00C62FAD">
              <w:rPr>
                <w:bCs w:val="0"/>
                <w:sz w:val="24"/>
                <w:szCs w:val="24"/>
                <w:lang w:eastAsia="en-US"/>
              </w:rPr>
              <w:lastRenderedPageBreak/>
              <w:t>Администрация Ясногорского сельсовета</w:t>
            </w:r>
          </w:p>
        </w:tc>
        <w:tc>
          <w:tcPr>
            <w:tcW w:w="5580" w:type="dxa"/>
          </w:tcPr>
          <w:p w:rsidR="00C62FAD" w:rsidRPr="00C62FAD" w:rsidRDefault="00C62FAD" w:rsidP="00C62FAD">
            <w:pPr>
              <w:ind w:firstLine="708"/>
              <w:contextualSpacing/>
              <w:jc w:val="both"/>
              <w:rPr>
                <w:rFonts w:eastAsia="Calibri"/>
                <w:bCs w:val="0"/>
                <w:sz w:val="24"/>
                <w:szCs w:val="24"/>
                <w:lang w:eastAsia="en-US"/>
              </w:rPr>
            </w:pPr>
            <w:r w:rsidRPr="00C62FAD">
              <w:rPr>
                <w:rFonts w:eastAsia="Calibri"/>
                <w:bCs w:val="0"/>
                <w:sz w:val="24"/>
                <w:szCs w:val="24"/>
                <w:lang w:eastAsia="en-US"/>
              </w:rPr>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на ЕПГУ, Региональном портале и в федеральном реестре, а также на информационном стенде.</w:t>
            </w:r>
          </w:p>
        </w:tc>
        <w:tc>
          <w:tcPr>
            <w:tcW w:w="2520" w:type="dxa"/>
          </w:tcPr>
          <w:p w:rsidR="00C62FAD" w:rsidRPr="00C62FAD" w:rsidRDefault="00C62FAD" w:rsidP="00C62FAD">
            <w:pPr>
              <w:tabs>
                <w:tab w:val="left" w:pos="182"/>
                <w:tab w:val="left" w:pos="1134"/>
                <w:tab w:val="left" w:pos="1276"/>
              </w:tabs>
              <w:ind w:right="-1" w:firstLine="20"/>
              <w:jc w:val="both"/>
              <w:rPr>
                <w:bCs w:val="0"/>
                <w:sz w:val="24"/>
                <w:szCs w:val="24"/>
              </w:rPr>
            </w:pPr>
            <w:r w:rsidRPr="00C62FAD">
              <w:rPr>
                <w:bCs w:val="0"/>
                <w:sz w:val="24"/>
                <w:szCs w:val="24"/>
              </w:rPr>
              <w:t>Граждане либо их уполномоченные представители, обратившиеся в уполномоченный орган с заявлением о предоставлении муниципальной услуги</w:t>
            </w:r>
          </w:p>
        </w:tc>
        <w:tc>
          <w:tcPr>
            <w:tcW w:w="900" w:type="dxa"/>
          </w:tcPr>
          <w:p w:rsidR="00C62FAD" w:rsidRPr="00C62FAD" w:rsidRDefault="00C62FAD" w:rsidP="00C62FAD">
            <w:pPr>
              <w:spacing w:after="200" w:line="276" w:lineRule="auto"/>
              <w:rPr>
                <w:bCs w:val="0"/>
                <w:sz w:val="24"/>
                <w:szCs w:val="24"/>
                <w:lang w:eastAsia="en-US"/>
              </w:rPr>
            </w:pPr>
            <w:r w:rsidRPr="00C62FAD">
              <w:rPr>
                <w:bCs w:val="0"/>
                <w:sz w:val="24"/>
                <w:szCs w:val="24"/>
                <w:lang w:eastAsia="en-US"/>
              </w:rPr>
              <w:t>Местный бюджет</w:t>
            </w:r>
          </w:p>
        </w:tc>
        <w:tc>
          <w:tcPr>
            <w:tcW w:w="1800" w:type="dxa"/>
          </w:tcPr>
          <w:p w:rsidR="00C62FAD" w:rsidRPr="00C62FAD" w:rsidRDefault="00C62FAD" w:rsidP="00C62FAD">
            <w:pPr>
              <w:tabs>
                <w:tab w:val="left" w:pos="182"/>
                <w:tab w:val="left" w:pos="851"/>
                <w:tab w:val="left" w:pos="993"/>
              </w:tabs>
              <w:ind w:right="-1" w:firstLine="50"/>
              <w:jc w:val="both"/>
              <w:rPr>
                <w:bCs w:val="0"/>
                <w:sz w:val="24"/>
                <w:szCs w:val="24"/>
              </w:rPr>
            </w:pPr>
            <w:r w:rsidRPr="00C62FAD">
              <w:rPr>
                <w:bCs w:val="0"/>
                <w:sz w:val="24"/>
                <w:szCs w:val="24"/>
              </w:rPr>
              <w:t>Письменное уведомление, содержащее запрашиваемую информацию</w:t>
            </w:r>
          </w:p>
        </w:tc>
      </w:tr>
      <w:tr w:rsidR="00C62FAD" w:rsidRPr="00C62FAD" w:rsidTr="00F50E3B">
        <w:tc>
          <w:tcPr>
            <w:tcW w:w="1188" w:type="dxa"/>
          </w:tcPr>
          <w:p w:rsidR="00C62FAD" w:rsidRPr="00C62FAD" w:rsidRDefault="00C62FAD" w:rsidP="00C62FAD">
            <w:pPr>
              <w:ind w:left="360" w:right="15"/>
              <w:jc w:val="center"/>
              <w:rPr>
                <w:bCs w:val="0"/>
                <w:sz w:val="24"/>
                <w:szCs w:val="24"/>
                <w:lang w:eastAsia="en-US"/>
              </w:rPr>
            </w:pPr>
            <w:r w:rsidRPr="00C62FAD">
              <w:rPr>
                <w:bCs w:val="0"/>
                <w:sz w:val="24"/>
                <w:szCs w:val="24"/>
                <w:lang w:eastAsia="en-US"/>
              </w:rPr>
              <w:lastRenderedPageBreak/>
              <w:t>18</w:t>
            </w:r>
          </w:p>
        </w:tc>
        <w:tc>
          <w:tcPr>
            <w:tcW w:w="1440" w:type="dxa"/>
          </w:tcPr>
          <w:p w:rsidR="00C62FAD" w:rsidRPr="00C62FAD" w:rsidRDefault="00C62FAD" w:rsidP="00C62FAD">
            <w:pPr>
              <w:autoSpaceDE w:val="0"/>
              <w:autoSpaceDN w:val="0"/>
              <w:adjustRightInd w:val="0"/>
              <w:rPr>
                <w:bCs w:val="0"/>
                <w:sz w:val="24"/>
                <w:szCs w:val="24"/>
              </w:rPr>
            </w:pPr>
            <w:r w:rsidRPr="00C62FAD">
              <w:rPr>
                <w:bCs w:val="0"/>
                <w:sz w:val="24"/>
                <w:szCs w:val="24"/>
              </w:rPr>
              <w:t>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о местных налогах и сборах</w:t>
            </w:r>
          </w:p>
        </w:tc>
        <w:tc>
          <w:tcPr>
            <w:tcW w:w="1080" w:type="dxa"/>
          </w:tcPr>
          <w:p w:rsidR="00C62FAD" w:rsidRPr="00C62FAD" w:rsidRDefault="00C62FAD" w:rsidP="00C62FAD">
            <w:pPr>
              <w:ind w:right="15"/>
              <w:rPr>
                <w:bCs w:val="0"/>
                <w:sz w:val="24"/>
                <w:szCs w:val="24"/>
                <w:lang w:eastAsia="en-US"/>
              </w:rPr>
            </w:pPr>
            <w:r w:rsidRPr="00C62FAD">
              <w:rPr>
                <w:bCs w:val="0"/>
                <w:sz w:val="24"/>
                <w:szCs w:val="24"/>
                <w:lang w:eastAsia="en-US"/>
              </w:rPr>
              <w:t>Администрация Ясногорского сельсовета</w:t>
            </w:r>
          </w:p>
        </w:tc>
        <w:tc>
          <w:tcPr>
            <w:tcW w:w="5580" w:type="dxa"/>
          </w:tcPr>
          <w:p w:rsidR="00C62FAD" w:rsidRPr="00C62FAD" w:rsidRDefault="00C62FAD" w:rsidP="00C62FAD">
            <w:pPr>
              <w:ind w:firstLine="708"/>
              <w:contextualSpacing/>
              <w:jc w:val="both"/>
              <w:rPr>
                <w:rFonts w:eastAsia="Calibri"/>
                <w:bCs w:val="0"/>
                <w:sz w:val="24"/>
                <w:szCs w:val="24"/>
                <w:lang w:eastAsia="en-US"/>
              </w:rPr>
            </w:pPr>
            <w:r w:rsidRPr="00C62FAD">
              <w:rPr>
                <w:rFonts w:eastAsia="Calibri"/>
                <w:bCs w:val="0"/>
                <w:sz w:val="24"/>
                <w:szCs w:val="24"/>
                <w:lang w:eastAsia="en-US"/>
              </w:rPr>
              <w:t>- Конституция Российской Федерации;</w:t>
            </w:r>
          </w:p>
          <w:p w:rsidR="00C62FAD" w:rsidRPr="00C62FAD" w:rsidRDefault="00C62FAD" w:rsidP="00C62FAD">
            <w:pPr>
              <w:ind w:firstLine="708"/>
              <w:contextualSpacing/>
              <w:jc w:val="both"/>
              <w:rPr>
                <w:rFonts w:eastAsia="Calibri"/>
                <w:bCs w:val="0"/>
                <w:sz w:val="24"/>
                <w:szCs w:val="24"/>
                <w:lang w:eastAsia="en-US"/>
              </w:rPr>
            </w:pPr>
            <w:r w:rsidRPr="00C62FAD">
              <w:rPr>
                <w:rFonts w:eastAsia="Calibri"/>
                <w:bCs w:val="0"/>
                <w:sz w:val="24"/>
                <w:szCs w:val="24"/>
                <w:lang w:eastAsia="en-US"/>
              </w:rPr>
              <w:t>- Налоговый кодекс Российской Федерации;</w:t>
            </w:r>
          </w:p>
          <w:p w:rsidR="00C62FAD" w:rsidRPr="00C62FAD" w:rsidRDefault="00C62FAD" w:rsidP="00C62FAD">
            <w:pPr>
              <w:ind w:firstLine="708"/>
              <w:contextualSpacing/>
              <w:jc w:val="both"/>
              <w:rPr>
                <w:rFonts w:eastAsia="Calibri"/>
                <w:bCs w:val="0"/>
                <w:sz w:val="24"/>
                <w:szCs w:val="24"/>
                <w:lang w:eastAsia="en-US"/>
              </w:rPr>
            </w:pPr>
            <w:r w:rsidRPr="00C62FAD">
              <w:rPr>
                <w:rFonts w:eastAsia="Calibri"/>
                <w:bCs w:val="0"/>
                <w:sz w:val="24"/>
                <w:szCs w:val="24"/>
                <w:lang w:eastAsia="en-US"/>
              </w:rPr>
              <w:t>- Федеральный закон от 06.10.2003 № 131-ФЗ «Об общих принципах организации местного самоуправления в Российской Федерации»;</w:t>
            </w:r>
          </w:p>
          <w:p w:rsidR="00C62FAD" w:rsidRPr="00C62FAD" w:rsidRDefault="00C62FAD" w:rsidP="00C62FAD">
            <w:pPr>
              <w:ind w:firstLine="708"/>
              <w:contextualSpacing/>
              <w:jc w:val="both"/>
              <w:rPr>
                <w:rFonts w:eastAsia="Calibri"/>
                <w:bCs w:val="0"/>
                <w:sz w:val="24"/>
                <w:szCs w:val="24"/>
                <w:lang w:eastAsia="en-US"/>
              </w:rPr>
            </w:pPr>
            <w:r w:rsidRPr="00C62FAD">
              <w:rPr>
                <w:rFonts w:eastAsia="Calibri"/>
                <w:bCs w:val="0"/>
                <w:sz w:val="24"/>
                <w:szCs w:val="24"/>
                <w:lang w:eastAsia="en-US"/>
              </w:rPr>
              <w:t>- Федеральный закон от 27.07.2010 № 210-ФЗ «Об организации предоставления государственных и муниципальных услуг».</w:t>
            </w:r>
          </w:p>
        </w:tc>
        <w:tc>
          <w:tcPr>
            <w:tcW w:w="2520" w:type="dxa"/>
          </w:tcPr>
          <w:p w:rsidR="00C62FAD" w:rsidRPr="00C62FAD" w:rsidRDefault="00C62FAD" w:rsidP="00C62FAD">
            <w:pPr>
              <w:tabs>
                <w:tab w:val="left" w:pos="182"/>
                <w:tab w:val="left" w:pos="1134"/>
                <w:tab w:val="left" w:pos="1276"/>
              </w:tabs>
              <w:ind w:right="-1" w:firstLine="20"/>
              <w:jc w:val="both"/>
              <w:rPr>
                <w:bCs w:val="0"/>
                <w:sz w:val="24"/>
                <w:szCs w:val="24"/>
              </w:rPr>
            </w:pPr>
            <w:r w:rsidRPr="00C62FAD">
              <w:rPr>
                <w:bCs w:val="0"/>
                <w:sz w:val="24"/>
                <w:szCs w:val="24"/>
              </w:rPr>
              <w:t>Граждане Российской Федерации, юридические лица, индивидуальные предприниматели, иностранные граждане и лица без гражданства</w:t>
            </w:r>
          </w:p>
        </w:tc>
        <w:tc>
          <w:tcPr>
            <w:tcW w:w="900" w:type="dxa"/>
          </w:tcPr>
          <w:p w:rsidR="00C62FAD" w:rsidRPr="00C62FAD" w:rsidRDefault="00C62FAD" w:rsidP="00C62FAD">
            <w:pPr>
              <w:spacing w:after="200" w:line="276" w:lineRule="auto"/>
              <w:rPr>
                <w:bCs w:val="0"/>
                <w:sz w:val="24"/>
                <w:szCs w:val="24"/>
                <w:lang w:eastAsia="en-US"/>
              </w:rPr>
            </w:pPr>
            <w:r w:rsidRPr="00C62FAD">
              <w:rPr>
                <w:bCs w:val="0"/>
                <w:sz w:val="24"/>
                <w:szCs w:val="24"/>
                <w:lang w:eastAsia="en-US"/>
              </w:rPr>
              <w:t>Местный бюджет</w:t>
            </w:r>
          </w:p>
        </w:tc>
        <w:tc>
          <w:tcPr>
            <w:tcW w:w="1800" w:type="dxa"/>
          </w:tcPr>
          <w:p w:rsidR="00C62FAD" w:rsidRPr="00C62FAD" w:rsidRDefault="00C62FAD" w:rsidP="00C62FAD">
            <w:pPr>
              <w:tabs>
                <w:tab w:val="left" w:pos="182"/>
                <w:tab w:val="left" w:pos="851"/>
                <w:tab w:val="left" w:pos="993"/>
              </w:tabs>
              <w:ind w:right="-1" w:firstLine="50"/>
              <w:jc w:val="both"/>
              <w:rPr>
                <w:bCs w:val="0"/>
                <w:sz w:val="24"/>
                <w:szCs w:val="24"/>
              </w:rPr>
            </w:pPr>
            <w:r w:rsidRPr="00C62FAD">
              <w:rPr>
                <w:bCs w:val="0"/>
                <w:sz w:val="24"/>
                <w:szCs w:val="24"/>
              </w:rPr>
              <w:t>Письменное разъяснение по вопросам применения муниципальных правовых актов о налогах и сборах;</w:t>
            </w:r>
          </w:p>
          <w:p w:rsidR="00C62FAD" w:rsidRPr="00C62FAD" w:rsidRDefault="00C62FAD" w:rsidP="00C62FAD">
            <w:pPr>
              <w:tabs>
                <w:tab w:val="left" w:pos="182"/>
                <w:tab w:val="left" w:pos="851"/>
                <w:tab w:val="left" w:pos="993"/>
              </w:tabs>
              <w:ind w:right="-1" w:firstLine="50"/>
              <w:jc w:val="both"/>
              <w:rPr>
                <w:bCs w:val="0"/>
                <w:sz w:val="24"/>
                <w:szCs w:val="24"/>
              </w:rPr>
            </w:pPr>
          </w:p>
          <w:p w:rsidR="00C62FAD" w:rsidRPr="00C62FAD" w:rsidRDefault="00C62FAD" w:rsidP="00C62FAD">
            <w:pPr>
              <w:tabs>
                <w:tab w:val="left" w:pos="182"/>
                <w:tab w:val="left" w:pos="851"/>
                <w:tab w:val="left" w:pos="993"/>
              </w:tabs>
              <w:ind w:right="-1" w:firstLine="50"/>
              <w:jc w:val="both"/>
              <w:rPr>
                <w:bCs w:val="0"/>
                <w:sz w:val="24"/>
                <w:szCs w:val="24"/>
              </w:rPr>
            </w:pPr>
            <w:r w:rsidRPr="00C62FAD">
              <w:rPr>
                <w:bCs w:val="0"/>
                <w:sz w:val="24"/>
                <w:szCs w:val="24"/>
              </w:rPr>
              <w:t>письменный отказ в предоставлении муниципальной услуги.</w:t>
            </w:r>
          </w:p>
        </w:tc>
      </w:tr>
    </w:tbl>
    <w:p w:rsidR="00361E28" w:rsidRDefault="00361E28">
      <w:pPr>
        <w:sectPr w:rsidR="00361E28" w:rsidSect="00B96269">
          <w:pgSz w:w="16838" w:h="11906" w:orient="landscape"/>
          <w:pgMar w:top="851" w:right="1134" w:bottom="851" w:left="1134" w:header="709" w:footer="709" w:gutter="0"/>
          <w:cols w:space="708"/>
          <w:docGrid w:linePitch="360"/>
        </w:sectPr>
      </w:pPr>
    </w:p>
    <w:p w:rsidR="00150EBF" w:rsidRDefault="00150EBF" w:rsidP="00D00C80"/>
    <w:sectPr w:rsidR="00150EBF" w:rsidSect="00F365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305D4"/>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nsid w:val="62162140"/>
    <w:multiLevelType w:val="hybridMultilevel"/>
    <w:tmpl w:val="94F025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E28"/>
    <w:rsid w:val="000034E9"/>
    <w:rsid w:val="000053F4"/>
    <w:rsid w:val="00005F98"/>
    <w:rsid w:val="00005FDB"/>
    <w:rsid w:val="0000607F"/>
    <w:rsid w:val="00006F75"/>
    <w:rsid w:val="000113F5"/>
    <w:rsid w:val="000123FE"/>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14B04"/>
    <w:rsid w:val="001154E1"/>
    <w:rsid w:val="00116B99"/>
    <w:rsid w:val="00121D9D"/>
    <w:rsid w:val="0012235D"/>
    <w:rsid w:val="00123C77"/>
    <w:rsid w:val="001243BB"/>
    <w:rsid w:val="00125A58"/>
    <w:rsid w:val="00126EEF"/>
    <w:rsid w:val="001333E7"/>
    <w:rsid w:val="00133ED3"/>
    <w:rsid w:val="00134BC4"/>
    <w:rsid w:val="00137D1A"/>
    <w:rsid w:val="00140FFE"/>
    <w:rsid w:val="00141C6E"/>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03A"/>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031"/>
    <w:rsid w:val="00233901"/>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9357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3407"/>
    <w:rsid w:val="002D4064"/>
    <w:rsid w:val="002D58BF"/>
    <w:rsid w:val="002E1674"/>
    <w:rsid w:val="002E21F7"/>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DA4"/>
    <w:rsid w:val="00313B8D"/>
    <w:rsid w:val="003144FC"/>
    <w:rsid w:val="00320878"/>
    <w:rsid w:val="003213CB"/>
    <w:rsid w:val="00321F19"/>
    <w:rsid w:val="00322593"/>
    <w:rsid w:val="003236B1"/>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1E28"/>
    <w:rsid w:val="003626F1"/>
    <w:rsid w:val="0036330B"/>
    <w:rsid w:val="0036377E"/>
    <w:rsid w:val="003666D4"/>
    <w:rsid w:val="003706C5"/>
    <w:rsid w:val="0037161D"/>
    <w:rsid w:val="00371E70"/>
    <w:rsid w:val="003720EC"/>
    <w:rsid w:val="00383FB2"/>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0656A"/>
    <w:rsid w:val="00412015"/>
    <w:rsid w:val="00414B9B"/>
    <w:rsid w:val="00415C3A"/>
    <w:rsid w:val="00416C37"/>
    <w:rsid w:val="00421129"/>
    <w:rsid w:val="0042353B"/>
    <w:rsid w:val="00423F5D"/>
    <w:rsid w:val="0042414C"/>
    <w:rsid w:val="00424903"/>
    <w:rsid w:val="0042524D"/>
    <w:rsid w:val="00425A35"/>
    <w:rsid w:val="004261F2"/>
    <w:rsid w:val="00430304"/>
    <w:rsid w:val="004305F9"/>
    <w:rsid w:val="00432D68"/>
    <w:rsid w:val="00433C26"/>
    <w:rsid w:val="00434972"/>
    <w:rsid w:val="0043634C"/>
    <w:rsid w:val="004403E1"/>
    <w:rsid w:val="00442F43"/>
    <w:rsid w:val="00443FCE"/>
    <w:rsid w:val="00445071"/>
    <w:rsid w:val="0044678D"/>
    <w:rsid w:val="00450842"/>
    <w:rsid w:val="00450C56"/>
    <w:rsid w:val="00451A08"/>
    <w:rsid w:val="004546A1"/>
    <w:rsid w:val="0045569E"/>
    <w:rsid w:val="00457451"/>
    <w:rsid w:val="00460008"/>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FE0"/>
    <w:rsid w:val="004D3C15"/>
    <w:rsid w:val="004D431F"/>
    <w:rsid w:val="004D5FD0"/>
    <w:rsid w:val="004D69ED"/>
    <w:rsid w:val="004D7585"/>
    <w:rsid w:val="004E0B5A"/>
    <w:rsid w:val="004E4215"/>
    <w:rsid w:val="004E48D3"/>
    <w:rsid w:val="004E5668"/>
    <w:rsid w:val="004E5D4B"/>
    <w:rsid w:val="004E6866"/>
    <w:rsid w:val="004E7544"/>
    <w:rsid w:val="004F704F"/>
    <w:rsid w:val="004F72EA"/>
    <w:rsid w:val="00503464"/>
    <w:rsid w:val="0050583D"/>
    <w:rsid w:val="005074AB"/>
    <w:rsid w:val="005106CA"/>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55D9"/>
    <w:rsid w:val="00546F12"/>
    <w:rsid w:val="00550041"/>
    <w:rsid w:val="00556586"/>
    <w:rsid w:val="00557B7A"/>
    <w:rsid w:val="0056168C"/>
    <w:rsid w:val="0056216F"/>
    <w:rsid w:val="00562574"/>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F258D"/>
    <w:rsid w:val="005F2F2C"/>
    <w:rsid w:val="005F45FE"/>
    <w:rsid w:val="005F4F6A"/>
    <w:rsid w:val="005F7EFB"/>
    <w:rsid w:val="006011BA"/>
    <w:rsid w:val="006014F9"/>
    <w:rsid w:val="00602522"/>
    <w:rsid w:val="00605488"/>
    <w:rsid w:val="00606CBB"/>
    <w:rsid w:val="006112A8"/>
    <w:rsid w:val="00615FB0"/>
    <w:rsid w:val="0061659A"/>
    <w:rsid w:val="00617E74"/>
    <w:rsid w:val="006204E3"/>
    <w:rsid w:val="00620BDD"/>
    <w:rsid w:val="006224DC"/>
    <w:rsid w:val="00625A38"/>
    <w:rsid w:val="006262D7"/>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A6711"/>
    <w:rsid w:val="006B01BE"/>
    <w:rsid w:val="006B07B4"/>
    <w:rsid w:val="006B0C80"/>
    <w:rsid w:val="006B10E6"/>
    <w:rsid w:val="006B2643"/>
    <w:rsid w:val="006B367F"/>
    <w:rsid w:val="006B42AC"/>
    <w:rsid w:val="006B532D"/>
    <w:rsid w:val="006B658D"/>
    <w:rsid w:val="006B67D7"/>
    <w:rsid w:val="006B6F15"/>
    <w:rsid w:val="006C089F"/>
    <w:rsid w:val="006C0AC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CC2"/>
    <w:rsid w:val="007032C7"/>
    <w:rsid w:val="007050FA"/>
    <w:rsid w:val="00706B06"/>
    <w:rsid w:val="00706C0B"/>
    <w:rsid w:val="0070756D"/>
    <w:rsid w:val="0071081F"/>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523"/>
    <w:rsid w:val="00730912"/>
    <w:rsid w:val="00730A9F"/>
    <w:rsid w:val="00731163"/>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24FF"/>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1815"/>
    <w:rsid w:val="00803908"/>
    <w:rsid w:val="0080601D"/>
    <w:rsid w:val="00806A50"/>
    <w:rsid w:val="00807D90"/>
    <w:rsid w:val="0081116E"/>
    <w:rsid w:val="00815974"/>
    <w:rsid w:val="00822BDB"/>
    <w:rsid w:val="00825780"/>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419"/>
    <w:rsid w:val="008C3D32"/>
    <w:rsid w:val="008C5B71"/>
    <w:rsid w:val="008D2030"/>
    <w:rsid w:val="008D4263"/>
    <w:rsid w:val="008D5E2B"/>
    <w:rsid w:val="008D7DB3"/>
    <w:rsid w:val="008D7E56"/>
    <w:rsid w:val="008E1705"/>
    <w:rsid w:val="008E535A"/>
    <w:rsid w:val="008E5BF8"/>
    <w:rsid w:val="008E5CB7"/>
    <w:rsid w:val="008E6D68"/>
    <w:rsid w:val="008E73D4"/>
    <w:rsid w:val="008F16E5"/>
    <w:rsid w:val="008F300C"/>
    <w:rsid w:val="008F3C8F"/>
    <w:rsid w:val="008F7345"/>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5C8"/>
    <w:rsid w:val="009419BD"/>
    <w:rsid w:val="0094293F"/>
    <w:rsid w:val="00944140"/>
    <w:rsid w:val="00950288"/>
    <w:rsid w:val="00951FF0"/>
    <w:rsid w:val="009530D6"/>
    <w:rsid w:val="00953C6F"/>
    <w:rsid w:val="00953C91"/>
    <w:rsid w:val="00954F50"/>
    <w:rsid w:val="00955706"/>
    <w:rsid w:val="009557F2"/>
    <w:rsid w:val="00955B2A"/>
    <w:rsid w:val="00957857"/>
    <w:rsid w:val="00957B42"/>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5C6"/>
    <w:rsid w:val="00A048E3"/>
    <w:rsid w:val="00A04E87"/>
    <w:rsid w:val="00A056B8"/>
    <w:rsid w:val="00A07438"/>
    <w:rsid w:val="00A07CB4"/>
    <w:rsid w:val="00A1030C"/>
    <w:rsid w:val="00A112DF"/>
    <w:rsid w:val="00A113DE"/>
    <w:rsid w:val="00A130F2"/>
    <w:rsid w:val="00A13F6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77EB8"/>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6269"/>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DBD"/>
    <w:rsid w:val="00BD1F9E"/>
    <w:rsid w:val="00BD3710"/>
    <w:rsid w:val="00BD759B"/>
    <w:rsid w:val="00BD75F4"/>
    <w:rsid w:val="00BD7D35"/>
    <w:rsid w:val="00BE22F4"/>
    <w:rsid w:val="00BE350A"/>
    <w:rsid w:val="00BE52D0"/>
    <w:rsid w:val="00BE54EF"/>
    <w:rsid w:val="00BE60B7"/>
    <w:rsid w:val="00BE7920"/>
    <w:rsid w:val="00BE7AA3"/>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A06"/>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2FAD"/>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0C80"/>
    <w:rsid w:val="00D025DE"/>
    <w:rsid w:val="00D027A1"/>
    <w:rsid w:val="00D04417"/>
    <w:rsid w:val="00D054B4"/>
    <w:rsid w:val="00D07B1D"/>
    <w:rsid w:val="00D10BFC"/>
    <w:rsid w:val="00D11321"/>
    <w:rsid w:val="00D11A3C"/>
    <w:rsid w:val="00D12F9F"/>
    <w:rsid w:val="00D16D93"/>
    <w:rsid w:val="00D2155D"/>
    <w:rsid w:val="00D22C36"/>
    <w:rsid w:val="00D236EE"/>
    <w:rsid w:val="00D260F8"/>
    <w:rsid w:val="00D30AF7"/>
    <w:rsid w:val="00D31511"/>
    <w:rsid w:val="00D32765"/>
    <w:rsid w:val="00D337BF"/>
    <w:rsid w:val="00D3640F"/>
    <w:rsid w:val="00D37FDC"/>
    <w:rsid w:val="00D40F4C"/>
    <w:rsid w:val="00D42D3F"/>
    <w:rsid w:val="00D4412B"/>
    <w:rsid w:val="00D468BE"/>
    <w:rsid w:val="00D46A97"/>
    <w:rsid w:val="00D4758F"/>
    <w:rsid w:val="00D47608"/>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4AB7"/>
    <w:rsid w:val="00E24C89"/>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40D"/>
    <w:rsid w:val="00EC5C9B"/>
    <w:rsid w:val="00ED0714"/>
    <w:rsid w:val="00ED112F"/>
    <w:rsid w:val="00ED125B"/>
    <w:rsid w:val="00ED16EF"/>
    <w:rsid w:val="00ED325F"/>
    <w:rsid w:val="00ED4CD7"/>
    <w:rsid w:val="00ED5876"/>
    <w:rsid w:val="00EE080F"/>
    <w:rsid w:val="00EE2AE4"/>
    <w:rsid w:val="00EE362B"/>
    <w:rsid w:val="00EE3B13"/>
    <w:rsid w:val="00EE6223"/>
    <w:rsid w:val="00EE6890"/>
    <w:rsid w:val="00EE78AA"/>
    <w:rsid w:val="00EF3619"/>
    <w:rsid w:val="00EF5D5F"/>
    <w:rsid w:val="00EF74B6"/>
    <w:rsid w:val="00F00FFF"/>
    <w:rsid w:val="00F05BA9"/>
    <w:rsid w:val="00F06334"/>
    <w:rsid w:val="00F13828"/>
    <w:rsid w:val="00F15FC8"/>
    <w:rsid w:val="00F17AAC"/>
    <w:rsid w:val="00F17B9C"/>
    <w:rsid w:val="00F22F61"/>
    <w:rsid w:val="00F23137"/>
    <w:rsid w:val="00F23D86"/>
    <w:rsid w:val="00F31647"/>
    <w:rsid w:val="00F327B6"/>
    <w:rsid w:val="00F3366A"/>
    <w:rsid w:val="00F339A4"/>
    <w:rsid w:val="00F35E3A"/>
    <w:rsid w:val="00F365A7"/>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55DA"/>
    <w:rsid w:val="00FC639F"/>
    <w:rsid w:val="00FC66BF"/>
    <w:rsid w:val="00FD0E3F"/>
    <w:rsid w:val="00FD13FB"/>
    <w:rsid w:val="00FD2411"/>
    <w:rsid w:val="00FD2C25"/>
    <w:rsid w:val="00FD6AD4"/>
    <w:rsid w:val="00FE032C"/>
    <w:rsid w:val="00FE07E3"/>
    <w:rsid w:val="00FE1370"/>
    <w:rsid w:val="00FE2D41"/>
    <w:rsid w:val="00FE3E2F"/>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E28"/>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1"/>
    <w:qFormat/>
    <w:rsid w:val="00361E28"/>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361E28"/>
    <w:pPr>
      <w:keepNext/>
      <w:numPr>
        <w:ilvl w:val="1"/>
        <w:numId w:val="1"/>
      </w:numPr>
      <w:spacing w:before="240" w:after="60"/>
      <w:outlineLvl w:val="1"/>
    </w:pPr>
    <w:rPr>
      <w:rFonts w:ascii="Arial" w:hAnsi="Arial" w:cs="Arial"/>
      <w:b/>
      <w:i/>
      <w:iCs/>
    </w:rPr>
  </w:style>
  <w:style w:type="paragraph" w:styleId="3">
    <w:name w:val="heading 3"/>
    <w:basedOn w:val="a"/>
    <w:next w:val="a"/>
    <w:link w:val="30"/>
    <w:uiPriority w:val="99"/>
    <w:semiHidden/>
    <w:unhideWhenUsed/>
    <w:qFormat/>
    <w:rsid w:val="00361E28"/>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uiPriority w:val="99"/>
    <w:semiHidden/>
    <w:unhideWhenUsed/>
    <w:qFormat/>
    <w:rsid w:val="00361E28"/>
    <w:pPr>
      <w:keepNext/>
      <w:numPr>
        <w:ilvl w:val="3"/>
        <w:numId w:val="1"/>
      </w:numPr>
      <w:spacing w:before="240" w:after="60"/>
      <w:outlineLvl w:val="3"/>
    </w:pPr>
    <w:rPr>
      <w:b/>
    </w:rPr>
  </w:style>
  <w:style w:type="paragraph" w:styleId="5">
    <w:name w:val="heading 5"/>
    <w:basedOn w:val="a"/>
    <w:next w:val="a"/>
    <w:link w:val="50"/>
    <w:uiPriority w:val="99"/>
    <w:semiHidden/>
    <w:unhideWhenUsed/>
    <w:qFormat/>
    <w:rsid w:val="00361E28"/>
    <w:pPr>
      <w:numPr>
        <w:ilvl w:val="4"/>
        <w:numId w:val="1"/>
      </w:numPr>
      <w:spacing w:before="240" w:after="60"/>
      <w:outlineLvl w:val="4"/>
    </w:pPr>
    <w:rPr>
      <w:b/>
      <w:i/>
      <w:iCs/>
      <w:sz w:val="26"/>
      <w:szCs w:val="26"/>
    </w:rPr>
  </w:style>
  <w:style w:type="paragraph" w:styleId="6">
    <w:name w:val="heading 6"/>
    <w:basedOn w:val="a"/>
    <w:next w:val="a"/>
    <w:link w:val="60"/>
    <w:uiPriority w:val="9"/>
    <w:semiHidden/>
    <w:unhideWhenUsed/>
    <w:qFormat/>
    <w:rsid w:val="00361E28"/>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361E28"/>
    <w:pPr>
      <w:keepNext/>
      <w:keepLines/>
      <w:numPr>
        <w:ilvl w:val="6"/>
        <w:numId w:val="1"/>
      </w:numPr>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361E28"/>
    <w:pPr>
      <w:keepNext/>
      <w:keepLines/>
      <w:numPr>
        <w:ilvl w:val="7"/>
        <w:numId w:val="1"/>
      </w:numPr>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361E28"/>
    <w:pPr>
      <w:keepNext/>
      <w:keepLines/>
      <w:numPr>
        <w:ilvl w:val="8"/>
        <w:numId w:val="1"/>
      </w:numPr>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61E28"/>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361E28"/>
    <w:rPr>
      <w:rFonts w:ascii="Arial" w:eastAsia="Times New Roman" w:hAnsi="Arial" w:cs="Arial"/>
      <w:b/>
      <w:bCs/>
      <w:i/>
      <w:iCs/>
      <w:sz w:val="28"/>
      <w:szCs w:val="28"/>
      <w:lang w:eastAsia="ru-RU"/>
    </w:rPr>
  </w:style>
  <w:style w:type="character" w:customStyle="1" w:styleId="30">
    <w:name w:val="Заголовок 3 Знак"/>
    <w:basedOn w:val="a0"/>
    <w:link w:val="3"/>
    <w:uiPriority w:val="99"/>
    <w:semiHidden/>
    <w:rsid w:val="00361E28"/>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uiPriority w:val="99"/>
    <w:semiHidden/>
    <w:rsid w:val="00361E2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361E2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361E2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361E28"/>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361E28"/>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361E28"/>
    <w:rPr>
      <w:rFonts w:asciiTheme="majorHAnsi" w:eastAsiaTheme="majorEastAsia" w:hAnsiTheme="majorHAnsi" w:cstheme="majorBidi"/>
      <w:bCs/>
      <w:i/>
      <w:iCs/>
      <w:color w:val="404040" w:themeColor="text1" w:themeTint="BF"/>
      <w:sz w:val="20"/>
      <w:szCs w:val="20"/>
      <w:lang w:eastAsia="ru-RU"/>
    </w:rPr>
  </w:style>
  <w:style w:type="character" w:styleId="a3">
    <w:name w:val="Hyperlink"/>
    <w:basedOn w:val="a0"/>
    <w:uiPriority w:val="99"/>
    <w:semiHidden/>
    <w:unhideWhenUsed/>
    <w:rsid w:val="00361E28"/>
    <w:rPr>
      <w:color w:val="0000FF" w:themeColor="hyperlink"/>
      <w:u w:val="single"/>
    </w:rPr>
  </w:style>
  <w:style w:type="paragraph" w:styleId="a4">
    <w:name w:val="Body Text"/>
    <w:basedOn w:val="a"/>
    <w:link w:val="a5"/>
    <w:uiPriority w:val="1"/>
    <w:unhideWhenUsed/>
    <w:qFormat/>
    <w:rsid w:val="00361E28"/>
    <w:pPr>
      <w:spacing w:after="120"/>
    </w:pPr>
    <w:rPr>
      <w:bCs w:val="0"/>
      <w:sz w:val="23"/>
      <w:szCs w:val="23"/>
    </w:rPr>
  </w:style>
  <w:style w:type="character" w:customStyle="1" w:styleId="a5">
    <w:name w:val="Основной текст Знак"/>
    <w:basedOn w:val="a0"/>
    <w:link w:val="a4"/>
    <w:uiPriority w:val="1"/>
    <w:rsid w:val="00361E28"/>
    <w:rPr>
      <w:rFonts w:ascii="Times New Roman" w:eastAsia="Times New Roman" w:hAnsi="Times New Roman" w:cs="Times New Roman"/>
      <w:sz w:val="23"/>
      <w:szCs w:val="23"/>
      <w:lang w:eastAsia="ru-RU"/>
    </w:rPr>
  </w:style>
  <w:style w:type="character" w:customStyle="1" w:styleId="a6">
    <w:name w:val="Основной текст с отступом Знак"/>
    <w:aliases w:val="Основной текст 1 Знак,Нумерованный список !! Знак"/>
    <w:basedOn w:val="a0"/>
    <w:link w:val="a7"/>
    <w:semiHidden/>
    <w:locked/>
    <w:rsid w:val="00361E28"/>
    <w:rPr>
      <w:rFonts w:ascii="Times New Roman" w:eastAsia="Times New Roman" w:hAnsi="Times New Roman" w:cs="Times New Roman"/>
      <w:bCs/>
      <w:sz w:val="28"/>
      <w:szCs w:val="28"/>
      <w:lang w:eastAsia="ru-RU"/>
    </w:rPr>
  </w:style>
  <w:style w:type="paragraph" w:styleId="a7">
    <w:name w:val="Body Text Indent"/>
    <w:aliases w:val="Основной текст 1,Нумерованный список !!"/>
    <w:basedOn w:val="a"/>
    <w:link w:val="a6"/>
    <w:semiHidden/>
    <w:unhideWhenUsed/>
    <w:qFormat/>
    <w:rsid w:val="00361E28"/>
    <w:pPr>
      <w:spacing w:after="120"/>
      <w:ind w:left="283"/>
    </w:pPr>
  </w:style>
  <w:style w:type="character" w:customStyle="1" w:styleId="11">
    <w:name w:val="Основной текст с отступом Знак1"/>
    <w:basedOn w:val="a0"/>
    <w:uiPriority w:val="99"/>
    <w:semiHidden/>
    <w:rsid w:val="00361E28"/>
    <w:rPr>
      <w:rFonts w:ascii="Times New Roman" w:eastAsia="Times New Roman" w:hAnsi="Times New Roman" w:cs="Times New Roman"/>
      <w:bCs/>
      <w:sz w:val="28"/>
      <w:szCs w:val="28"/>
      <w:lang w:eastAsia="ru-RU"/>
    </w:rPr>
  </w:style>
  <w:style w:type="paragraph" w:styleId="a8">
    <w:name w:val="List Paragraph"/>
    <w:basedOn w:val="a"/>
    <w:uiPriority w:val="34"/>
    <w:qFormat/>
    <w:rsid w:val="00361E28"/>
    <w:pPr>
      <w:ind w:left="720"/>
      <w:contextualSpacing/>
    </w:pPr>
  </w:style>
  <w:style w:type="character" w:customStyle="1" w:styleId="ConsPlusNormal">
    <w:name w:val="ConsPlusNormal Знак"/>
    <w:link w:val="ConsPlusNormal0"/>
    <w:locked/>
    <w:rsid w:val="00361E28"/>
    <w:rPr>
      <w:rFonts w:ascii="Calibri" w:eastAsia="Times New Roman" w:hAnsi="Calibri" w:cs="Calibri"/>
      <w:szCs w:val="20"/>
      <w:lang w:eastAsia="ru-RU"/>
    </w:rPr>
  </w:style>
  <w:style w:type="paragraph" w:customStyle="1" w:styleId="ConsPlusNormal0">
    <w:name w:val="ConsPlusNormal"/>
    <w:link w:val="ConsPlusNormal"/>
    <w:qFormat/>
    <w:rsid w:val="00361E28"/>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qFormat/>
    <w:rsid w:val="00361E2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9">
    <w:name w:val="Прижатый влево"/>
    <w:basedOn w:val="a"/>
    <w:next w:val="a"/>
    <w:uiPriority w:val="99"/>
    <w:qFormat/>
    <w:rsid w:val="00361E28"/>
    <w:pPr>
      <w:autoSpaceDE w:val="0"/>
      <w:autoSpaceDN w:val="0"/>
      <w:adjustRightInd w:val="0"/>
    </w:pPr>
    <w:rPr>
      <w:rFonts w:ascii="Arial" w:hAnsi="Arial"/>
      <w:bCs w:val="0"/>
      <w:sz w:val="20"/>
      <w:szCs w:val="20"/>
    </w:rPr>
  </w:style>
  <w:style w:type="paragraph" w:customStyle="1" w:styleId="Style7">
    <w:name w:val="Style7"/>
    <w:basedOn w:val="a"/>
    <w:uiPriority w:val="99"/>
    <w:qFormat/>
    <w:rsid w:val="00361E28"/>
    <w:pPr>
      <w:widowControl w:val="0"/>
      <w:autoSpaceDE w:val="0"/>
      <w:autoSpaceDN w:val="0"/>
      <w:adjustRightInd w:val="0"/>
      <w:spacing w:line="269" w:lineRule="exact"/>
      <w:ind w:firstLine="710"/>
      <w:jc w:val="both"/>
    </w:pPr>
    <w:rPr>
      <w:rFonts w:ascii="Microsoft Sans Serif" w:hAnsi="Microsoft Sans Serif" w:cs="Microsoft Sans Serif"/>
      <w:bCs w:val="0"/>
      <w:sz w:val="24"/>
      <w:szCs w:val="24"/>
    </w:rPr>
  </w:style>
  <w:style w:type="character" w:customStyle="1" w:styleId="aa">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b"/>
    <w:uiPriority w:val="99"/>
    <w:locked/>
    <w:rsid w:val="00361E28"/>
    <w:rPr>
      <w:rFonts w:ascii="Times New Roman" w:eastAsia="Times New Roman" w:hAnsi="Times New Roman" w:cs="Times New Roman"/>
      <w:sz w:val="24"/>
      <w:szCs w:val="24"/>
      <w:lang w:eastAsia="ru-RU"/>
    </w:rPr>
  </w:style>
  <w:style w:type="paragraph" w:styleId="ab">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a"/>
    <w:uiPriority w:val="99"/>
    <w:unhideWhenUsed/>
    <w:qFormat/>
    <w:rsid w:val="00361E28"/>
    <w:pPr>
      <w:ind w:left="720"/>
      <w:contextualSpacing/>
    </w:pPr>
    <w:rPr>
      <w:b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E28"/>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1"/>
    <w:qFormat/>
    <w:rsid w:val="00361E28"/>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361E28"/>
    <w:pPr>
      <w:keepNext/>
      <w:numPr>
        <w:ilvl w:val="1"/>
        <w:numId w:val="1"/>
      </w:numPr>
      <w:spacing w:before="240" w:after="60"/>
      <w:outlineLvl w:val="1"/>
    </w:pPr>
    <w:rPr>
      <w:rFonts w:ascii="Arial" w:hAnsi="Arial" w:cs="Arial"/>
      <w:b/>
      <w:i/>
      <w:iCs/>
    </w:rPr>
  </w:style>
  <w:style w:type="paragraph" w:styleId="3">
    <w:name w:val="heading 3"/>
    <w:basedOn w:val="a"/>
    <w:next w:val="a"/>
    <w:link w:val="30"/>
    <w:uiPriority w:val="99"/>
    <w:semiHidden/>
    <w:unhideWhenUsed/>
    <w:qFormat/>
    <w:rsid w:val="00361E28"/>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uiPriority w:val="99"/>
    <w:semiHidden/>
    <w:unhideWhenUsed/>
    <w:qFormat/>
    <w:rsid w:val="00361E28"/>
    <w:pPr>
      <w:keepNext/>
      <w:numPr>
        <w:ilvl w:val="3"/>
        <w:numId w:val="1"/>
      </w:numPr>
      <w:spacing w:before="240" w:after="60"/>
      <w:outlineLvl w:val="3"/>
    </w:pPr>
    <w:rPr>
      <w:b/>
    </w:rPr>
  </w:style>
  <w:style w:type="paragraph" w:styleId="5">
    <w:name w:val="heading 5"/>
    <w:basedOn w:val="a"/>
    <w:next w:val="a"/>
    <w:link w:val="50"/>
    <w:uiPriority w:val="99"/>
    <w:semiHidden/>
    <w:unhideWhenUsed/>
    <w:qFormat/>
    <w:rsid w:val="00361E28"/>
    <w:pPr>
      <w:numPr>
        <w:ilvl w:val="4"/>
        <w:numId w:val="1"/>
      </w:numPr>
      <w:spacing w:before="240" w:after="60"/>
      <w:outlineLvl w:val="4"/>
    </w:pPr>
    <w:rPr>
      <w:b/>
      <w:i/>
      <w:iCs/>
      <w:sz w:val="26"/>
      <w:szCs w:val="26"/>
    </w:rPr>
  </w:style>
  <w:style w:type="paragraph" w:styleId="6">
    <w:name w:val="heading 6"/>
    <w:basedOn w:val="a"/>
    <w:next w:val="a"/>
    <w:link w:val="60"/>
    <w:uiPriority w:val="9"/>
    <w:semiHidden/>
    <w:unhideWhenUsed/>
    <w:qFormat/>
    <w:rsid w:val="00361E28"/>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361E28"/>
    <w:pPr>
      <w:keepNext/>
      <w:keepLines/>
      <w:numPr>
        <w:ilvl w:val="6"/>
        <w:numId w:val="1"/>
      </w:numPr>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361E28"/>
    <w:pPr>
      <w:keepNext/>
      <w:keepLines/>
      <w:numPr>
        <w:ilvl w:val="7"/>
        <w:numId w:val="1"/>
      </w:numPr>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361E28"/>
    <w:pPr>
      <w:keepNext/>
      <w:keepLines/>
      <w:numPr>
        <w:ilvl w:val="8"/>
        <w:numId w:val="1"/>
      </w:numPr>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61E28"/>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361E28"/>
    <w:rPr>
      <w:rFonts w:ascii="Arial" w:eastAsia="Times New Roman" w:hAnsi="Arial" w:cs="Arial"/>
      <w:b/>
      <w:bCs/>
      <w:i/>
      <w:iCs/>
      <w:sz w:val="28"/>
      <w:szCs w:val="28"/>
      <w:lang w:eastAsia="ru-RU"/>
    </w:rPr>
  </w:style>
  <w:style w:type="character" w:customStyle="1" w:styleId="30">
    <w:name w:val="Заголовок 3 Знак"/>
    <w:basedOn w:val="a0"/>
    <w:link w:val="3"/>
    <w:uiPriority w:val="99"/>
    <w:semiHidden/>
    <w:rsid w:val="00361E28"/>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uiPriority w:val="99"/>
    <w:semiHidden/>
    <w:rsid w:val="00361E2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361E2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361E2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361E28"/>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361E28"/>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361E28"/>
    <w:rPr>
      <w:rFonts w:asciiTheme="majorHAnsi" w:eastAsiaTheme="majorEastAsia" w:hAnsiTheme="majorHAnsi" w:cstheme="majorBidi"/>
      <w:bCs/>
      <w:i/>
      <w:iCs/>
      <w:color w:val="404040" w:themeColor="text1" w:themeTint="BF"/>
      <w:sz w:val="20"/>
      <w:szCs w:val="20"/>
      <w:lang w:eastAsia="ru-RU"/>
    </w:rPr>
  </w:style>
  <w:style w:type="character" w:styleId="a3">
    <w:name w:val="Hyperlink"/>
    <w:basedOn w:val="a0"/>
    <w:uiPriority w:val="99"/>
    <w:semiHidden/>
    <w:unhideWhenUsed/>
    <w:rsid w:val="00361E28"/>
    <w:rPr>
      <w:color w:val="0000FF" w:themeColor="hyperlink"/>
      <w:u w:val="single"/>
    </w:rPr>
  </w:style>
  <w:style w:type="paragraph" w:styleId="a4">
    <w:name w:val="Body Text"/>
    <w:basedOn w:val="a"/>
    <w:link w:val="a5"/>
    <w:uiPriority w:val="1"/>
    <w:unhideWhenUsed/>
    <w:qFormat/>
    <w:rsid w:val="00361E28"/>
    <w:pPr>
      <w:spacing w:after="120"/>
    </w:pPr>
    <w:rPr>
      <w:bCs w:val="0"/>
      <w:sz w:val="23"/>
      <w:szCs w:val="23"/>
    </w:rPr>
  </w:style>
  <w:style w:type="character" w:customStyle="1" w:styleId="a5">
    <w:name w:val="Основной текст Знак"/>
    <w:basedOn w:val="a0"/>
    <w:link w:val="a4"/>
    <w:uiPriority w:val="1"/>
    <w:rsid w:val="00361E28"/>
    <w:rPr>
      <w:rFonts w:ascii="Times New Roman" w:eastAsia="Times New Roman" w:hAnsi="Times New Roman" w:cs="Times New Roman"/>
      <w:sz w:val="23"/>
      <w:szCs w:val="23"/>
      <w:lang w:eastAsia="ru-RU"/>
    </w:rPr>
  </w:style>
  <w:style w:type="character" w:customStyle="1" w:styleId="a6">
    <w:name w:val="Основной текст с отступом Знак"/>
    <w:aliases w:val="Основной текст 1 Знак,Нумерованный список !! Знак"/>
    <w:basedOn w:val="a0"/>
    <w:link w:val="a7"/>
    <w:semiHidden/>
    <w:locked/>
    <w:rsid w:val="00361E28"/>
    <w:rPr>
      <w:rFonts w:ascii="Times New Roman" w:eastAsia="Times New Roman" w:hAnsi="Times New Roman" w:cs="Times New Roman"/>
      <w:bCs/>
      <w:sz w:val="28"/>
      <w:szCs w:val="28"/>
      <w:lang w:eastAsia="ru-RU"/>
    </w:rPr>
  </w:style>
  <w:style w:type="paragraph" w:styleId="a7">
    <w:name w:val="Body Text Indent"/>
    <w:aliases w:val="Основной текст 1,Нумерованный список !!"/>
    <w:basedOn w:val="a"/>
    <w:link w:val="a6"/>
    <w:semiHidden/>
    <w:unhideWhenUsed/>
    <w:qFormat/>
    <w:rsid w:val="00361E28"/>
    <w:pPr>
      <w:spacing w:after="120"/>
      <w:ind w:left="283"/>
    </w:pPr>
  </w:style>
  <w:style w:type="character" w:customStyle="1" w:styleId="11">
    <w:name w:val="Основной текст с отступом Знак1"/>
    <w:basedOn w:val="a0"/>
    <w:uiPriority w:val="99"/>
    <w:semiHidden/>
    <w:rsid w:val="00361E28"/>
    <w:rPr>
      <w:rFonts w:ascii="Times New Roman" w:eastAsia="Times New Roman" w:hAnsi="Times New Roman" w:cs="Times New Roman"/>
      <w:bCs/>
      <w:sz w:val="28"/>
      <w:szCs w:val="28"/>
      <w:lang w:eastAsia="ru-RU"/>
    </w:rPr>
  </w:style>
  <w:style w:type="paragraph" w:styleId="a8">
    <w:name w:val="List Paragraph"/>
    <w:basedOn w:val="a"/>
    <w:uiPriority w:val="34"/>
    <w:qFormat/>
    <w:rsid w:val="00361E28"/>
    <w:pPr>
      <w:ind w:left="720"/>
      <w:contextualSpacing/>
    </w:pPr>
  </w:style>
  <w:style w:type="character" w:customStyle="1" w:styleId="ConsPlusNormal">
    <w:name w:val="ConsPlusNormal Знак"/>
    <w:link w:val="ConsPlusNormal0"/>
    <w:locked/>
    <w:rsid w:val="00361E28"/>
    <w:rPr>
      <w:rFonts w:ascii="Calibri" w:eastAsia="Times New Roman" w:hAnsi="Calibri" w:cs="Calibri"/>
      <w:szCs w:val="20"/>
      <w:lang w:eastAsia="ru-RU"/>
    </w:rPr>
  </w:style>
  <w:style w:type="paragraph" w:customStyle="1" w:styleId="ConsPlusNormal0">
    <w:name w:val="ConsPlusNormal"/>
    <w:link w:val="ConsPlusNormal"/>
    <w:qFormat/>
    <w:rsid w:val="00361E28"/>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qFormat/>
    <w:rsid w:val="00361E2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9">
    <w:name w:val="Прижатый влево"/>
    <w:basedOn w:val="a"/>
    <w:next w:val="a"/>
    <w:uiPriority w:val="99"/>
    <w:qFormat/>
    <w:rsid w:val="00361E28"/>
    <w:pPr>
      <w:autoSpaceDE w:val="0"/>
      <w:autoSpaceDN w:val="0"/>
      <w:adjustRightInd w:val="0"/>
    </w:pPr>
    <w:rPr>
      <w:rFonts w:ascii="Arial" w:hAnsi="Arial"/>
      <w:bCs w:val="0"/>
      <w:sz w:val="20"/>
      <w:szCs w:val="20"/>
    </w:rPr>
  </w:style>
  <w:style w:type="paragraph" w:customStyle="1" w:styleId="Style7">
    <w:name w:val="Style7"/>
    <w:basedOn w:val="a"/>
    <w:uiPriority w:val="99"/>
    <w:qFormat/>
    <w:rsid w:val="00361E28"/>
    <w:pPr>
      <w:widowControl w:val="0"/>
      <w:autoSpaceDE w:val="0"/>
      <w:autoSpaceDN w:val="0"/>
      <w:adjustRightInd w:val="0"/>
      <w:spacing w:line="269" w:lineRule="exact"/>
      <w:ind w:firstLine="710"/>
      <w:jc w:val="both"/>
    </w:pPr>
    <w:rPr>
      <w:rFonts w:ascii="Microsoft Sans Serif" w:hAnsi="Microsoft Sans Serif" w:cs="Microsoft Sans Serif"/>
      <w:bCs w:val="0"/>
      <w:sz w:val="24"/>
      <w:szCs w:val="24"/>
    </w:rPr>
  </w:style>
  <w:style w:type="character" w:customStyle="1" w:styleId="aa">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b"/>
    <w:uiPriority w:val="99"/>
    <w:locked/>
    <w:rsid w:val="00361E28"/>
    <w:rPr>
      <w:rFonts w:ascii="Times New Roman" w:eastAsia="Times New Roman" w:hAnsi="Times New Roman" w:cs="Times New Roman"/>
      <w:sz w:val="24"/>
      <w:szCs w:val="24"/>
      <w:lang w:eastAsia="ru-RU"/>
    </w:rPr>
  </w:style>
  <w:style w:type="paragraph" w:styleId="ab">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a"/>
    <w:uiPriority w:val="99"/>
    <w:unhideWhenUsed/>
    <w:qFormat/>
    <w:rsid w:val="00361E28"/>
    <w:pPr>
      <w:ind w:left="720"/>
      <w:contextualSpacing/>
    </w:pPr>
    <w:rPr>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7220">
      <w:bodyDiv w:val="1"/>
      <w:marLeft w:val="0"/>
      <w:marRight w:val="0"/>
      <w:marTop w:val="0"/>
      <w:marBottom w:val="0"/>
      <w:divBdr>
        <w:top w:val="none" w:sz="0" w:space="0" w:color="auto"/>
        <w:left w:val="none" w:sz="0" w:space="0" w:color="auto"/>
        <w:bottom w:val="none" w:sz="0" w:space="0" w:color="auto"/>
        <w:right w:val="none" w:sz="0" w:space="0" w:color="auto"/>
      </w:divBdr>
    </w:div>
    <w:div w:id="31272128">
      <w:bodyDiv w:val="1"/>
      <w:marLeft w:val="0"/>
      <w:marRight w:val="0"/>
      <w:marTop w:val="0"/>
      <w:marBottom w:val="0"/>
      <w:divBdr>
        <w:top w:val="none" w:sz="0" w:space="0" w:color="auto"/>
        <w:left w:val="none" w:sz="0" w:space="0" w:color="auto"/>
        <w:bottom w:val="none" w:sz="0" w:space="0" w:color="auto"/>
        <w:right w:val="none" w:sz="0" w:space="0" w:color="auto"/>
      </w:divBdr>
    </w:div>
    <w:div w:id="146409212">
      <w:bodyDiv w:val="1"/>
      <w:marLeft w:val="0"/>
      <w:marRight w:val="0"/>
      <w:marTop w:val="0"/>
      <w:marBottom w:val="0"/>
      <w:divBdr>
        <w:top w:val="none" w:sz="0" w:space="0" w:color="auto"/>
        <w:left w:val="none" w:sz="0" w:space="0" w:color="auto"/>
        <w:bottom w:val="none" w:sz="0" w:space="0" w:color="auto"/>
        <w:right w:val="none" w:sz="0" w:space="0" w:color="auto"/>
      </w:divBdr>
    </w:div>
    <w:div w:id="201943530">
      <w:bodyDiv w:val="1"/>
      <w:marLeft w:val="0"/>
      <w:marRight w:val="0"/>
      <w:marTop w:val="0"/>
      <w:marBottom w:val="0"/>
      <w:divBdr>
        <w:top w:val="none" w:sz="0" w:space="0" w:color="auto"/>
        <w:left w:val="none" w:sz="0" w:space="0" w:color="auto"/>
        <w:bottom w:val="none" w:sz="0" w:space="0" w:color="auto"/>
        <w:right w:val="none" w:sz="0" w:space="0" w:color="auto"/>
      </w:divBdr>
    </w:div>
    <w:div w:id="279797520">
      <w:bodyDiv w:val="1"/>
      <w:marLeft w:val="0"/>
      <w:marRight w:val="0"/>
      <w:marTop w:val="0"/>
      <w:marBottom w:val="0"/>
      <w:divBdr>
        <w:top w:val="none" w:sz="0" w:space="0" w:color="auto"/>
        <w:left w:val="none" w:sz="0" w:space="0" w:color="auto"/>
        <w:bottom w:val="none" w:sz="0" w:space="0" w:color="auto"/>
        <w:right w:val="none" w:sz="0" w:space="0" w:color="auto"/>
      </w:divBdr>
    </w:div>
    <w:div w:id="390932324">
      <w:bodyDiv w:val="1"/>
      <w:marLeft w:val="0"/>
      <w:marRight w:val="0"/>
      <w:marTop w:val="0"/>
      <w:marBottom w:val="0"/>
      <w:divBdr>
        <w:top w:val="none" w:sz="0" w:space="0" w:color="auto"/>
        <w:left w:val="none" w:sz="0" w:space="0" w:color="auto"/>
        <w:bottom w:val="none" w:sz="0" w:space="0" w:color="auto"/>
        <w:right w:val="none" w:sz="0" w:space="0" w:color="auto"/>
      </w:divBdr>
    </w:div>
    <w:div w:id="750809184">
      <w:bodyDiv w:val="1"/>
      <w:marLeft w:val="0"/>
      <w:marRight w:val="0"/>
      <w:marTop w:val="0"/>
      <w:marBottom w:val="0"/>
      <w:divBdr>
        <w:top w:val="none" w:sz="0" w:space="0" w:color="auto"/>
        <w:left w:val="none" w:sz="0" w:space="0" w:color="auto"/>
        <w:bottom w:val="none" w:sz="0" w:space="0" w:color="auto"/>
        <w:right w:val="none" w:sz="0" w:space="0" w:color="auto"/>
      </w:divBdr>
    </w:div>
    <w:div w:id="761951239">
      <w:bodyDiv w:val="1"/>
      <w:marLeft w:val="0"/>
      <w:marRight w:val="0"/>
      <w:marTop w:val="0"/>
      <w:marBottom w:val="0"/>
      <w:divBdr>
        <w:top w:val="none" w:sz="0" w:space="0" w:color="auto"/>
        <w:left w:val="none" w:sz="0" w:space="0" w:color="auto"/>
        <w:bottom w:val="none" w:sz="0" w:space="0" w:color="auto"/>
        <w:right w:val="none" w:sz="0" w:space="0" w:color="auto"/>
      </w:divBdr>
    </w:div>
    <w:div w:id="1470711866">
      <w:bodyDiv w:val="1"/>
      <w:marLeft w:val="0"/>
      <w:marRight w:val="0"/>
      <w:marTop w:val="0"/>
      <w:marBottom w:val="0"/>
      <w:divBdr>
        <w:top w:val="none" w:sz="0" w:space="0" w:color="auto"/>
        <w:left w:val="none" w:sz="0" w:space="0" w:color="auto"/>
        <w:bottom w:val="none" w:sz="0" w:space="0" w:color="auto"/>
        <w:right w:val="none" w:sz="0" w:space="0" w:color="auto"/>
      </w:divBdr>
    </w:div>
    <w:div w:id="1642730916">
      <w:bodyDiv w:val="1"/>
      <w:marLeft w:val="0"/>
      <w:marRight w:val="0"/>
      <w:marTop w:val="0"/>
      <w:marBottom w:val="0"/>
      <w:divBdr>
        <w:top w:val="none" w:sz="0" w:space="0" w:color="auto"/>
        <w:left w:val="none" w:sz="0" w:space="0" w:color="auto"/>
        <w:bottom w:val="none" w:sz="0" w:space="0" w:color="auto"/>
        <w:right w:val="none" w:sz="0" w:space="0" w:color="auto"/>
      </w:divBdr>
    </w:div>
    <w:div w:id="1699159663">
      <w:bodyDiv w:val="1"/>
      <w:marLeft w:val="0"/>
      <w:marRight w:val="0"/>
      <w:marTop w:val="0"/>
      <w:marBottom w:val="0"/>
      <w:divBdr>
        <w:top w:val="none" w:sz="0" w:space="0" w:color="auto"/>
        <w:left w:val="none" w:sz="0" w:space="0" w:color="auto"/>
        <w:bottom w:val="none" w:sz="0" w:space="0" w:color="auto"/>
        <w:right w:val="none" w:sz="0" w:space="0" w:color="auto"/>
      </w:divBdr>
    </w:div>
    <w:div w:id="183726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CF4704AFAAD52A4A2DE36C63B56D3917E6E4627AEBB27A217FE45A9cFREG" TargetMode="External"/><Relationship Id="rId13" Type="http://schemas.openxmlformats.org/officeDocument/2006/relationships/hyperlink" Target="consultantplus://offline/ref=42FCF4704AFAAD52A4A2DE36C63B56D391786F472BA6BB27A217FE45A9cFREG" TargetMode="External"/><Relationship Id="rId18" Type="http://schemas.openxmlformats.org/officeDocument/2006/relationships/hyperlink" Target="http://mobileonline.garant.ru/document/redirect/6180772/0" TargetMode="External"/><Relationship Id="rId3" Type="http://schemas.microsoft.com/office/2007/relationships/stylesWithEffects" Target="stylesWithEffects.xml"/><Relationship Id="rId7" Type="http://schemas.openxmlformats.org/officeDocument/2006/relationships/hyperlink" Target="garantF1://12146661.0" TargetMode="External"/><Relationship Id="rId12" Type="http://schemas.openxmlformats.org/officeDocument/2006/relationships/hyperlink" Target="http://dit.orb.ru" TargetMode="External"/><Relationship Id="rId17" Type="http://schemas.openxmlformats.org/officeDocument/2006/relationships/hyperlink" Target="consultantplus://offline/ref=EA97C6E67D05281BA26527A95D4F7002803F3FF37E8D79DE2E8235FF4A92CF21BCF680EEE2C7F99F9FFBE9AC746CLBN" TargetMode="External"/><Relationship Id="rId2" Type="http://schemas.openxmlformats.org/officeDocument/2006/relationships/styles" Target="styles.xml"/><Relationship Id="rId16" Type="http://schemas.openxmlformats.org/officeDocument/2006/relationships/hyperlink" Target="consultantplus://offline/ref=EA97C6E67D05281BA26527A95D4F700282363AF37B8E79DE2E8235FF4A92CF21BCF680EEE2C7F99F9FFBE9AC746CLB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42FCF4704AFAAD52A4A2DE36C63B56D3917A67432CA0BB27A217FE45A9cFREG" TargetMode="External"/><Relationship Id="rId11" Type="http://schemas.openxmlformats.org/officeDocument/2006/relationships/hyperlink" Target="http://dit.orb.ru" TargetMode="External"/><Relationship Id="rId5" Type="http://schemas.openxmlformats.org/officeDocument/2006/relationships/webSettings" Target="webSettings.xml"/><Relationship Id="rId15" Type="http://schemas.openxmlformats.org/officeDocument/2006/relationships/hyperlink" Target="consultantplus://offline/ref=B2E959DBEC84AC3A18CD34F4F7A52E9D90C360EA268936308899EF4F4Eo1D7F" TargetMode="External"/><Relationship Id="rId10" Type="http://schemas.openxmlformats.org/officeDocument/2006/relationships/hyperlink" Target="http://www.pravo.g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it.orb.ru" TargetMode="External"/><Relationship Id="rId14" Type="http://schemas.openxmlformats.org/officeDocument/2006/relationships/hyperlink" Target="consultantplus://offline/ref=42FCF4704AFAAD52A4A2DE36C63B56D391786F472BA6BB27A217FE45A9cFR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26</Pages>
  <Words>5979</Words>
  <Characters>34085</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x</cp:lastModifiedBy>
  <cp:revision>4</cp:revision>
  <cp:lastPrinted>2023-02-20T06:46:00Z</cp:lastPrinted>
  <dcterms:created xsi:type="dcterms:W3CDTF">2023-02-20T07:23:00Z</dcterms:created>
  <dcterms:modified xsi:type="dcterms:W3CDTF">2023-02-20T08:56:00Z</dcterms:modified>
</cp:coreProperties>
</file>