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6AF1F" w14:textId="77777777" w:rsidR="00F44858" w:rsidRPr="005979FB" w:rsidRDefault="00F44858"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 xml:space="preserve">АДМИНИСТРАЦИЯ </w:t>
      </w:r>
    </w:p>
    <w:p w14:paraId="4FC8F015" w14:textId="77777777" w:rsidR="00F44858" w:rsidRDefault="00F44858"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МУНИЦИПАЛЬНОГО ОБРАЗОВАНИЯ</w:t>
      </w:r>
    </w:p>
    <w:p w14:paraId="7F6EFF38" w14:textId="60420FDD" w:rsidR="001D47EE" w:rsidRPr="005979FB" w:rsidRDefault="001D47EE" w:rsidP="00F44858">
      <w:pPr>
        <w:spacing w:line="276" w:lineRule="auto"/>
        <w:jc w:val="center"/>
        <w:rPr>
          <w:rFonts w:ascii="Arial" w:eastAsiaTheme="minorEastAsia" w:hAnsi="Arial" w:cs="Arial"/>
          <w:b/>
          <w:bCs/>
          <w:sz w:val="32"/>
          <w:szCs w:val="32"/>
        </w:rPr>
      </w:pPr>
      <w:r>
        <w:rPr>
          <w:rFonts w:ascii="Arial" w:eastAsiaTheme="minorEastAsia" w:hAnsi="Arial" w:cs="Arial"/>
          <w:b/>
          <w:bCs/>
          <w:sz w:val="32"/>
          <w:szCs w:val="32"/>
        </w:rPr>
        <w:t>СЕЛЬСКОЕ ПОСЕЛЕНИЕ</w:t>
      </w:r>
    </w:p>
    <w:p w14:paraId="6AAF3BD4" w14:textId="1FE91EE6" w:rsidR="00F44858" w:rsidRPr="005979FB" w:rsidRDefault="005979FB"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ЯСНОГОРСКИЙ</w:t>
      </w:r>
      <w:r w:rsidR="00F44858" w:rsidRPr="005979FB">
        <w:rPr>
          <w:rFonts w:ascii="Arial" w:eastAsiaTheme="minorEastAsia" w:hAnsi="Arial" w:cs="Arial"/>
          <w:b/>
          <w:bCs/>
          <w:sz w:val="32"/>
          <w:szCs w:val="32"/>
        </w:rPr>
        <w:t xml:space="preserve"> СЕЛЬСОВЕТ </w:t>
      </w:r>
    </w:p>
    <w:p w14:paraId="5F972AED" w14:textId="0225543B" w:rsidR="00F44858" w:rsidRPr="005979FB" w:rsidRDefault="0090732D"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НОВОСЕРГИЕВСКОГО</w:t>
      </w:r>
      <w:r w:rsidR="00F44858" w:rsidRPr="005979FB">
        <w:rPr>
          <w:rFonts w:ascii="Arial" w:eastAsiaTheme="minorEastAsia" w:hAnsi="Arial" w:cs="Arial"/>
          <w:b/>
          <w:bCs/>
          <w:sz w:val="32"/>
          <w:szCs w:val="32"/>
        </w:rPr>
        <w:t xml:space="preserve"> РАЙОНА</w:t>
      </w:r>
    </w:p>
    <w:p w14:paraId="4556AA0D" w14:textId="77777777" w:rsidR="00F44858" w:rsidRPr="005979FB" w:rsidRDefault="00F44858"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ОРЕНБУРГСКОЙ ОБЛАСТИ</w:t>
      </w:r>
    </w:p>
    <w:p w14:paraId="28C69A67" w14:textId="77777777" w:rsidR="00F44858" w:rsidRPr="005979FB" w:rsidRDefault="00F44858" w:rsidP="00F44858">
      <w:pPr>
        <w:spacing w:line="276" w:lineRule="auto"/>
        <w:jc w:val="center"/>
        <w:rPr>
          <w:rFonts w:ascii="Arial" w:eastAsiaTheme="minorEastAsia" w:hAnsi="Arial" w:cs="Arial"/>
          <w:b/>
          <w:bCs/>
          <w:sz w:val="32"/>
          <w:szCs w:val="32"/>
        </w:rPr>
      </w:pPr>
      <w:r w:rsidRPr="005979FB">
        <w:rPr>
          <w:rFonts w:ascii="Arial" w:eastAsiaTheme="minorEastAsia" w:hAnsi="Arial" w:cs="Arial"/>
          <w:b/>
          <w:bCs/>
          <w:sz w:val="32"/>
          <w:szCs w:val="32"/>
        </w:rPr>
        <w:t>ПОСТАНОВЛЕНИЕ</w:t>
      </w:r>
    </w:p>
    <w:p w14:paraId="7F0F8E8F" w14:textId="77777777" w:rsidR="00F44858" w:rsidRDefault="00F44858" w:rsidP="00F44858">
      <w:pPr>
        <w:suppressAutoHyphens/>
        <w:spacing w:after="0" w:line="240" w:lineRule="auto"/>
        <w:jc w:val="center"/>
        <w:textAlignment w:val="baseline"/>
        <w:rPr>
          <w:rFonts w:ascii="Arial" w:eastAsia="Times New Roman" w:hAnsi="Arial" w:cs="Arial"/>
          <w:kern w:val="2"/>
          <w:sz w:val="32"/>
          <w:szCs w:val="32"/>
          <w:highlight w:val="white"/>
          <w:lang w:eastAsia="zh-CN"/>
        </w:rPr>
      </w:pPr>
    </w:p>
    <w:p w14:paraId="57407F66" w14:textId="77777777" w:rsidR="001D47EE" w:rsidRPr="005979FB" w:rsidRDefault="001D47EE" w:rsidP="00F44858">
      <w:pPr>
        <w:suppressAutoHyphens/>
        <w:spacing w:after="0" w:line="240" w:lineRule="auto"/>
        <w:jc w:val="center"/>
        <w:textAlignment w:val="baseline"/>
        <w:rPr>
          <w:rFonts w:ascii="Arial" w:eastAsia="Times New Roman" w:hAnsi="Arial" w:cs="Arial"/>
          <w:kern w:val="2"/>
          <w:sz w:val="32"/>
          <w:szCs w:val="32"/>
          <w:highlight w:val="white"/>
          <w:lang w:eastAsia="zh-CN"/>
        </w:rPr>
      </w:pPr>
    </w:p>
    <w:p w14:paraId="12DCFB8A" w14:textId="555DCFAD" w:rsidR="00F44858" w:rsidRPr="005979FB" w:rsidRDefault="00F60EA2" w:rsidP="0090732D">
      <w:pPr>
        <w:suppressAutoHyphens/>
        <w:spacing w:after="0" w:line="240" w:lineRule="auto"/>
        <w:textAlignment w:val="baseline"/>
        <w:rPr>
          <w:rFonts w:ascii="Arial" w:eastAsia="Times New Roman" w:hAnsi="Arial" w:cs="Arial"/>
          <w:color w:val="000000"/>
          <w:kern w:val="2"/>
          <w:sz w:val="32"/>
          <w:szCs w:val="32"/>
          <w:shd w:val="clear" w:color="auto" w:fill="FFFFFF"/>
          <w:lang w:eastAsia="zh-CN"/>
        </w:rPr>
      </w:pPr>
      <w:r>
        <w:rPr>
          <w:rFonts w:ascii="Arial" w:eastAsia="Times New Roman" w:hAnsi="Arial" w:cs="Arial"/>
          <w:bCs/>
          <w:color w:val="000000"/>
          <w:kern w:val="2"/>
          <w:sz w:val="32"/>
          <w:szCs w:val="32"/>
          <w:shd w:val="clear" w:color="auto" w:fill="FFFFFF"/>
          <w:lang w:eastAsia="zh-CN"/>
        </w:rPr>
        <w:t>25</w:t>
      </w:r>
      <w:r w:rsidR="0090732D" w:rsidRPr="005979FB">
        <w:rPr>
          <w:rFonts w:ascii="Arial" w:eastAsia="Times New Roman" w:hAnsi="Arial" w:cs="Arial"/>
          <w:bCs/>
          <w:color w:val="000000"/>
          <w:kern w:val="2"/>
          <w:sz w:val="32"/>
          <w:szCs w:val="32"/>
          <w:shd w:val="clear" w:color="auto" w:fill="FFFFFF"/>
          <w:lang w:eastAsia="zh-CN"/>
        </w:rPr>
        <w:t>.01.</w:t>
      </w:r>
      <w:r w:rsidR="00F44858" w:rsidRPr="005979FB">
        <w:rPr>
          <w:rFonts w:ascii="Arial" w:eastAsia="Times New Roman" w:hAnsi="Arial" w:cs="Arial"/>
          <w:bCs/>
          <w:color w:val="000000"/>
          <w:kern w:val="2"/>
          <w:sz w:val="32"/>
          <w:szCs w:val="32"/>
          <w:shd w:val="clear" w:color="auto" w:fill="FFFFFF"/>
          <w:lang w:eastAsia="zh-CN"/>
        </w:rPr>
        <w:t>202</w:t>
      </w:r>
      <w:r w:rsidR="0090732D" w:rsidRPr="005979FB">
        <w:rPr>
          <w:rFonts w:ascii="Arial" w:eastAsia="Times New Roman" w:hAnsi="Arial" w:cs="Arial"/>
          <w:bCs/>
          <w:color w:val="000000"/>
          <w:kern w:val="2"/>
          <w:sz w:val="32"/>
          <w:szCs w:val="32"/>
          <w:shd w:val="clear" w:color="auto" w:fill="FFFFFF"/>
          <w:lang w:eastAsia="zh-CN"/>
        </w:rPr>
        <w:t>3</w:t>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5979FB">
        <w:rPr>
          <w:rFonts w:ascii="Arial" w:eastAsia="Times New Roman" w:hAnsi="Arial" w:cs="Arial"/>
          <w:color w:val="000000"/>
          <w:kern w:val="2"/>
          <w:sz w:val="32"/>
          <w:szCs w:val="32"/>
          <w:shd w:val="clear" w:color="auto" w:fill="FFFFFF"/>
          <w:lang w:eastAsia="zh-CN"/>
        </w:rPr>
        <w:tab/>
      </w:r>
      <w:r w:rsidR="00F44858" w:rsidRPr="005979FB">
        <w:rPr>
          <w:rFonts w:ascii="Arial" w:eastAsia="Times New Roman" w:hAnsi="Arial" w:cs="Arial"/>
          <w:color w:val="000000"/>
          <w:kern w:val="2"/>
          <w:sz w:val="32"/>
          <w:szCs w:val="32"/>
          <w:shd w:val="clear" w:color="auto" w:fill="FFFFFF"/>
          <w:lang w:eastAsia="zh-CN"/>
        </w:rPr>
        <w:t>№</w:t>
      </w:r>
      <w:r w:rsidR="00444493">
        <w:rPr>
          <w:rFonts w:ascii="Arial" w:eastAsia="Times New Roman" w:hAnsi="Arial" w:cs="Arial"/>
          <w:color w:val="000000"/>
          <w:kern w:val="2"/>
          <w:sz w:val="32"/>
          <w:szCs w:val="32"/>
          <w:shd w:val="clear" w:color="auto" w:fill="FFFFFF"/>
          <w:lang w:eastAsia="zh-CN"/>
        </w:rPr>
        <w:t xml:space="preserve"> </w:t>
      </w:r>
      <w:r>
        <w:rPr>
          <w:rFonts w:ascii="Arial" w:eastAsia="Times New Roman" w:hAnsi="Arial" w:cs="Arial"/>
          <w:color w:val="000000"/>
          <w:kern w:val="2"/>
          <w:sz w:val="32"/>
          <w:szCs w:val="32"/>
          <w:shd w:val="clear" w:color="auto" w:fill="FFFFFF"/>
          <w:lang w:eastAsia="zh-CN"/>
        </w:rPr>
        <w:t>10</w:t>
      </w:r>
      <w:r w:rsidR="0090732D" w:rsidRPr="005979FB">
        <w:rPr>
          <w:rFonts w:ascii="Arial" w:eastAsia="Times New Roman" w:hAnsi="Arial" w:cs="Arial"/>
          <w:color w:val="000000"/>
          <w:kern w:val="2"/>
          <w:sz w:val="32"/>
          <w:szCs w:val="32"/>
          <w:shd w:val="clear" w:color="auto" w:fill="FFFFFF"/>
          <w:lang w:eastAsia="zh-CN"/>
        </w:rPr>
        <w:t>-п</w:t>
      </w:r>
    </w:p>
    <w:p w14:paraId="5433B8B9" w14:textId="77777777" w:rsidR="005979FB" w:rsidRPr="005979FB" w:rsidRDefault="005979FB" w:rsidP="005979FB">
      <w:pPr>
        <w:suppressAutoHyphens/>
        <w:spacing w:after="0" w:line="240" w:lineRule="auto"/>
        <w:jc w:val="center"/>
        <w:textAlignment w:val="baseline"/>
        <w:rPr>
          <w:rFonts w:ascii="Arial" w:eastAsia="Times New Roman" w:hAnsi="Arial" w:cs="Arial"/>
          <w:color w:val="000000"/>
          <w:kern w:val="2"/>
          <w:sz w:val="32"/>
          <w:szCs w:val="32"/>
          <w:shd w:val="clear" w:color="auto" w:fill="FFFFFF"/>
          <w:lang w:eastAsia="zh-CN"/>
        </w:rPr>
      </w:pPr>
    </w:p>
    <w:p w14:paraId="61676953" w14:textId="77777777" w:rsidR="001D47EE" w:rsidRDefault="001D47EE" w:rsidP="005979FB">
      <w:pPr>
        <w:suppressAutoHyphens/>
        <w:spacing w:after="0" w:line="240" w:lineRule="auto"/>
        <w:jc w:val="center"/>
        <w:textAlignment w:val="baseline"/>
        <w:rPr>
          <w:rFonts w:ascii="Arial" w:eastAsia="Times New Roman" w:hAnsi="Arial" w:cs="Arial"/>
          <w:kern w:val="2"/>
          <w:sz w:val="32"/>
          <w:szCs w:val="32"/>
          <w:lang w:eastAsia="zh-CN"/>
        </w:rPr>
      </w:pPr>
    </w:p>
    <w:p w14:paraId="60645B9F" w14:textId="77777777" w:rsidR="001D47EE" w:rsidRPr="005979FB" w:rsidRDefault="001D47EE" w:rsidP="005979FB">
      <w:pPr>
        <w:suppressAutoHyphens/>
        <w:spacing w:after="0" w:line="240" w:lineRule="auto"/>
        <w:jc w:val="center"/>
        <w:textAlignment w:val="baseline"/>
        <w:rPr>
          <w:rFonts w:ascii="Arial" w:eastAsia="Times New Roman" w:hAnsi="Arial" w:cs="Arial"/>
          <w:kern w:val="2"/>
          <w:sz w:val="32"/>
          <w:szCs w:val="32"/>
          <w:lang w:eastAsia="zh-CN"/>
        </w:rPr>
      </w:pPr>
    </w:p>
    <w:p w14:paraId="6CED5AC4" w14:textId="13C38982" w:rsidR="00C9263C" w:rsidRPr="005979FB" w:rsidRDefault="00C9263C" w:rsidP="00C9263C">
      <w:pPr>
        <w:spacing w:after="0" w:line="240" w:lineRule="auto"/>
        <w:jc w:val="center"/>
        <w:rPr>
          <w:rFonts w:ascii="Arial" w:hAnsi="Arial" w:cs="Arial"/>
          <w:b/>
          <w:sz w:val="24"/>
          <w:szCs w:val="24"/>
        </w:rPr>
      </w:pPr>
      <w:bookmarkStart w:id="0" w:name="_Toc105952706"/>
      <w:bookmarkEnd w:id="0"/>
      <w:proofErr w:type="gramStart"/>
      <w:r w:rsidRPr="005979FB">
        <w:rPr>
          <w:rFonts w:ascii="Arial" w:hAnsi="Arial" w:cs="Arial"/>
          <w:b/>
          <w:sz w:val="24"/>
          <w:szCs w:val="24"/>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5979FB">
        <w:rPr>
          <w:rFonts w:ascii="Arial" w:hAnsi="Arial" w:cs="Arial"/>
          <w:b/>
          <w:sz w:val="24"/>
          <w:szCs w:val="24"/>
        </w:rPr>
        <w:t xml:space="preserve"> или юридических лиц не причиняется</w:t>
      </w:r>
      <w:r w:rsidR="0090732D" w:rsidRPr="005979FB">
        <w:rPr>
          <w:rFonts w:ascii="Arial" w:hAnsi="Arial" w:cs="Arial"/>
          <w:b/>
          <w:sz w:val="24"/>
          <w:szCs w:val="24"/>
        </w:rPr>
        <w:t>.</w:t>
      </w:r>
    </w:p>
    <w:p w14:paraId="28CDB289" w14:textId="77777777" w:rsidR="00C9263C" w:rsidRDefault="00C9263C" w:rsidP="00C9263C">
      <w:pPr>
        <w:spacing w:after="0" w:line="240" w:lineRule="auto"/>
        <w:jc w:val="both"/>
        <w:rPr>
          <w:rFonts w:ascii="Times New Roman" w:hAnsi="Times New Roman" w:cs="Times New Roman"/>
          <w:sz w:val="28"/>
          <w:szCs w:val="28"/>
        </w:rPr>
      </w:pPr>
    </w:p>
    <w:p w14:paraId="195C8D7C" w14:textId="0355E2F1" w:rsidR="00C9263C" w:rsidRPr="005979FB" w:rsidRDefault="00C9263C" w:rsidP="0090732D">
      <w:pPr>
        <w:spacing w:after="0" w:line="240" w:lineRule="auto"/>
        <w:ind w:firstLine="708"/>
        <w:jc w:val="both"/>
        <w:rPr>
          <w:rFonts w:ascii="Arial" w:hAnsi="Arial" w:cs="Arial"/>
          <w:sz w:val="24"/>
          <w:szCs w:val="24"/>
        </w:rPr>
      </w:pPr>
      <w:r w:rsidRPr="005979FB">
        <w:rPr>
          <w:rFonts w:ascii="Arial" w:hAnsi="Arial" w:cs="Arial"/>
          <w:sz w:val="24"/>
          <w:szCs w:val="24"/>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90732D" w:rsidRPr="005979FB">
        <w:rPr>
          <w:rFonts w:ascii="Arial" w:hAnsi="Arial" w:cs="Arial"/>
          <w:sz w:val="24"/>
          <w:szCs w:val="24"/>
        </w:rPr>
        <w:t xml:space="preserve">муниципального образования Ясногорский сельсовет </w:t>
      </w:r>
      <w:proofErr w:type="spellStart"/>
      <w:r w:rsidR="0090732D" w:rsidRPr="005979FB">
        <w:rPr>
          <w:rFonts w:ascii="Arial" w:hAnsi="Arial" w:cs="Arial"/>
          <w:sz w:val="24"/>
          <w:szCs w:val="24"/>
        </w:rPr>
        <w:t>Новосергиевск</w:t>
      </w:r>
      <w:r w:rsidR="0002061B">
        <w:rPr>
          <w:rFonts w:ascii="Arial" w:hAnsi="Arial" w:cs="Arial"/>
          <w:sz w:val="24"/>
          <w:szCs w:val="24"/>
        </w:rPr>
        <w:t>ого</w:t>
      </w:r>
      <w:proofErr w:type="spellEnd"/>
      <w:r w:rsidR="0002061B">
        <w:rPr>
          <w:rFonts w:ascii="Arial" w:hAnsi="Arial" w:cs="Arial"/>
          <w:sz w:val="24"/>
          <w:szCs w:val="24"/>
        </w:rPr>
        <w:t xml:space="preserve"> района Оренбургской области, администрация муниципального образования Ясногорский сельсовет </w:t>
      </w:r>
      <w:proofErr w:type="spellStart"/>
      <w:r w:rsidR="0002061B">
        <w:rPr>
          <w:rFonts w:ascii="Arial" w:hAnsi="Arial" w:cs="Arial"/>
          <w:sz w:val="24"/>
          <w:szCs w:val="24"/>
        </w:rPr>
        <w:t>Новосергиевского</w:t>
      </w:r>
      <w:proofErr w:type="spellEnd"/>
      <w:r w:rsidR="0002061B">
        <w:rPr>
          <w:rFonts w:ascii="Arial" w:hAnsi="Arial" w:cs="Arial"/>
          <w:sz w:val="24"/>
          <w:szCs w:val="24"/>
        </w:rPr>
        <w:t xml:space="preserve"> района Оренбургской области </w:t>
      </w:r>
      <w:r w:rsidR="0002061B" w:rsidRPr="0002061B">
        <w:rPr>
          <w:rFonts w:ascii="Arial" w:hAnsi="Arial" w:cs="Arial"/>
          <w:sz w:val="24"/>
          <w:szCs w:val="24"/>
        </w:rPr>
        <w:t>ПОСТАНОВЛЯЕТ:</w:t>
      </w:r>
    </w:p>
    <w:p w14:paraId="0B9FC45E" w14:textId="4A2E6355" w:rsidR="00C9263C" w:rsidRDefault="00C9263C" w:rsidP="00C9263C">
      <w:pPr>
        <w:spacing w:after="0" w:line="240" w:lineRule="auto"/>
        <w:ind w:firstLine="708"/>
        <w:jc w:val="both"/>
        <w:rPr>
          <w:rFonts w:ascii="Arial" w:hAnsi="Arial" w:cs="Arial"/>
          <w:sz w:val="24"/>
          <w:szCs w:val="24"/>
        </w:rPr>
      </w:pPr>
      <w:r w:rsidRPr="005979FB">
        <w:rPr>
          <w:rFonts w:ascii="Arial" w:hAnsi="Arial" w:cs="Arial"/>
          <w:sz w:val="24"/>
          <w:szCs w:val="24"/>
        </w:rPr>
        <w:t xml:space="preserve">1. </w:t>
      </w:r>
      <w:proofErr w:type="gramStart"/>
      <w:r w:rsidRPr="005979FB">
        <w:rPr>
          <w:rFonts w:ascii="Arial" w:hAnsi="Arial" w:cs="Arial"/>
          <w:sz w:val="24"/>
          <w:szCs w:val="24"/>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5979FB">
        <w:rPr>
          <w:rFonts w:ascii="Arial" w:hAnsi="Arial" w:cs="Arial"/>
          <w:sz w:val="24"/>
          <w:szCs w:val="24"/>
        </w:rPr>
        <w:t xml:space="preserve"> юридических лиц не причиня</w:t>
      </w:r>
      <w:r w:rsidR="0002061B">
        <w:rPr>
          <w:rFonts w:ascii="Arial" w:hAnsi="Arial" w:cs="Arial"/>
          <w:sz w:val="24"/>
          <w:szCs w:val="24"/>
        </w:rPr>
        <w:t>ется согласно приложению.</w:t>
      </w:r>
    </w:p>
    <w:p w14:paraId="18C24A90" w14:textId="6D4FB98C" w:rsidR="0002061B" w:rsidRPr="005979FB" w:rsidRDefault="0002061B" w:rsidP="00C9263C">
      <w:pPr>
        <w:spacing w:after="0" w:line="240" w:lineRule="auto"/>
        <w:ind w:firstLine="708"/>
        <w:jc w:val="both"/>
        <w:rPr>
          <w:rFonts w:ascii="Arial" w:hAnsi="Arial" w:cs="Arial"/>
          <w:sz w:val="24"/>
          <w:szCs w:val="24"/>
        </w:rPr>
      </w:pPr>
      <w:r w:rsidRPr="0002061B">
        <w:rPr>
          <w:rFonts w:ascii="Arial" w:hAnsi="Arial" w:cs="Arial"/>
          <w:sz w:val="24"/>
          <w:szCs w:val="24"/>
        </w:rPr>
        <w:t>2. Считать утр</w:t>
      </w:r>
      <w:r>
        <w:rPr>
          <w:rFonts w:ascii="Arial" w:hAnsi="Arial" w:cs="Arial"/>
          <w:sz w:val="24"/>
          <w:szCs w:val="24"/>
        </w:rPr>
        <w:t>атившим силу постановление от 17</w:t>
      </w:r>
      <w:r w:rsidRPr="0002061B">
        <w:rPr>
          <w:rFonts w:ascii="Arial" w:hAnsi="Arial" w:cs="Arial"/>
          <w:sz w:val="24"/>
          <w:szCs w:val="24"/>
        </w:rPr>
        <w:t xml:space="preserve">.12.2021 № </w:t>
      </w:r>
      <w:r>
        <w:rPr>
          <w:rFonts w:ascii="Arial" w:hAnsi="Arial" w:cs="Arial"/>
          <w:sz w:val="24"/>
          <w:szCs w:val="24"/>
        </w:rPr>
        <w:t>41</w:t>
      </w:r>
      <w:r w:rsidRPr="0002061B">
        <w:rPr>
          <w:rFonts w:ascii="Arial" w:hAnsi="Arial" w:cs="Arial"/>
          <w:sz w:val="24"/>
          <w:szCs w:val="24"/>
        </w:rPr>
        <w:t xml:space="preserve">-п «Об утверждении </w:t>
      </w:r>
      <w:proofErr w:type="gramStart"/>
      <w:r w:rsidRPr="0002061B">
        <w:rPr>
          <w:rFonts w:ascii="Arial" w:hAnsi="Arial" w:cs="Arial"/>
          <w:sz w:val="24"/>
          <w:szCs w:val="24"/>
        </w:rPr>
        <w:t>Порядка установления причин нарушения законодательства</w:t>
      </w:r>
      <w:proofErr w:type="gramEnd"/>
      <w:r w:rsidRPr="0002061B">
        <w:rPr>
          <w:rFonts w:ascii="Arial" w:hAnsi="Arial" w:cs="Arial"/>
          <w:sz w:val="24"/>
          <w:szCs w:val="24"/>
        </w:rPr>
        <w:t xml:space="preserve"> о градостроительной деятельности на территории муниципального образования  </w:t>
      </w:r>
      <w:r>
        <w:rPr>
          <w:rFonts w:ascii="Arial" w:hAnsi="Arial" w:cs="Arial"/>
          <w:sz w:val="24"/>
          <w:szCs w:val="24"/>
        </w:rPr>
        <w:t>Ясногорский</w:t>
      </w:r>
      <w:r w:rsidRPr="0002061B">
        <w:rPr>
          <w:rFonts w:ascii="Arial" w:hAnsi="Arial" w:cs="Arial"/>
          <w:sz w:val="24"/>
          <w:szCs w:val="24"/>
        </w:rPr>
        <w:t xml:space="preserve"> сельсовет </w:t>
      </w:r>
      <w:proofErr w:type="spellStart"/>
      <w:r w:rsidRPr="0002061B">
        <w:rPr>
          <w:rFonts w:ascii="Arial" w:hAnsi="Arial" w:cs="Arial"/>
          <w:sz w:val="24"/>
          <w:szCs w:val="24"/>
        </w:rPr>
        <w:t>Новосергиевского</w:t>
      </w:r>
      <w:proofErr w:type="spellEnd"/>
      <w:r w:rsidRPr="0002061B">
        <w:rPr>
          <w:rFonts w:ascii="Arial" w:hAnsi="Arial" w:cs="Arial"/>
          <w:sz w:val="24"/>
          <w:szCs w:val="24"/>
        </w:rPr>
        <w:t xml:space="preserve"> района Оренбургской области»</w:t>
      </w:r>
    </w:p>
    <w:p w14:paraId="402DBA07" w14:textId="4E4FC8B2" w:rsidR="00C9263C" w:rsidRPr="0002061B" w:rsidRDefault="0002061B" w:rsidP="0002061B">
      <w:pPr>
        <w:spacing w:after="0" w:line="240" w:lineRule="auto"/>
        <w:ind w:firstLine="708"/>
        <w:jc w:val="both"/>
        <w:rPr>
          <w:rFonts w:ascii="Arial" w:hAnsi="Arial" w:cs="Arial"/>
          <w:sz w:val="24"/>
          <w:szCs w:val="24"/>
        </w:rPr>
      </w:pPr>
      <w:r>
        <w:rPr>
          <w:rFonts w:ascii="Arial" w:hAnsi="Arial" w:cs="Arial"/>
          <w:sz w:val="24"/>
          <w:szCs w:val="24"/>
        </w:rPr>
        <w:lastRenderedPageBreak/>
        <w:t>3</w:t>
      </w:r>
      <w:r w:rsidR="00F44858" w:rsidRPr="005979FB">
        <w:rPr>
          <w:rFonts w:ascii="Arial" w:hAnsi="Arial" w:cs="Arial"/>
          <w:sz w:val="24"/>
          <w:szCs w:val="24"/>
        </w:rPr>
        <w:t>.</w:t>
      </w:r>
      <w:r w:rsidR="00C9263C" w:rsidRPr="005979FB">
        <w:rPr>
          <w:rFonts w:ascii="Arial" w:hAnsi="Arial" w:cs="Arial"/>
          <w:sz w:val="24"/>
          <w:szCs w:val="24"/>
        </w:rPr>
        <w:t xml:space="preserve"> </w:t>
      </w:r>
      <w:r w:rsidRPr="0002061B">
        <w:rPr>
          <w:rFonts w:ascii="Arial" w:hAnsi="Arial" w:cs="Arial"/>
          <w:sz w:val="24"/>
          <w:szCs w:val="24"/>
        </w:rPr>
        <w:t xml:space="preserve">Постановление вступает в силу </w:t>
      </w:r>
      <w:r w:rsidR="00CB59C4">
        <w:rPr>
          <w:rFonts w:ascii="Arial" w:hAnsi="Arial" w:cs="Arial"/>
          <w:sz w:val="24"/>
          <w:szCs w:val="24"/>
        </w:rPr>
        <w:t>после</w:t>
      </w:r>
      <w:r w:rsidRPr="0002061B">
        <w:rPr>
          <w:rFonts w:ascii="Arial" w:hAnsi="Arial" w:cs="Arial"/>
          <w:sz w:val="24"/>
          <w:szCs w:val="24"/>
        </w:rPr>
        <w:t xml:space="preserve"> его обнародования и подлежит размещению на официальном сайте администрации муниципального образования </w:t>
      </w:r>
      <w:r>
        <w:rPr>
          <w:rFonts w:ascii="Arial" w:hAnsi="Arial" w:cs="Arial"/>
          <w:sz w:val="24"/>
          <w:szCs w:val="24"/>
        </w:rPr>
        <w:t>Ясногорский</w:t>
      </w:r>
      <w:r w:rsidRPr="0002061B">
        <w:rPr>
          <w:rFonts w:ascii="Arial" w:hAnsi="Arial" w:cs="Arial"/>
          <w:sz w:val="24"/>
          <w:szCs w:val="24"/>
        </w:rPr>
        <w:t xml:space="preserve"> сельсовет </w:t>
      </w:r>
      <w:proofErr w:type="spellStart"/>
      <w:r w:rsidRPr="0002061B">
        <w:rPr>
          <w:rFonts w:ascii="Arial" w:hAnsi="Arial" w:cs="Arial"/>
          <w:sz w:val="24"/>
          <w:szCs w:val="24"/>
        </w:rPr>
        <w:t>Новосергиевског</w:t>
      </w:r>
      <w:r>
        <w:rPr>
          <w:rFonts w:ascii="Arial" w:hAnsi="Arial" w:cs="Arial"/>
          <w:sz w:val="24"/>
          <w:szCs w:val="24"/>
        </w:rPr>
        <w:t>о</w:t>
      </w:r>
      <w:proofErr w:type="spellEnd"/>
      <w:r>
        <w:rPr>
          <w:rFonts w:ascii="Arial" w:hAnsi="Arial" w:cs="Arial"/>
          <w:sz w:val="24"/>
          <w:szCs w:val="24"/>
        </w:rPr>
        <w:t xml:space="preserve"> района Оренбургской области. </w:t>
      </w:r>
    </w:p>
    <w:p w14:paraId="20F6667D" w14:textId="56EF55FC" w:rsidR="0090732D" w:rsidRPr="005979FB" w:rsidRDefault="00C9263C" w:rsidP="0090732D">
      <w:pPr>
        <w:spacing w:after="0" w:line="240" w:lineRule="auto"/>
        <w:ind w:firstLine="708"/>
        <w:jc w:val="both"/>
        <w:rPr>
          <w:rFonts w:ascii="Arial" w:hAnsi="Arial" w:cs="Arial"/>
          <w:sz w:val="24"/>
          <w:szCs w:val="24"/>
        </w:rPr>
      </w:pPr>
      <w:r w:rsidRPr="005979FB">
        <w:rPr>
          <w:rFonts w:ascii="Arial" w:hAnsi="Arial" w:cs="Arial"/>
          <w:sz w:val="24"/>
          <w:szCs w:val="24"/>
        </w:rPr>
        <w:t xml:space="preserve">4. </w:t>
      </w:r>
      <w:proofErr w:type="gramStart"/>
      <w:r w:rsidRPr="005979FB">
        <w:rPr>
          <w:rFonts w:ascii="Arial" w:hAnsi="Arial" w:cs="Arial"/>
          <w:sz w:val="24"/>
          <w:szCs w:val="24"/>
        </w:rPr>
        <w:t>Контроль за</w:t>
      </w:r>
      <w:proofErr w:type="gramEnd"/>
      <w:r w:rsidRPr="005979FB">
        <w:rPr>
          <w:rFonts w:ascii="Arial" w:hAnsi="Arial" w:cs="Arial"/>
          <w:sz w:val="24"/>
          <w:szCs w:val="24"/>
        </w:rPr>
        <w:t xml:space="preserve"> выполнением данного постановления </w:t>
      </w:r>
      <w:r w:rsidR="00F44858" w:rsidRPr="005979FB">
        <w:rPr>
          <w:rFonts w:ascii="Arial" w:hAnsi="Arial" w:cs="Arial"/>
          <w:sz w:val="24"/>
          <w:szCs w:val="24"/>
        </w:rPr>
        <w:t>оставляю за собой.</w:t>
      </w:r>
      <w:r w:rsidR="005979FB" w:rsidRPr="005979FB">
        <w:rPr>
          <w:rFonts w:ascii="Arial" w:hAnsi="Arial" w:cs="Arial"/>
          <w:sz w:val="24"/>
          <w:szCs w:val="24"/>
        </w:rPr>
        <w:t xml:space="preserve"> </w:t>
      </w:r>
    </w:p>
    <w:p w14:paraId="36C293BE" w14:textId="77777777" w:rsidR="005979FB" w:rsidRPr="005979FB" w:rsidRDefault="005979FB" w:rsidP="0090732D">
      <w:pPr>
        <w:spacing w:after="0" w:line="240" w:lineRule="auto"/>
        <w:ind w:firstLine="708"/>
        <w:jc w:val="both"/>
        <w:rPr>
          <w:rFonts w:ascii="Arial" w:hAnsi="Arial" w:cs="Arial"/>
          <w:sz w:val="24"/>
          <w:szCs w:val="24"/>
        </w:rPr>
      </w:pPr>
    </w:p>
    <w:p w14:paraId="4F7EEAC9" w14:textId="77777777" w:rsidR="005979FB" w:rsidRPr="005979FB" w:rsidRDefault="005979FB" w:rsidP="0090732D">
      <w:pPr>
        <w:spacing w:after="0" w:line="240" w:lineRule="auto"/>
        <w:ind w:firstLine="708"/>
        <w:jc w:val="both"/>
        <w:rPr>
          <w:rFonts w:ascii="Arial" w:hAnsi="Arial" w:cs="Arial"/>
          <w:sz w:val="24"/>
          <w:szCs w:val="24"/>
        </w:rPr>
      </w:pPr>
    </w:p>
    <w:p w14:paraId="53020174" w14:textId="77777777" w:rsidR="005979FB" w:rsidRPr="005979FB" w:rsidRDefault="005979FB" w:rsidP="0090732D">
      <w:pPr>
        <w:spacing w:after="0" w:line="240" w:lineRule="auto"/>
        <w:ind w:firstLine="708"/>
        <w:jc w:val="both"/>
        <w:rPr>
          <w:rFonts w:ascii="Arial" w:hAnsi="Arial" w:cs="Arial"/>
          <w:sz w:val="24"/>
          <w:szCs w:val="24"/>
        </w:rPr>
      </w:pPr>
    </w:p>
    <w:p w14:paraId="39E22E9D" w14:textId="78287815" w:rsidR="00C9263C" w:rsidRPr="005979FB" w:rsidRDefault="00C9263C" w:rsidP="0090732D">
      <w:pPr>
        <w:spacing w:after="0" w:line="240" w:lineRule="auto"/>
        <w:jc w:val="both"/>
        <w:rPr>
          <w:rFonts w:ascii="Arial" w:hAnsi="Arial" w:cs="Arial"/>
          <w:sz w:val="24"/>
          <w:szCs w:val="24"/>
        </w:rPr>
      </w:pPr>
      <w:r w:rsidRPr="005979FB">
        <w:rPr>
          <w:rFonts w:ascii="Arial" w:hAnsi="Arial" w:cs="Arial"/>
          <w:sz w:val="24"/>
          <w:szCs w:val="24"/>
        </w:rPr>
        <w:t xml:space="preserve">Глава </w:t>
      </w:r>
      <w:r w:rsidR="0090732D" w:rsidRPr="005979FB">
        <w:rPr>
          <w:rFonts w:ascii="Arial" w:hAnsi="Arial" w:cs="Arial"/>
          <w:sz w:val="24"/>
          <w:szCs w:val="24"/>
        </w:rPr>
        <w:t>муниципального образования</w:t>
      </w:r>
    </w:p>
    <w:p w14:paraId="34023873" w14:textId="0C777471" w:rsidR="00C9263C" w:rsidRDefault="0090732D" w:rsidP="00C9263C">
      <w:pPr>
        <w:spacing w:after="0" w:line="240" w:lineRule="auto"/>
        <w:jc w:val="both"/>
        <w:rPr>
          <w:rFonts w:ascii="Arial" w:hAnsi="Arial" w:cs="Arial"/>
          <w:sz w:val="24"/>
          <w:szCs w:val="24"/>
        </w:rPr>
      </w:pPr>
      <w:r w:rsidRPr="005979FB">
        <w:rPr>
          <w:rFonts w:ascii="Arial" w:hAnsi="Arial" w:cs="Arial"/>
          <w:sz w:val="24"/>
          <w:szCs w:val="24"/>
        </w:rPr>
        <w:t>Ясногорский сельсовет</w:t>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005979FB" w:rsidRPr="005979FB">
        <w:rPr>
          <w:rFonts w:ascii="Arial" w:hAnsi="Arial" w:cs="Arial"/>
          <w:sz w:val="24"/>
          <w:szCs w:val="24"/>
        </w:rPr>
        <w:tab/>
      </w:r>
      <w:r w:rsidRPr="005979FB">
        <w:rPr>
          <w:rFonts w:ascii="Arial" w:hAnsi="Arial" w:cs="Arial"/>
          <w:sz w:val="24"/>
          <w:szCs w:val="24"/>
        </w:rPr>
        <w:t>Д.В. Горлова</w:t>
      </w:r>
    </w:p>
    <w:p w14:paraId="7A52A277" w14:textId="77777777" w:rsidR="00444493" w:rsidRDefault="00444493" w:rsidP="00C9263C">
      <w:pPr>
        <w:spacing w:after="0" w:line="240" w:lineRule="auto"/>
        <w:jc w:val="both"/>
        <w:rPr>
          <w:rFonts w:ascii="Arial" w:hAnsi="Arial" w:cs="Arial"/>
          <w:sz w:val="24"/>
          <w:szCs w:val="24"/>
        </w:rPr>
      </w:pPr>
    </w:p>
    <w:p w14:paraId="7327E9F8" w14:textId="005AFCB9" w:rsidR="00444493" w:rsidRPr="005979FB" w:rsidRDefault="00444493" w:rsidP="00C9263C">
      <w:pPr>
        <w:spacing w:after="0" w:line="240" w:lineRule="auto"/>
        <w:jc w:val="both"/>
        <w:rPr>
          <w:rFonts w:ascii="Arial" w:hAnsi="Arial" w:cs="Arial"/>
          <w:sz w:val="24"/>
          <w:szCs w:val="24"/>
        </w:rPr>
      </w:pPr>
      <w:r w:rsidRPr="00444493">
        <w:rPr>
          <w:rFonts w:ascii="Arial" w:hAnsi="Arial" w:cs="Arial"/>
          <w:sz w:val="24"/>
          <w:szCs w:val="24"/>
        </w:rPr>
        <w:t>Разослано: прокуратуру, дело.</w:t>
      </w:r>
    </w:p>
    <w:p w14:paraId="5DBAB97D" w14:textId="77777777" w:rsidR="005979FB" w:rsidRDefault="005979FB" w:rsidP="00C9263C">
      <w:pPr>
        <w:spacing w:after="0" w:line="240" w:lineRule="auto"/>
        <w:jc w:val="both"/>
        <w:rPr>
          <w:rFonts w:ascii="Arial" w:hAnsi="Arial" w:cs="Arial"/>
          <w:sz w:val="24"/>
          <w:szCs w:val="24"/>
        </w:rPr>
      </w:pPr>
    </w:p>
    <w:p w14:paraId="07B66011" w14:textId="77777777" w:rsidR="005979FB" w:rsidRDefault="005979FB" w:rsidP="00C9263C">
      <w:pPr>
        <w:spacing w:after="0" w:line="240" w:lineRule="auto"/>
        <w:jc w:val="both"/>
        <w:rPr>
          <w:rFonts w:ascii="Arial" w:hAnsi="Arial" w:cs="Arial"/>
          <w:sz w:val="24"/>
          <w:szCs w:val="24"/>
        </w:rPr>
      </w:pPr>
    </w:p>
    <w:p w14:paraId="7A902EEF" w14:textId="77777777" w:rsidR="005979FB" w:rsidRPr="005979FB" w:rsidRDefault="005979FB" w:rsidP="00C9263C">
      <w:pPr>
        <w:spacing w:after="0" w:line="240" w:lineRule="auto"/>
        <w:jc w:val="both"/>
        <w:rPr>
          <w:rFonts w:ascii="Arial" w:hAnsi="Arial" w:cs="Arial"/>
          <w:sz w:val="24"/>
          <w:szCs w:val="24"/>
        </w:rPr>
      </w:pPr>
    </w:p>
    <w:p w14:paraId="543C66A6" w14:textId="74624502" w:rsidR="00C9263C" w:rsidRPr="005979FB" w:rsidRDefault="00C9263C" w:rsidP="00C9263C">
      <w:pPr>
        <w:spacing w:after="0" w:line="240" w:lineRule="auto"/>
        <w:ind w:firstLine="709"/>
        <w:jc w:val="right"/>
        <w:rPr>
          <w:rFonts w:ascii="Arial" w:hAnsi="Arial" w:cs="Arial"/>
          <w:b/>
          <w:sz w:val="32"/>
          <w:szCs w:val="32"/>
        </w:rPr>
      </w:pPr>
      <w:r>
        <w:rPr>
          <w:rFonts w:ascii="Times New Roman" w:hAnsi="Times New Roman" w:cs="Times New Roman"/>
          <w:sz w:val="28"/>
          <w:szCs w:val="28"/>
        </w:rPr>
        <w:t xml:space="preserve"> </w:t>
      </w:r>
      <w:r w:rsidR="00CB59C4">
        <w:rPr>
          <w:rFonts w:ascii="Arial" w:hAnsi="Arial" w:cs="Arial"/>
          <w:b/>
          <w:sz w:val="32"/>
          <w:szCs w:val="32"/>
        </w:rPr>
        <w:t>Приложение</w:t>
      </w:r>
      <w:r w:rsidRPr="005979FB">
        <w:rPr>
          <w:rFonts w:ascii="Arial" w:hAnsi="Arial" w:cs="Arial"/>
          <w:b/>
          <w:sz w:val="32"/>
          <w:szCs w:val="32"/>
        </w:rPr>
        <w:t xml:space="preserve"> </w:t>
      </w:r>
    </w:p>
    <w:p w14:paraId="2C3AC419" w14:textId="77777777" w:rsidR="00C9263C" w:rsidRPr="005979FB" w:rsidRDefault="00C9263C" w:rsidP="00C9263C">
      <w:pPr>
        <w:spacing w:after="0" w:line="240" w:lineRule="auto"/>
        <w:jc w:val="right"/>
        <w:rPr>
          <w:rFonts w:ascii="Arial" w:hAnsi="Arial" w:cs="Arial"/>
          <w:b/>
          <w:sz w:val="32"/>
          <w:szCs w:val="32"/>
        </w:rPr>
      </w:pPr>
      <w:r w:rsidRPr="005979FB">
        <w:rPr>
          <w:rFonts w:ascii="Arial" w:hAnsi="Arial" w:cs="Arial"/>
          <w:b/>
          <w:sz w:val="32"/>
          <w:szCs w:val="32"/>
        </w:rPr>
        <w:t xml:space="preserve">постановлением администрации </w:t>
      </w:r>
    </w:p>
    <w:p w14:paraId="5D033248" w14:textId="77777777" w:rsidR="00FA5F2E" w:rsidRPr="005979FB" w:rsidRDefault="00FA5F2E" w:rsidP="00C9263C">
      <w:pPr>
        <w:spacing w:after="0" w:line="240" w:lineRule="auto"/>
        <w:jc w:val="right"/>
        <w:rPr>
          <w:rFonts w:ascii="Arial" w:hAnsi="Arial" w:cs="Arial"/>
          <w:b/>
          <w:sz w:val="32"/>
          <w:szCs w:val="32"/>
        </w:rPr>
      </w:pPr>
      <w:r w:rsidRPr="005979FB">
        <w:rPr>
          <w:rFonts w:ascii="Arial" w:hAnsi="Arial" w:cs="Arial"/>
          <w:b/>
          <w:sz w:val="32"/>
          <w:szCs w:val="32"/>
        </w:rPr>
        <w:t xml:space="preserve">Ясногорского сельсовета </w:t>
      </w:r>
    </w:p>
    <w:p w14:paraId="3F7FACD4" w14:textId="16C872F8" w:rsidR="00C9263C" w:rsidRPr="005979FB" w:rsidRDefault="001D47EE" w:rsidP="00C9263C">
      <w:pPr>
        <w:spacing w:after="0" w:line="240" w:lineRule="auto"/>
        <w:jc w:val="right"/>
        <w:rPr>
          <w:rFonts w:ascii="Arial" w:hAnsi="Arial" w:cs="Arial"/>
          <w:b/>
          <w:sz w:val="32"/>
          <w:szCs w:val="32"/>
        </w:rPr>
      </w:pPr>
      <w:r>
        <w:rPr>
          <w:rFonts w:ascii="Arial" w:hAnsi="Arial" w:cs="Arial"/>
          <w:b/>
          <w:sz w:val="32"/>
          <w:szCs w:val="32"/>
        </w:rPr>
        <w:t>о</w:t>
      </w:r>
      <w:r w:rsidR="00C9263C" w:rsidRPr="005979FB">
        <w:rPr>
          <w:rFonts w:ascii="Arial" w:hAnsi="Arial" w:cs="Arial"/>
          <w:b/>
          <w:sz w:val="32"/>
          <w:szCs w:val="32"/>
        </w:rPr>
        <w:t>т</w:t>
      </w:r>
      <w:r w:rsidR="00F60EA2">
        <w:rPr>
          <w:rFonts w:ascii="Arial" w:hAnsi="Arial" w:cs="Arial"/>
          <w:b/>
          <w:sz w:val="32"/>
          <w:szCs w:val="32"/>
        </w:rPr>
        <w:t xml:space="preserve"> 25</w:t>
      </w:r>
      <w:r w:rsidR="00FA5F2E" w:rsidRPr="005979FB">
        <w:rPr>
          <w:rFonts w:ascii="Arial" w:hAnsi="Arial" w:cs="Arial"/>
          <w:b/>
          <w:sz w:val="32"/>
          <w:szCs w:val="32"/>
        </w:rPr>
        <w:t>.01.2023</w:t>
      </w:r>
      <w:r w:rsidR="00C9263C" w:rsidRPr="005979FB">
        <w:rPr>
          <w:rFonts w:ascii="Arial" w:hAnsi="Arial" w:cs="Arial"/>
          <w:b/>
          <w:sz w:val="32"/>
          <w:szCs w:val="32"/>
        </w:rPr>
        <w:t xml:space="preserve"> №</w:t>
      </w:r>
      <w:r w:rsidR="00F60EA2">
        <w:rPr>
          <w:rFonts w:ascii="Arial" w:hAnsi="Arial" w:cs="Arial"/>
          <w:b/>
          <w:sz w:val="32"/>
          <w:szCs w:val="32"/>
        </w:rPr>
        <w:t>10</w:t>
      </w:r>
      <w:r w:rsidR="00FA5F2E" w:rsidRPr="005979FB">
        <w:rPr>
          <w:rFonts w:ascii="Arial" w:hAnsi="Arial" w:cs="Arial"/>
          <w:b/>
          <w:sz w:val="32"/>
          <w:szCs w:val="32"/>
        </w:rPr>
        <w:t>-п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Порядок установления причин причинения вреда</w:t>
      </w:r>
    </w:p>
    <w:p w14:paraId="23564E50" w14:textId="5EDCCFBC"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жизни или здоровью физических лиц, имуществу физических или юридических лиц в результ</w:t>
      </w:r>
      <w:r w:rsidR="00137FE5" w:rsidRPr="00137FE5">
        <w:rPr>
          <w:rFonts w:ascii="Arial" w:hAnsi="Arial" w:cs="Arial"/>
          <w:b/>
          <w:sz w:val="24"/>
          <w:szCs w:val="24"/>
        </w:rPr>
        <w:t xml:space="preserve">ате нарушения законодательства </w:t>
      </w:r>
      <w:r w:rsidRPr="00137FE5">
        <w:rPr>
          <w:rFonts w:ascii="Arial" w:hAnsi="Arial" w:cs="Arial"/>
          <w:b/>
          <w:sz w:val="24"/>
          <w:szCs w:val="24"/>
        </w:rPr>
        <w:t>о градостроительной деятельности в отношении об</w:t>
      </w:r>
      <w:r w:rsidR="00137FE5" w:rsidRPr="00137FE5">
        <w:rPr>
          <w:rFonts w:ascii="Arial" w:hAnsi="Arial" w:cs="Arial"/>
          <w:b/>
          <w:sz w:val="24"/>
          <w:szCs w:val="24"/>
        </w:rPr>
        <w:t>ъектов, не указанных</w:t>
      </w:r>
      <w:r w:rsidRPr="00137FE5">
        <w:rPr>
          <w:rFonts w:ascii="Arial" w:hAnsi="Arial" w:cs="Arial"/>
          <w:b/>
          <w:sz w:val="24"/>
          <w:szCs w:val="24"/>
        </w:rPr>
        <w:t xml:space="preserve"> в частях 2 и 3 статьи 62 Градостро</w:t>
      </w:r>
      <w:r w:rsidR="00137FE5" w:rsidRPr="00137FE5">
        <w:rPr>
          <w:rFonts w:ascii="Arial" w:hAnsi="Arial" w:cs="Arial"/>
          <w:b/>
          <w:sz w:val="24"/>
          <w:szCs w:val="24"/>
        </w:rPr>
        <w:t xml:space="preserve">ительного </w:t>
      </w:r>
      <w:r w:rsidRPr="00137FE5">
        <w:rPr>
          <w:rFonts w:ascii="Arial" w:hAnsi="Arial" w:cs="Arial"/>
          <w:b/>
          <w:sz w:val="24"/>
          <w:szCs w:val="24"/>
        </w:rPr>
        <w:t>кодекса</w:t>
      </w:r>
    </w:p>
    <w:p w14:paraId="41071B85" w14:textId="5B85921A" w:rsidR="00C9263C" w:rsidRPr="00137FE5" w:rsidRDefault="00C9263C" w:rsidP="00C9263C">
      <w:pPr>
        <w:spacing w:after="0" w:line="240" w:lineRule="auto"/>
        <w:jc w:val="center"/>
        <w:rPr>
          <w:rFonts w:ascii="Arial" w:hAnsi="Arial" w:cs="Arial"/>
          <w:b/>
          <w:sz w:val="24"/>
          <w:szCs w:val="24"/>
        </w:rPr>
      </w:pPr>
      <w:r w:rsidRPr="00137FE5">
        <w:rPr>
          <w:rFonts w:ascii="Arial" w:hAnsi="Arial" w:cs="Arial"/>
          <w:b/>
          <w:sz w:val="24"/>
          <w:szCs w:val="24"/>
        </w:rPr>
        <w:t>Российской Федерации, или в результат</w:t>
      </w:r>
      <w:r w:rsidR="00137FE5" w:rsidRPr="00137FE5">
        <w:rPr>
          <w:rFonts w:ascii="Arial" w:hAnsi="Arial" w:cs="Arial"/>
          <w:b/>
          <w:sz w:val="24"/>
          <w:szCs w:val="24"/>
        </w:rPr>
        <w:t xml:space="preserve">е нарушения законодательства </w:t>
      </w:r>
      <w:r w:rsidRPr="00137FE5">
        <w:rPr>
          <w:rFonts w:ascii="Arial" w:hAnsi="Arial" w:cs="Arial"/>
          <w:b/>
          <w:sz w:val="24"/>
          <w:szCs w:val="24"/>
        </w:rPr>
        <w:t>о градостроительной деятельности, если вред жизни или здоровью физических лиц либо значительный вр</w:t>
      </w:r>
      <w:r w:rsidR="00137FE5" w:rsidRPr="00137FE5">
        <w:rPr>
          <w:rFonts w:ascii="Arial" w:hAnsi="Arial" w:cs="Arial"/>
          <w:b/>
          <w:sz w:val="24"/>
          <w:szCs w:val="24"/>
        </w:rPr>
        <w:t xml:space="preserve">ед имуществу физических </w:t>
      </w:r>
      <w:r w:rsidRPr="00137FE5">
        <w:rPr>
          <w:rFonts w:ascii="Arial" w:hAnsi="Arial" w:cs="Arial"/>
          <w:b/>
          <w:sz w:val="24"/>
          <w:szCs w:val="24"/>
        </w:rPr>
        <w:t>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15BF109E" w:rsidR="00C9263C" w:rsidRPr="00137FE5" w:rsidRDefault="00C9263C" w:rsidP="00C9263C">
      <w:pPr>
        <w:spacing w:after="0" w:line="240" w:lineRule="auto"/>
        <w:ind w:firstLine="709"/>
        <w:jc w:val="both"/>
        <w:rPr>
          <w:rFonts w:ascii="Arial" w:hAnsi="Arial" w:cs="Arial"/>
          <w:sz w:val="24"/>
          <w:szCs w:val="24"/>
        </w:rPr>
      </w:pPr>
      <w:r>
        <w:rPr>
          <w:rFonts w:ascii="Times New Roman" w:hAnsi="Times New Roman" w:cs="Times New Roman"/>
          <w:sz w:val="28"/>
          <w:szCs w:val="28"/>
        </w:rPr>
        <w:t xml:space="preserve">1. </w:t>
      </w:r>
      <w:proofErr w:type="gramStart"/>
      <w:r w:rsidRPr="00137FE5">
        <w:rPr>
          <w:rFonts w:ascii="Arial" w:hAnsi="Arial" w:cs="Arial"/>
          <w:sz w:val="24"/>
          <w:szCs w:val="24"/>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6A55EC">
        <w:rPr>
          <w:rFonts w:ascii="Arial" w:hAnsi="Arial" w:cs="Arial"/>
          <w:sz w:val="24"/>
          <w:szCs w:val="24"/>
        </w:rPr>
        <w:t>муниципального образования</w:t>
      </w:r>
      <w:r w:rsidR="00FA5F2E" w:rsidRPr="00137FE5">
        <w:rPr>
          <w:rFonts w:ascii="Arial" w:hAnsi="Arial" w:cs="Arial"/>
          <w:sz w:val="24"/>
          <w:szCs w:val="24"/>
        </w:rPr>
        <w:t xml:space="preserve"> Ясногорский 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sidRPr="00137FE5">
        <w:rPr>
          <w:rFonts w:ascii="Arial" w:hAnsi="Arial" w:cs="Arial"/>
          <w:sz w:val="24"/>
          <w:szCs w:val="24"/>
        </w:rPr>
        <w:t xml:space="preserve"> </w:t>
      </w:r>
      <w:proofErr w:type="gramStart"/>
      <w:r w:rsidRPr="00137FE5">
        <w:rPr>
          <w:rFonts w:ascii="Arial" w:hAnsi="Arial" w:cs="Arial"/>
          <w:sz w:val="24"/>
          <w:szCs w:val="24"/>
        </w:rPr>
        <w:t>результате</w:t>
      </w:r>
      <w:proofErr w:type="gramEnd"/>
      <w:r w:rsidRPr="00137FE5">
        <w:rPr>
          <w:rFonts w:ascii="Arial" w:hAnsi="Arial" w:cs="Arial"/>
          <w:sz w:val="24"/>
          <w:szCs w:val="24"/>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30B2024F"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 </w:t>
      </w:r>
      <w:proofErr w:type="gramStart"/>
      <w:r w:rsidRPr="00137FE5">
        <w:rPr>
          <w:rFonts w:ascii="Arial" w:hAnsi="Arial" w:cs="Arial"/>
          <w:sz w:val="24"/>
          <w:szCs w:val="24"/>
        </w:rPr>
        <w:t>Установление причин нарушения законодательства о градостроительной деятельности на территории</w:t>
      </w:r>
      <w:r w:rsidR="006A55EC">
        <w:rPr>
          <w:rFonts w:ascii="Arial" w:hAnsi="Arial" w:cs="Arial"/>
          <w:sz w:val="24"/>
          <w:szCs w:val="24"/>
        </w:rPr>
        <w:t xml:space="preserve"> муниципального образования</w:t>
      </w:r>
      <w:r w:rsidR="00FA5F2E" w:rsidRPr="00137FE5">
        <w:rPr>
          <w:rFonts w:ascii="Arial" w:hAnsi="Arial" w:cs="Arial"/>
          <w:sz w:val="24"/>
          <w:szCs w:val="24"/>
        </w:rPr>
        <w:t xml:space="preserve"> Ясногорск</w:t>
      </w:r>
      <w:r w:rsidR="0092516A">
        <w:rPr>
          <w:rFonts w:ascii="Arial" w:hAnsi="Arial" w:cs="Arial"/>
          <w:sz w:val="24"/>
          <w:szCs w:val="24"/>
        </w:rPr>
        <w:t xml:space="preserve">ий </w:t>
      </w:r>
      <w:r w:rsidR="00FA5F2E" w:rsidRPr="00137FE5">
        <w:rPr>
          <w:rFonts w:ascii="Arial" w:hAnsi="Arial" w:cs="Arial"/>
          <w:sz w:val="24"/>
          <w:szCs w:val="24"/>
        </w:rPr>
        <w:t xml:space="preserve">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sidRPr="00137FE5">
        <w:rPr>
          <w:rFonts w:ascii="Arial" w:hAnsi="Arial" w:cs="Arial"/>
          <w:sz w:val="24"/>
          <w:szCs w:val="24"/>
        </w:rPr>
        <w:t xml:space="preserve"> </w:t>
      </w:r>
      <w:proofErr w:type="gramStart"/>
      <w:r w:rsidRPr="00137FE5">
        <w:rPr>
          <w:rFonts w:ascii="Arial" w:hAnsi="Arial" w:cs="Arial"/>
          <w:sz w:val="24"/>
          <w:szCs w:val="24"/>
        </w:rPr>
        <w:t xml:space="preserve">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w:t>
      </w:r>
      <w:r w:rsidRPr="00137FE5">
        <w:rPr>
          <w:rFonts w:ascii="Arial" w:hAnsi="Arial" w:cs="Arial"/>
          <w:sz w:val="24"/>
          <w:szCs w:val="24"/>
        </w:rPr>
        <w:lastRenderedPageBreak/>
        <w:t>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14:paraId="50DDBAA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3. Причины нарушения законодательства о градостроительной деятельности устанавливаются технической комиссией.</w:t>
      </w:r>
    </w:p>
    <w:p w14:paraId="654F889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14:paraId="3736F6F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устранения нарушения законодательства о градостроительной деятельности;</w:t>
      </w:r>
    </w:p>
    <w:p w14:paraId="52AD6F3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характера причиненного вреда;</w:t>
      </w:r>
    </w:p>
    <w:p w14:paraId="628FA89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определения мероприятий по восстановлению благоприятных условий жизнедеятельности человека;</w:t>
      </w:r>
    </w:p>
    <w:p w14:paraId="14DD542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61ABC594"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4. Техническая комиссия создается гл</w:t>
      </w:r>
      <w:r w:rsidR="0092516A">
        <w:rPr>
          <w:rFonts w:ascii="Arial" w:hAnsi="Arial" w:cs="Arial"/>
          <w:sz w:val="24"/>
          <w:szCs w:val="24"/>
        </w:rPr>
        <w:t xml:space="preserve">авой муниципального образования </w:t>
      </w:r>
      <w:r w:rsidR="00FA5F2E" w:rsidRPr="00137FE5">
        <w:rPr>
          <w:rFonts w:ascii="Arial" w:hAnsi="Arial" w:cs="Arial"/>
          <w:sz w:val="24"/>
          <w:szCs w:val="24"/>
        </w:rPr>
        <w:t>Ясногорск</w:t>
      </w:r>
      <w:r w:rsidR="0092516A">
        <w:rPr>
          <w:rFonts w:ascii="Arial" w:hAnsi="Arial" w:cs="Arial"/>
          <w:sz w:val="24"/>
          <w:szCs w:val="24"/>
        </w:rPr>
        <w:t>ий 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5. Поводом для рассмотрения вопроса о создании технической комиссии являются:</w:t>
      </w:r>
    </w:p>
    <w:p w14:paraId="47B88667" w14:textId="06E77044"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а) заявление физического и (или) юридического лица либо их представителей о причинении вреда, либо о нарушениях законодательства</w:t>
      </w:r>
      <w:r w:rsidR="00137FE5">
        <w:rPr>
          <w:rFonts w:ascii="Arial" w:hAnsi="Arial" w:cs="Arial"/>
          <w:sz w:val="24"/>
          <w:szCs w:val="24"/>
        </w:rPr>
        <w:t xml:space="preserve"> </w:t>
      </w:r>
      <w:r w:rsidRPr="00137FE5">
        <w:rPr>
          <w:rFonts w:ascii="Arial" w:hAnsi="Arial" w:cs="Arial"/>
          <w:sz w:val="24"/>
          <w:szCs w:val="24"/>
        </w:rPr>
        <w:t>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14:paraId="0D08E5F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1004515A"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6. </w:t>
      </w:r>
      <w:proofErr w:type="gramStart"/>
      <w:r w:rsidRPr="00137FE5">
        <w:rPr>
          <w:rFonts w:ascii="Arial" w:hAnsi="Arial" w:cs="Arial"/>
          <w:sz w:val="24"/>
          <w:szCs w:val="24"/>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92516A">
        <w:rPr>
          <w:rFonts w:ascii="Arial" w:hAnsi="Arial" w:cs="Arial"/>
          <w:sz w:val="24"/>
          <w:szCs w:val="24"/>
        </w:rPr>
        <w:t xml:space="preserve">муниципального образования Ясногорский сельсовет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в день их поступления в порядке обычного делопроизводства и не позднее следующего рабочего дня передаются</w:t>
      </w:r>
      <w:r w:rsidRPr="00137FE5">
        <w:rPr>
          <w:rFonts w:ascii="Arial" w:hAnsi="Arial" w:cs="Arial"/>
          <w:sz w:val="24"/>
          <w:szCs w:val="24"/>
          <w:shd w:val="clear" w:color="auto" w:fill="FFFFFF"/>
        </w:rPr>
        <w:t xml:space="preserve"> </w:t>
      </w:r>
      <w:r w:rsidRPr="00137FE5">
        <w:rPr>
          <w:rFonts w:ascii="Arial" w:hAnsi="Arial" w:cs="Arial"/>
          <w:sz w:val="24"/>
          <w:szCs w:val="24"/>
        </w:rPr>
        <w:t xml:space="preserve">должностному лицу администрации, к должностным обязанностям которого относится обеспечение исполнения полномочий в сфере градостроительства </w:t>
      </w:r>
      <w:r w:rsidRPr="00137FE5">
        <w:rPr>
          <w:rFonts w:ascii="Arial" w:hAnsi="Arial" w:cs="Arial"/>
          <w:sz w:val="24"/>
          <w:szCs w:val="24"/>
        </w:rPr>
        <w:lastRenderedPageBreak/>
        <w:t>(далее - должностное лицо) для проведения</w:t>
      </w:r>
      <w:proofErr w:type="gramEnd"/>
      <w:r w:rsidRPr="00137FE5">
        <w:rPr>
          <w:rFonts w:ascii="Arial" w:hAnsi="Arial" w:cs="Arial"/>
          <w:sz w:val="24"/>
          <w:szCs w:val="24"/>
        </w:rPr>
        <w:t xml:space="preserve"> предварительной проверки сообщения о нарушениях.</w:t>
      </w:r>
    </w:p>
    <w:p w14:paraId="1E3F636C" w14:textId="26CE27C4"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shd w:val="clear" w:color="auto" w:fill="FFFFFF"/>
        </w:rPr>
        <w:t>7. Гла</w:t>
      </w:r>
      <w:r w:rsidRPr="00137FE5">
        <w:rPr>
          <w:rFonts w:ascii="Arial" w:hAnsi="Arial" w:cs="Arial"/>
          <w:sz w:val="24"/>
          <w:szCs w:val="24"/>
        </w:rPr>
        <w:t>ва</w:t>
      </w:r>
      <w:r w:rsidR="00FA5F2E" w:rsidRPr="00137FE5">
        <w:rPr>
          <w:rFonts w:ascii="Arial" w:hAnsi="Arial" w:cs="Arial"/>
          <w:sz w:val="24"/>
          <w:szCs w:val="24"/>
        </w:rPr>
        <w:t xml:space="preserve"> </w:t>
      </w:r>
      <w:r w:rsidR="0092516A">
        <w:rPr>
          <w:rFonts w:ascii="Arial" w:hAnsi="Arial" w:cs="Arial"/>
          <w:sz w:val="24"/>
          <w:szCs w:val="24"/>
        </w:rPr>
        <w:t>муниципального образования  Ясногорский 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в течение трех рабочих дней со дня получения сообщения о нарушении, но не позднее 10 календарны</w:t>
      </w:r>
      <w:r w:rsidR="00137FE5">
        <w:rPr>
          <w:rFonts w:ascii="Arial" w:hAnsi="Arial" w:cs="Arial"/>
          <w:sz w:val="24"/>
          <w:szCs w:val="24"/>
        </w:rPr>
        <w:t xml:space="preserve">х дней со дня причинения вреда </w:t>
      </w:r>
      <w:r w:rsidRPr="00137FE5">
        <w:rPr>
          <w:rFonts w:ascii="Arial" w:hAnsi="Arial" w:cs="Arial"/>
          <w:sz w:val="24"/>
          <w:szCs w:val="24"/>
        </w:rPr>
        <w:t>принимает решение о необходимости создания технической комиссии или об отказе в ее создании.</w:t>
      </w:r>
    </w:p>
    <w:p w14:paraId="00D5D59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32AA15B"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9. </w:t>
      </w:r>
      <w:proofErr w:type="gramStart"/>
      <w:r w:rsidRPr="00137FE5">
        <w:rPr>
          <w:rFonts w:ascii="Arial" w:hAnsi="Arial" w:cs="Arial"/>
          <w:sz w:val="24"/>
          <w:szCs w:val="24"/>
        </w:rPr>
        <w:t>О принятии решения об отказе в</w:t>
      </w:r>
      <w:r w:rsidR="00137FE5">
        <w:rPr>
          <w:rFonts w:ascii="Arial" w:hAnsi="Arial" w:cs="Arial"/>
          <w:sz w:val="24"/>
          <w:szCs w:val="24"/>
        </w:rPr>
        <w:t xml:space="preserve"> создании технической комиссии </w:t>
      </w:r>
      <w:r w:rsidRPr="00137FE5">
        <w:rPr>
          <w:rFonts w:ascii="Arial" w:hAnsi="Arial" w:cs="Arial"/>
          <w:sz w:val="24"/>
          <w:szCs w:val="24"/>
        </w:rPr>
        <w:t>должностным лицом в трехдневный срок со дня</w:t>
      </w:r>
      <w:proofErr w:type="gramEnd"/>
      <w:r w:rsidRPr="00137FE5">
        <w:rPr>
          <w:rFonts w:ascii="Arial" w:hAnsi="Arial" w:cs="Arial"/>
          <w:sz w:val="24"/>
          <w:szCs w:val="24"/>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При принятии решения об отказе в создании технической комиссии в соответствии с пунктом</w:t>
      </w:r>
      <w:proofErr w:type="gramEnd"/>
      <w:r w:rsidRPr="00137FE5">
        <w:rPr>
          <w:rFonts w:ascii="Arial" w:hAnsi="Arial" w:cs="Arial"/>
          <w:sz w:val="24"/>
          <w:szCs w:val="24"/>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35D3D605"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10. При принятии решения о создании технической комиссии должностным лицом готовится проект постановления администраци</w:t>
      </w:r>
      <w:r w:rsidR="00FA5F2E" w:rsidRPr="00137FE5">
        <w:rPr>
          <w:rFonts w:ascii="Arial" w:hAnsi="Arial" w:cs="Arial"/>
          <w:sz w:val="24"/>
          <w:szCs w:val="24"/>
        </w:rPr>
        <w:t xml:space="preserve">ей </w:t>
      </w:r>
      <w:r w:rsidRPr="00137FE5">
        <w:rPr>
          <w:rFonts w:ascii="Arial" w:hAnsi="Arial" w:cs="Arial"/>
          <w:sz w:val="24"/>
          <w:szCs w:val="24"/>
        </w:rPr>
        <w:t xml:space="preserve"> </w:t>
      </w:r>
      <w:r w:rsidR="0092516A">
        <w:rPr>
          <w:rFonts w:ascii="Arial" w:hAnsi="Arial" w:cs="Arial"/>
          <w:sz w:val="24"/>
          <w:szCs w:val="24"/>
        </w:rPr>
        <w:t>муниципального образования</w:t>
      </w:r>
      <w:r w:rsidR="00FA5F2E" w:rsidRPr="00137FE5">
        <w:rPr>
          <w:rFonts w:ascii="Arial" w:hAnsi="Arial" w:cs="Arial"/>
          <w:sz w:val="24"/>
          <w:szCs w:val="24"/>
        </w:rPr>
        <w:t xml:space="preserve"> Ясногорск</w:t>
      </w:r>
      <w:r w:rsidR="0092516A">
        <w:rPr>
          <w:rFonts w:ascii="Arial" w:hAnsi="Arial" w:cs="Arial"/>
          <w:sz w:val="24"/>
          <w:szCs w:val="24"/>
        </w:rPr>
        <w:t>ий</w:t>
      </w:r>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и передается главе </w:t>
      </w:r>
      <w:r w:rsidR="0092516A">
        <w:rPr>
          <w:rFonts w:ascii="Arial" w:hAnsi="Arial" w:cs="Arial"/>
          <w:sz w:val="24"/>
          <w:szCs w:val="24"/>
        </w:rPr>
        <w:t>муниципального образования</w:t>
      </w:r>
      <w:r w:rsidR="00FA5F2E" w:rsidRPr="00137FE5">
        <w:rPr>
          <w:rFonts w:ascii="Arial" w:hAnsi="Arial" w:cs="Arial"/>
          <w:sz w:val="24"/>
          <w:szCs w:val="24"/>
        </w:rPr>
        <w:t xml:space="preserve"> Ясногорск</w:t>
      </w:r>
      <w:r w:rsidR="0092516A">
        <w:rPr>
          <w:rFonts w:ascii="Arial" w:hAnsi="Arial" w:cs="Arial"/>
          <w:sz w:val="24"/>
          <w:szCs w:val="24"/>
        </w:rPr>
        <w:t>ий</w:t>
      </w:r>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для подписания в день его составления. </w:t>
      </w:r>
    </w:p>
    <w:p w14:paraId="04F26B64"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14:paraId="630E8F4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11. В состав технической комиссии входят:</w:t>
      </w:r>
    </w:p>
    <w:p w14:paraId="409A85B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 должностные лица (руководитель технической комиссии и его заместитель);</w:t>
      </w:r>
    </w:p>
    <w:p w14:paraId="03093D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иные лица, имеющие специальные познания (по согласованию).</w:t>
      </w:r>
    </w:p>
    <w:p w14:paraId="531F1A2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распределяет обязанности между членами технической комиссии;</w:t>
      </w:r>
    </w:p>
    <w:p w14:paraId="5E02804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подписывает протоколы заседания, акты осмотра, заключения технической комиссии;</w:t>
      </w:r>
    </w:p>
    <w:p w14:paraId="20FFF51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lastRenderedPageBreak/>
        <w:t>дает поручения членам технической комиссии.</w:t>
      </w:r>
    </w:p>
    <w:p w14:paraId="0796238A"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13. Члены технической комиссии:</w:t>
      </w:r>
    </w:p>
    <w:p w14:paraId="25DE08A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участвуют в заседании технической комиссии;</w:t>
      </w:r>
    </w:p>
    <w:p w14:paraId="51FEA5E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высказывают замечания, предложения по вопросам, рассматриваемым на заседании технической комиссии;</w:t>
      </w:r>
    </w:p>
    <w:p w14:paraId="312EF0A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подписывают акты осмотра;</w:t>
      </w:r>
    </w:p>
    <w:p w14:paraId="70D2DB7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исполняют поручения руководителя технической комиссии.</w:t>
      </w:r>
    </w:p>
    <w:p w14:paraId="6439F87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17. </w:t>
      </w:r>
      <w:proofErr w:type="gramStart"/>
      <w:r w:rsidRPr="00137FE5">
        <w:rPr>
          <w:rFonts w:ascii="Arial" w:hAnsi="Arial" w:cs="Arial"/>
          <w:sz w:val="24"/>
          <w:szCs w:val="24"/>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14:paraId="4D3D669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137FE5">
        <w:rPr>
          <w:rFonts w:ascii="Arial" w:hAnsi="Arial" w:cs="Arial"/>
          <w:sz w:val="24"/>
          <w:szCs w:val="24"/>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14:paraId="7ED2A71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устанавливает характер причиненного вреда и определяет его размер;</w:t>
      </w:r>
    </w:p>
    <w:p w14:paraId="72622BE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определяет необходимые меры по восстановлению благоприятных условий жизнедеятельности человека.</w:t>
      </w:r>
    </w:p>
    <w:p w14:paraId="5FFF9A9C"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lastRenderedPageBreak/>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14:paraId="64577479"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20. Техническая комиссия формирует комплект документов, включающий в себя:</w:t>
      </w:r>
    </w:p>
    <w:p w14:paraId="0C7D7735" w14:textId="77777777"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14:paraId="4452E90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14:paraId="3BC24A9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протоколы заседаний технической комиссии;</w:t>
      </w:r>
    </w:p>
    <w:p w14:paraId="2EAD8B6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копии общего и специальных журналов, исполнительной документации;</w:t>
      </w:r>
    </w:p>
    <w:p w14:paraId="33DEFF36"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справки о размере причиненного вреда и оценке экономического ущерба;</w:t>
      </w:r>
    </w:p>
    <w:p w14:paraId="0CF18F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справки, письменные объяснения;</w:t>
      </w:r>
    </w:p>
    <w:p w14:paraId="2A2CA5F0"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заключение технической комиссии.</w:t>
      </w:r>
    </w:p>
    <w:p w14:paraId="656CBDB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lastRenderedPageBreak/>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случае</w:t>
      </w:r>
      <w:proofErr w:type="gramStart"/>
      <w:r w:rsidRPr="00137FE5">
        <w:rPr>
          <w:rFonts w:ascii="Arial" w:hAnsi="Arial" w:cs="Arial"/>
          <w:sz w:val="24"/>
          <w:szCs w:val="24"/>
        </w:rPr>
        <w:t>,</w:t>
      </w:r>
      <w:proofErr w:type="gramEnd"/>
      <w:r w:rsidRPr="00137FE5">
        <w:rPr>
          <w:rFonts w:ascii="Arial" w:hAnsi="Arial" w:cs="Arial"/>
          <w:sz w:val="24"/>
          <w:szCs w:val="24"/>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72A53EC8"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22. Заключение технической комиссии подлежит утверждению главой </w:t>
      </w:r>
      <w:r w:rsidR="0092516A">
        <w:rPr>
          <w:rFonts w:ascii="Arial" w:hAnsi="Arial" w:cs="Arial"/>
          <w:sz w:val="24"/>
          <w:szCs w:val="24"/>
        </w:rPr>
        <w:t xml:space="preserve">муниципального образования </w:t>
      </w:r>
      <w:r w:rsidR="00FA5F2E" w:rsidRPr="00137FE5">
        <w:rPr>
          <w:rFonts w:ascii="Arial" w:hAnsi="Arial" w:cs="Arial"/>
          <w:sz w:val="24"/>
          <w:szCs w:val="24"/>
        </w:rPr>
        <w:t xml:space="preserve"> Ясногорск</w:t>
      </w:r>
      <w:r w:rsidR="0092516A">
        <w:rPr>
          <w:rFonts w:ascii="Arial" w:hAnsi="Arial" w:cs="Arial"/>
          <w:sz w:val="24"/>
          <w:szCs w:val="24"/>
        </w:rPr>
        <w:t>ий</w:t>
      </w:r>
      <w:r w:rsidR="00FA5F2E" w:rsidRPr="00137FE5">
        <w:rPr>
          <w:rFonts w:ascii="Arial" w:hAnsi="Arial" w:cs="Arial"/>
          <w:sz w:val="24"/>
          <w:szCs w:val="24"/>
        </w:rPr>
        <w:t xml:space="preserve"> </w:t>
      </w:r>
      <w:r w:rsidR="0092516A">
        <w:rPr>
          <w:rFonts w:ascii="Arial" w:hAnsi="Arial" w:cs="Arial"/>
          <w:sz w:val="24"/>
          <w:szCs w:val="24"/>
        </w:rPr>
        <w:t>сельсовет</w:t>
      </w:r>
      <w:r w:rsidR="00FA5F2E" w:rsidRPr="00137FE5">
        <w:rPr>
          <w:rFonts w:ascii="Arial" w:hAnsi="Arial" w:cs="Arial"/>
          <w:sz w:val="24"/>
          <w:szCs w:val="24"/>
        </w:rPr>
        <w:t xml:space="preserve"> </w:t>
      </w:r>
      <w:proofErr w:type="spellStart"/>
      <w:r w:rsidR="00FA5F2E" w:rsidRPr="00137FE5">
        <w:rPr>
          <w:rFonts w:ascii="Arial" w:hAnsi="Arial" w:cs="Arial"/>
          <w:sz w:val="24"/>
          <w:szCs w:val="24"/>
        </w:rPr>
        <w:t>Новосергиевского</w:t>
      </w:r>
      <w:proofErr w:type="spellEnd"/>
      <w:r w:rsidR="00FA5F2E" w:rsidRPr="00137FE5">
        <w:rPr>
          <w:rFonts w:ascii="Arial" w:hAnsi="Arial" w:cs="Arial"/>
          <w:sz w:val="24"/>
          <w:szCs w:val="24"/>
        </w:rPr>
        <w:t xml:space="preserve"> района Оренбургской области</w:t>
      </w:r>
      <w:r w:rsidR="00137FE5">
        <w:rPr>
          <w:rFonts w:ascii="Arial" w:hAnsi="Arial" w:cs="Arial"/>
          <w:sz w:val="24"/>
          <w:szCs w:val="24"/>
        </w:rPr>
        <w:t xml:space="preserve">, </w:t>
      </w:r>
      <w:r w:rsidRPr="00137FE5">
        <w:rPr>
          <w:rFonts w:ascii="Arial" w:hAnsi="Arial" w:cs="Arial"/>
          <w:sz w:val="24"/>
          <w:szCs w:val="24"/>
        </w:rPr>
        <w:t>который может принять решение о возвращении представленных материалов для проведения дополнительной проверки.</w:t>
      </w:r>
    </w:p>
    <w:p w14:paraId="7922FE22" w14:textId="53C92668"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Одновременно с утверждением заключения технической комиссии глава</w:t>
      </w:r>
      <w:r w:rsidR="005979FB" w:rsidRPr="00137FE5">
        <w:rPr>
          <w:rFonts w:ascii="Arial" w:hAnsi="Arial" w:cs="Arial"/>
          <w:sz w:val="24"/>
          <w:szCs w:val="24"/>
        </w:rPr>
        <w:t xml:space="preserve"> </w:t>
      </w:r>
      <w:r w:rsidR="0092516A">
        <w:rPr>
          <w:rFonts w:ascii="Arial" w:hAnsi="Arial" w:cs="Arial"/>
          <w:sz w:val="24"/>
          <w:szCs w:val="24"/>
        </w:rPr>
        <w:t xml:space="preserve">муниципального образования </w:t>
      </w:r>
      <w:r w:rsidR="005979FB" w:rsidRPr="00137FE5">
        <w:rPr>
          <w:rFonts w:ascii="Arial" w:hAnsi="Arial" w:cs="Arial"/>
          <w:sz w:val="24"/>
          <w:szCs w:val="24"/>
        </w:rPr>
        <w:t>Ясногорск</w:t>
      </w:r>
      <w:r w:rsidR="0092516A">
        <w:rPr>
          <w:rFonts w:ascii="Arial" w:hAnsi="Arial" w:cs="Arial"/>
          <w:sz w:val="24"/>
          <w:szCs w:val="24"/>
        </w:rPr>
        <w:t>ий</w:t>
      </w:r>
      <w:r w:rsidR="005979FB" w:rsidRPr="00137FE5">
        <w:rPr>
          <w:rFonts w:ascii="Arial" w:hAnsi="Arial" w:cs="Arial"/>
          <w:sz w:val="24"/>
          <w:szCs w:val="24"/>
        </w:rPr>
        <w:t xml:space="preserve"> </w:t>
      </w:r>
      <w:r w:rsidR="0092516A">
        <w:rPr>
          <w:rFonts w:ascii="Arial" w:hAnsi="Arial" w:cs="Arial"/>
          <w:sz w:val="24"/>
          <w:szCs w:val="24"/>
        </w:rPr>
        <w:t>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w:t>
      </w:r>
      <w:r w:rsidRPr="00137FE5">
        <w:rPr>
          <w:rFonts w:ascii="Arial" w:hAnsi="Arial" w:cs="Arial"/>
          <w:sz w:val="24"/>
          <w:szCs w:val="24"/>
        </w:rPr>
        <w:t xml:space="preserve"> принимает решение о завершении работы технической комиссии в форме постановления.</w:t>
      </w:r>
    </w:p>
    <w:p w14:paraId="4E7C5D48" w14:textId="138998C2" w:rsidR="00C9263C" w:rsidRPr="00137FE5" w:rsidRDefault="00C9263C" w:rsidP="00C9263C">
      <w:pPr>
        <w:spacing w:after="0" w:line="240" w:lineRule="auto"/>
        <w:ind w:firstLine="709"/>
        <w:jc w:val="both"/>
        <w:rPr>
          <w:rFonts w:ascii="Arial" w:hAnsi="Arial" w:cs="Arial"/>
          <w:sz w:val="24"/>
          <w:szCs w:val="24"/>
        </w:rPr>
      </w:pPr>
      <w:proofErr w:type="gramStart"/>
      <w:r w:rsidRPr="00137FE5">
        <w:rPr>
          <w:rFonts w:ascii="Arial" w:hAnsi="Arial" w:cs="Arial"/>
          <w:sz w:val="24"/>
          <w:szCs w:val="24"/>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92516A">
        <w:rPr>
          <w:rFonts w:ascii="Arial" w:hAnsi="Arial" w:cs="Arial"/>
          <w:sz w:val="24"/>
          <w:szCs w:val="24"/>
        </w:rPr>
        <w:t xml:space="preserve">муниципального образования </w:t>
      </w:r>
      <w:r w:rsidR="005979FB" w:rsidRPr="00137FE5">
        <w:rPr>
          <w:rFonts w:ascii="Arial" w:hAnsi="Arial" w:cs="Arial"/>
          <w:sz w:val="24"/>
          <w:szCs w:val="24"/>
        </w:rPr>
        <w:t>Ясногорск</w:t>
      </w:r>
      <w:r w:rsidR="0092516A">
        <w:rPr>
          <w:rFonts w:ascii="Arial" w:hAnsi="Arial" w:cs="Arial"/>
          <w:sz w:val="24"/>
          <w:szCs w:val="24"/>
        </w:rPr>
        <w:t>ий</w:t>
      </w:r>
      <w:r w:rsidR="005979FB" w:rsidRPr="00137FE5">
        <w:rPr>
          <w:rFonts w:ascii="Arial" w:hAnsi="Arial" w:cs="Arial"/>
          <w:sz w:val="24"/>
          <w:szCs w:val="24"/>
        </w:rPr>
        <w:t xml:space="preserve"> </w:t>
      </w:r>
      <w:r w:rsidR="0092516A">
        <w:rPr>
          <w:rFonts w:ascii="Arial" w:hAnsi="Arial" w:cs="Arial"/>
          <w:sz w:val="24"/>
          <w:szCs w:val="24"/>
        </w:rPr>
        <w:t>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 </w:t>
      </w:r>
      <w:r w:rsidRPr="00137FE5">
        <w:rPr>
          <w:rFonts w:ascii="Arial" w:hAnsi="Arial" w:cs="Arial"/>
          <w:sz w:val="24"/>
          <w:szCs w:val="24"/>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14:paraId="1413619C" w14:textId="7D9BED94"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23. Утвержденное заключение технической комиссии размещается должностным лицом на официальном сайте администрации </w:t>
      </w:r>
      <w:r w:rsidR="0092516A">
        <w:rPr>
          <w:rFonts w:ascii="Arial" w:hAnsi="Arial" w:cs="Arial"/>
          <w:sz w:val="24"/>
          <w:szCs w:val="24"/>
        </w:rPr>
        <w:t>муниципального образования</w:t>
      </w:r>
      <w:r w:rsidR="005979FB" w:rsidRPr="00137FE5">
        <w:rPr>
          <w:rFonts w:ascii="Arial" w:hAnsi="Arial" w:cs="Arial"/>
          <w:sz w:val="24"/>
          <w:szCs w:val="24"/>
        </w:rPr>
        <w:t xml:space="preserve"> Ясногорск</w:t>
      </w:r>
      <w:r w:rsidR="0092516A">
        <w:rPr>
          <w:rFonts w:ascii="Arial" w:hAnsi="Arial" w:cs="Arial"/>
          <w:sz w:val="24"/>
          <w:szCs w:val="24"/>
        </w:rPr>
        <w:t>ий сельсовет</w:t>
      </w:r>
      <w:r w:rsidR="005979FB" w:rsidRPr="00137FE5">
        <w:rPr>
          <w:rFonts w:ascii="Arial" w:hAnsi="Arial" w:cs="Arial"/>
          <w:sz w:val="24"/>
          <w:szCs w:val="24"/>
        </w:rPr>
        <w:t xml:space="preserve"> </w:t>
      </w:r>
      <w:proofErr w:type="spellStart"/>
      <w:r w:rsidR="005979FB" w:rsidRPr="00137FE5">
        <w:rPr>
          <w:rFonts w:ascii="Arial" w:hAnsi="Arial" w:cs="Arial"/>
          <w:sz w:val="24"/>
          <w:szCs w:val="24"/>
        </w:rPr>
        <w:t>Новосергиевского</w:t>
      </w:r>
      <w:proofErr w:type="spellEnd"/>
      <w:r w:rsidR="005979FB" w:rsidRPr="00137FE5">
        <w:rPr>
          <w:rFonts w:ascii="Arial" w:hAnsi="Arial" w:cs="Arial"/>
          <w:sz w:val="24"/>
          <w:szCs w:val="24"/>
        </w:rPr>
        <w:t xml:space="preserve"> района Оренбургской области </w:t>
      </w:r>
      <w:r w:rsidRPr="00137FE5">
        <w:rPr>
          <w:rFonts w:ascii="Arial" w:hAnsi="Arial" w:cs="Arial"/>
          <w:sz w:val="24"/>
          <w:szCs w:val="24"/>
        </w:rPr>
        <w:t xml:space="preserve">в информационно-телекоммуникационной сети «Интернет» в течение десяти календарных дней </w:t>
      </w:r>
      <w:proofErr w:type="gramStart"/>
      <w:r w:rsidRPr="00137FE5">
        <w:rPr>
          <w:rFonts w:ascii="Arial" w:hAnsi="Arial" w:cs="Arial"/>
          <w:sz w:val="24"/>
          <w:szCs w:val="24"/>
        </w:rPr>
        <w:t>с даты</w:t>
      </w:r>
      <w:proofErr w:type="gramEnd"/>
      <w:r w:rsidRPr="00137FE5">
        <w:rPr>
          <w:rFonts w:ascii="Arial" w:hAnsi="Arial" w:cs="Arial"/>
          <w:sz w:val="24"/>
          <w:szCs w:val="24"/>
        </w:rPr>
        <w:t xml:space="preserve"> его утверждения.</w:t>
      </w:r>
    </w:p>
    <w:p w14:paraId="469457F7"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24. Копия заключения технической комиссии в десятидневный срок со дня его утверждения  направляется (вручается):</w:t>
      </w:r>
    </w:p>
    <w:p w14:paraId="43FF84B5"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а) физическому и (или) юридическому лицу, которому причинен вред;</w:t>
      </w:r>
    </w:p>
    <w:p w14:paraId="3C92F5C3"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б) заинтересованным лицам, которые участвовали в заседании технической комиссии;</w:t>
      </w:r>
    </w:p>
    <w:p w14:paraId="6CEB03CB"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в) представителям граждан и их объединений - по их письменным запросам.</w:t>
      </w:r>
    </w:p>
    <w:p w14:paraId="0EFD674E"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Pr="00137FE5" w:rsidRDefault="00C9263C" w:rsidP="00C9263C">
      <w:pPr>
        <w:spacing w:after="0" w:line="240" w:lineRule="auto"/>
        <w:ind w:firstLine="709"/>
        <w:jc w:val="both"/>
        <w:rPr>
          <w:rFonts w:ascii="Arial" w:hAnsi="Arial" w:cs="Arial"/>
          <w:sz w:val="24"/>
          <w:szCs w:val="24"/>
        </w:rPr>
      </w:pPr>
      <w:r w:rsidRPr="00137FE5">
        <w:rPr>
          <w:rFonts w:ascii="Arial" w:hAnsi="Arial" w:cs="Arial"/>
          <w:sz w:val="24"/>
          <w:szCs w:val="24"/>
        </w:rPr>
        <w:t xml:space="preserve">27. Обращение со сведениями, составляющими государственную тайну, при установлении причин нарушения законодательства о градостроительной </w:t>
      </w:r>
      <w:r w:rsidRPr="00137FE5">
        <w:rPr>
          <w:rFonts w:ascii="Arial" w:hAnsi="Arial" w:cs="Arial"/>
          <w:sz w:val="24"/>
          <w:szCs w:val="24"/>
        </w:rPr>
        <w:lastRenderedPageBreak/>
        <w:t>деятельности осуществляется с учетом требований законодательства Российской Федерации о государственной тайне.</w:t>
      </w:r>
    </w:p>
    <w:p w14:paraId="1D44DB4F"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759E2D54"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503DE23B" w14:textId="77777777" w:rsidR="00C9263C" w:rsidRPr="00137FE5" w:rsidRDefault="00C9263C" w:rsidP="00C9263C">
      <w:pPr>
        <w:widowControl w:val="0"/>
        <w:spacing w:after="0" w:line="240" w:lineRule="auto"/>
        <w:jc w:val="right"/>
        <w:rPr>
          <w:rFonts w:ascii="Arial" w:eastAsia="Times New Roman" w:hAnsi="Arial" w:cs="Arial"/>
          <w:sz w:val="24"/>
          <w:szCs w:val="24"/>
        </w:rPr>
      </w:pPr>
    </w:p>
    <w:p w14:paraId="1BF0AFBD" w14:textId="77777777" w:rsidR="00C9263C" w:rsidRPr="001E1E0B" w:rsidRDefault="00C9263C" w:rsidP="00137FE5">
      <w:pPr>
        <w:widowControl w:val="0"/>
        <w:spacing w:after="0" w:line="240" w:lineRule="auto"/>
        <w:jc w:val="right"/>
        <w:rPr>
          <w:rFonts w:ascii="Arial" w:eastAsia="Times New Roman" w:hAnsi="Arial" w:cs="Arial"/>
          <w:b/>
          <w:sz w:val="32"/>
          <w:szCs w:val="32"/>
        </w:rPr>
      </w:pPr>
      <w:r w:rsidRPr="001E1E0B">
        <w:rPr>
          <w:rFonts w:ascii="Arial" w:eastAsia="Times New Roman" w:hAnsi="Arial" w:cs="Arial"/>
          <w:b/>
          <w:sz w:val="32"/>
          <w:szCs w:val="32"/>
        </w:rPr>
        <w:t>Приложение № 1</w:t>
      </w:r>
    </w:p>
    <w:p w14:paraId="45178236" w14:textId="65D342E2" w:rsidR="00C9263C" w:rsidRPr="001E1E0B" w:rsidRDefault="00137FE5" w:rsidP="00137FE5">
      <w:pPr>
        <w:widowControl w:val="0"/>
        <w:spacing w:after="0" w:line="240" w:lineRule="auto"/>
        <w:ind w:left="5245"/>
        <w:jc w:val="right"/>
        <w:rPr>
          <w:rFonts w:ascii="Arial" w:hAnsi="Arial" w:cs="Arial"/>
          <w:b/>
          <w:sz w:val="32"/>
          <w:szCs w:val="32"/>
        </w:rPr>
      </w:pPr>
      <w:r w:rsidRPr="001E1E0B">
        <w:rPr>
          <w:rFonts w:ascii="Arial" w:eastAsia="Times New Roman" w:hAnsi="Arial" w:cs="Arial"/>
          <w:b/>
          <w:sz w:val="32"/>
          <w:szCs w:val="32"/>
        </w:rPr>
        <w:t xml:space="preserve"> к Порядку, утвержденному постановлением администрации</w:t>
      </w:r>
      <w:r w:rsidR="00C9263C" w:rsidRPr="001E1E0B">
        <w:rPr>
          <w:rFonts w:ascii="Arial" w:hAnsi="Arial" w:cs="Arial"/>
          <w:b/>
          <w:sz w:val="32"/>
          <w:szCs w:val="32"/>
        </w:rPr>
        <w:t xml:space="preserve"> </w:t>
      </w:r>
      <w:r w:rsidR="005979FB" w:rsidRPr="001E1E0B">
        <w:rPr>
          <w:rFonts w:ascii="Arial" w:hAnsi="Arial" w:cs="Arial"/>
          <w:b/>
          <w:sz w:val="32"/>
          <w:szCs w:val="32"/>
        </w:rPr>
        <w:t xml:space="preserve">Ясногорского сельсовета </w:t>
      </w:r>
    </w:p>
    <w:p w14:paraId="5C427973" w14:textId="57BE7CC1" w:rsidR="00444493" w:rsidRPr="001E1E0B" w:rsidRDefault="00444493" w:rsidP="00137FE5">
      <w:pPr>
        <w:widowControl w:val="0"/>
        <w:spacing w:after="0" w:line="240" w:lineRule="auto"/>
        <w:ind w:left="5245"/>
        <w:jc w:val="right"/>
        <w:rPr>
          <w:rFonts w:ascii="Arial" w:eastAsia="Times New Roman" w:hAnsi="Arial" w:cs="Arial"/>
          <w:b/>
          <w:sz w:val="32"/>
          <w:szCs w:val="32"/>
        </w:rPr>
      </w:pPr>
      <w:r w:rsidRPr="001E1E0B">
        <w:rPr>
          <w:rFonts w:ascii="Arial" w:hAnsi="Arial" w:cs="Arial"/>
          <w:b/>
          <w:sz w:val="32"/>
          <w:szCs w:val="32"/>
        </w:rPr>
        <w:t xml:space="preserve">от </w:t>
      </w:r>
      <w:r w:rsidR="00F60EA2">
        <w:rPr>
          <w:rFonts w:ascii="Arial" w:hAnsi="Arial" w:cs="Arial"/>
          <w:b/>
          <w:sz w:val="32"/>
          <w:szCs w:val="32"/>
        </w:rPr>
        <w:t>25</w:t>
      </w:r>
      <w:r w:rsidRPr="001E1E0B">
        <w:rPr>
          <w:rFonts w:ascii="Arial" w:hAnsi="Arial" w:cs="Arial"/>
          <w:b/>
          <w:sz w:val="32"/>
          <w:szCs w:val="32"/>
        </w:rPr>
        <w:t xml:space="preserve">.01.2023 № </w:t>
      </w:r>
      <w:r w:rsidR="00F60EA2">
        <w:rPr>
          <w:rFonts w:ascii="Arial" w:hAnsi="Arial" w:cs="Arial"/>
          <w:b/>
          <w:sz w:val="32"/>
          <w:szCs w:val="32"/>
        </w:rPr>
        <w:t>10</w:t>
      </w:r>
      <w:r w:rsidRPr="001E1E0B">
        <w:rPr>
          <w:rFonts w:ascii="Arial" w:hAnsi="Arial" w:cs="Arial"/>
          <w:b/>
          <w:sz w:val="32"/>
          <w:szCs w:val="32"/>
        </w:rPr>
        <w:t>-п</w:t>
      </w:r>
    </w:p>
    <w:p w14:paraId="31EB22C4" w14:textId="77777777" w:rsidR="00C9263C" w:rsidRPr="005979FB"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Pr="00B676C0" w:rsidRDefault="00C9263C" w:rsidP="00C9263C">
      <w:pPr>
        <w:widowControl w:val="0"/>
        <w:spacing w:after="0" w:line="240" w:lineRule="auto"/>
        <w:jc w:val="center"/>
        <w:rPr>
          <w:rFonts w:ascii="Arial" w:eastAsia="Times New Roman" w:hAnsi="Arial" w:cs="Arial"/>
          <w:b/>
          <w:color w:val="000000"/>
          <w:sz w:val="24"/>
          <w:szCs w:val="24"/>
        </w:rPr>
      </w:pPr>
      <w:r w:rsidRPr="00B676C0">
        <w:rPr>
          <w:rFonts w:ascii="Arial" w:eastAsia="Times New Roman" w:hAnsi="Arial" w:cs="Arial"/>
          <w:b/>
          <w:color w:val="000000"/>
          <w:sz w:val="24"/>
          <w:szCs w:val="24"/>
        </w:rPr>
        <w:t>АКТ ОСМОТРА</w:t>
      </w:r>
    </w:p>
    <w:p w14:paraId="5893255D"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объекта капитального строительства</w:t>
      </w:r>
    </w:p>
    <w:p w14:paraId="200D456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______________________________________________________________  (указать наименование и почтовый или строительный адрес объекта</w:t>
      </w:r>
      <w:proofErr w:type="gramEnd"/>
    </w:p>
    <w:p w14:paraId="382CCB2D"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297B44C2"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9097DEC" w14:textId="3457DAFB"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 __________ 20__ г</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 _____________</w:t>
      </w:r>
    </w:p>
    <w:p w14:paraId="7C30B074"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2EE5DB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w:t>
      </w:r>
    </w:p>
    <w:p w14:paraId="3D8EB80F"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(место составления)</w:t>
      </w:r>
    </w:p>
    <w:p w14:paraId="2737EB4C"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274A7FE7" w14:textId="29789731"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Мною (нами),____________________________________________________</w:t>
      </w:r>
    </w:p>
    <w:p w14:paraId="70198AB8" w14:textId="77777777" w:rsidR="00C9263C" w:rsidRPr="00B676C0" w:rsidRDefault="00C9263C" w:rsidP="00C9263C">
      <w:pPr>
        <w:widowControl w:val="0"/>
        <w:spacing w:after="0" w:line="240" w:lineRule="auto"/>
        <w:jc w:val="center"/>
        <w:rPr>
          <w:rFonts w:ascii="Arial" w:eastAsia="Times New Roman" w:hAnsi="Arial" w:cs="Arial"/>
          <w:sz w:val="24"/>
          <w:szCs w:val="24"/>
        </w:rPr>
      </w:pPr>
      <w:r w:rsidRPr="00B676C0">
        <w:rPr>
          <w:rFonts w:ascii="Arial" w:eastAsia="Times New Roman" w:hAnsi="Arial" w:cs="Arial"/>
          <w:color w:val="000000"/>
          <w:sz w:val="24"/>
          <w:szCs w:val="24"/>
        </w:rPr>
        <w:t>(ФИО, должность)</w:t>
      </w:r>
    </w:p>
    <w:p w14:paraId="1EEBB1D4" w14:textId="3E7A7245" w:rsidR="00C9263C" w:rsidRPr="00B676C0" w:rsidRDefault="00C9263C" w:rsidP="00C9263C">
      <w:pPr>
        <w:widowControl w:val="0"/>
        <w:spacing w:after="0" w:line="240" w:lineRule="auto"/>
        <w:jc w:val="both"/>
        <w:rPr>
          <w:rFonts w:ascii="Arial" w:eastAsia="Times New Roman" w:hAnsi="Arial" w:cs="Arial"/>
          <w:sz w:val="24"/>
          <w:szCs w:val="24"/>
        </w:rPr>
      </w:pPr>
      <w:proofErr w:type="gramStart"/>
      <w:r w:rsidRPr="00B676C0">
        <w:rPr>
          <w:rFonts w:ascii="Arial" w:eastAsia="Times New Roman" w:hAnsi="Arial" w:cs="Arial"/>
          <w:color w:val="000000"/>
          <w:sz w:val="24"/>
          <w:szCs w:val="24"/>
        </w:rPr>
        <w:t>в период с «__» ч «__» мин «__» _______ 20__ г. по «__» ч «</w:t>
      </w:r>
      <w:r w:rsidR="001E1E0B">
        <w:rPr>
          <w:rFonts w:ascii="Arial" w:eastAsia="Times New Roman" w:hAnsi="Arial" w:cs="Arial"/>
          <w:color w:val="000000"/>
          <w:sz w:val="24"/>
          <w:szCs w:val="24"/>
        </w:rPr>
        <w:t xml:space="preserve">__» мин «__» ________ 20__ г. проведен осмотр </w:t>
      </w:r>
      <w:r w:rsidRPr="00B676C0">
        <w:rPr>
          <w:rFonts w:ascii="Arial" w:eastAsia="Times New Roman" w:hAnsi="Arial" w:cs="Arial"/>
          <w:color w:val="000000"/>
          <w:sz w:val="24"/>
          <w:szCs w:val="24"/>
        </w:rPr>
        <w:t>объект</w:t>
      </w:r>
      <w:r w:rsidR="001E1E0B">
        <w:rPr>
          <w:rFonts w:ascii="Arial" w:eastAsia="Times New Roman" w:hAnsi="Arial" w:cs="Arial"/>
          <w:color w:val="000000"/>
          <w:sz w:val="24"/>
          <w:szCs w:val="24"/>
        </w:rPr>
        <w:t xml:space="preserve">а капитального строительства </w:t>
      </w:r>
      <w:r w:rsidRPr="00B676C0">
        <w:rPr>
          <w:rFonts w:ascii="Arial" w:eastAsia="Times New Roman" w:hAnsi="Arial" w:cs="Arial"/>
          <w:color w:val="000000"/>
          <w:sz w:val="24"/>
          <w:szCs w:val="24"/>
        </w:rPr>
        <w:t>по адресу:__________________________________________________________</w:t>
      </w:r>
      <w:proofErr w:type="gramEnd"/>
    </w:p>
    <w:p w14:paraId="5311C497"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(указать наименование и почтовый или строительный адрес объекта</w:t>
      </w:r>
      <w:proofErr w:type="gramEnd"/>
    </w:p>
    <w:p w14:paraId="6BAFC5FF"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514BAC1D" w14:textId="20720AB3"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Осмотр проведен в присутствии ____________________________________</w:t>
      </w:r>
    </w:p>
    <w:p w14:paraId="5F16C4B4"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w:t>
      </w:r>
    </w:p>
    <w:p w14:paraId="07850403" w14:textId="117FE848"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 xml:space="preserve"> (ФИО, должность)</w:t>
      </w:r>
    </w:p>
    <w:p w14:paraId="14F799AB" w14:textId="57967B72"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 результатам осмотра установлено следующее:</w:t>
      </w:r>
    </w:p>
    <w:p w14:paraId="79CEFFE5"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w:t>
      </w:r>
    </w:p>
    <w:p w14:paraId="153BFF09"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____________________________________________________________________________________________________________________________________</w:t>
      </w:r>
    </w:p>
    <w:p w14:paraId="39B3C613"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40C29D85"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Приложения: ____________________________________________________________________________________________________________________________________</w:t>
      </w:r>
    </w:p>
    <w:p w14:paraId="0521D043"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7D3F3EC0"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Подписи лиц, присутствовавших при проведении осмотра:</w:t>
      </w:r>
    </w:p>
    <w:p w14:paraId="7E575697" w14:textId="21BD48DF"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t>________________</w:t>
      </w:r>
    </w:p>
    <w:p w14:paraId="77A1CF05" w14:textId="3F54D8DD"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(должность)</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(подпись)</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 xml:space="preserve"> (расшифровка подписи)</w:t>
      </w:r>
    </w:p>
    <w:p w14:paraId="158FEFE0"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4DF21DFF"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r w:rsidRPr="00B676C0">
        <w:rPr>
          <w:rFonts w:ascii="Arial" w:eastAsia="Times New Roman" w:hAnsi="Arial" w:cs="Arial"/>
          <w:color w:val="000000"/>
          <w:sz w:val="24"/>
          <w:szCs w:val="24"/>
        </w:rPr>
        <w:t>Подписи должностных лиц, проводивших осмотр:</w:t>
      </w:r>
    </w:p>
    <w:p w14:paraId="5C758D43" w14:textId="05C4DF28" w:rsidR="00C9263C" w:rsidRDefault="00C9263C" w:rsidP="00C9263C">
      <w:pPr>
        <w:widowControl w:val="0"/>
        <w:spacing w:after="0" w:line="240" w:lineRule="auto"/>
        <w:jc w:val="both"/>
        <w:rPr>
          <w:rFonts w:ascii="Times New Roman" w:eastAsia="Times New Roman" w:hAnsi="Times New Roman" w:cs="Times New Roman"/>
          <w:color w:val="000000"/>
          <w:sz w:val="28"/>
        </w:rPr>
      </w:pPr>
      <w:r w:rsidRPr="00B676C0">
        <w:rPr>
          <w:rFonts w:ascii="Arial" w:eastAsia="Times New Roman" w:hAnsi="Arial" w:cs="Arial"/>
          <w:color w:val="000000"/>
          <w:sz w:val="24"/>
          <w:szCs w:val="24"/>
        </w:rPr>
        <w:lastRenderedPageBreak/>
        <w:t>___________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________</w:t>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001E1E0B">
        <w:rPr>
          <w:rFonts w:ascii="Arial" w:eastAsia="Times New Roman" w:hAnsi="Arial" w:cs="Arial"/>
          <w:color w:val="000000"/>
          <w:sz w:val="24"/>
          <w:szCs w:val="24"/>
        </w:rPr>
        <w:tab/>
      </w:r>
      <w:r w:rsidRPr="00B676C0">
        <w:rPr>
          <w:rFonts w:ascii="Arial" w:eastAsia="Times New Roman" w:hAnsi="Arial" w:cs="Arial"/>
          <w:color w:val="000000"/>
          <w:sz w:val="24"/>
          <w:szCs w:val="24"/>
        </w:rPr>
        <w:t>________________</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rsidRPr="001E1E0B" w14:paraId="77DBC6A8" w14:textId="77777777" w:rsidTr="00C9263C">
        <w:tc>
          <w:tcPr>
            <w:tcW w:w="4935" w:type="dxa"/>
          </w:tcPr>
          <w:p w14:paraId="04C2E913" w14:textId="77777777" w:rsidR="00C9263C" w:rsidRDefault="00C9263C">
            <w:pPr>
              <w:pStyle w:val="a3"/>
              <w:rPr>
                <w:lang w:eastAsia="en-US"/>
              </w:rPr>
            </w:pPr>
          </w:p>
        </w:tc>
        <w:tc>
          <w:tcPr>
            <w:tcW w:w="4425" w:type="dxa"/>
          </w:tcPr>
          <w:p w14:paraId="447435E0" w14:textId="77777777" w:rsidR="00C9263C" w:rsidRPr="001E1E0B" w:rsidRDefault="00C9263C" w:rsidP="00B676C0">
            <w:pPr>
              <w:widowControl w:val="0"/>
              <w:spacing w:after="0" w:line="240" w:lineRule="auto"/>
              <w:jc w:val="right"/>
              <w:rPr>
                <w:rFonts w:ascii="Arial" w:eastAsia="Times New Roman" w:hAnsi="Arial" w:cs="Arial"/>
                <w:b/>
                <w:sz w:val="32"/>
                <w:szCs w:val="32"/>
              </w:rPr>
            </w:pPr>
            <w:r w:rsidRPr="001E1E0B">
              <w:rPr>
                <w:rFonts w:ascii="Arial" w:eastAsia="Times New Roman" w:hAnsi="Arial" w:cs="Arial"/>
                <w:b/>
                <w:sz w:val="32"/>
                <w:szCs w:val="32"/>
              </w:rPr>
              <w:t>Приложение № 2</w:t>
            </w:r>
          </w:p>
          <w:p w14:paraId="3943A027" w14:textId="74B9B95B" w:rsidR="00C9263C" w:rsidRPr="001E1E0B" w:rsidRDefault="00C9263C" w:rsidP="00B676C0">
            <w:pPr>
              <w:widowControl w:val="0"/>
              <w:spacing w:after="0" w:line="240" w:lineRule="auto"/>
              <w:jc w:val="right"/>
              <w:rPr>
                <w:rFonts w:ascii="Arial" w:hAnsi="Arial" w:cs="Arial"/>
                <w:b/>
                <w:sz w:val="32"/>
                <w:szCs w:val="32"/>
              </w:rPr>
            </w:pPr>
            <w:r w:rsidRPr="001E1E0B">
              <w:rPr>
                <w:rFonts w:ascii="Arial" w:eastAsia="Times New Roman" w:hAnsi="Arial" w:cs="Arial"/>
                <w:b/>
                <w:sz w:val="32"/>
                <w:szCs w:val="32"/>
              </w:rPr>
              <w:t xml:space="preserve">к Порядку, утвержденному постановлением </w:t>
            </w:r>
            <w:r w:rsidRPr="001E1E0B">
              <w:rPr>
                <w:rFonts w:ascii="Arial" w:hAnsi="Arial" w:cs="Arial"/>
                <w:b/>
                <w:sz w:val="32"/>
                <w:szCs w:val="32"/>
              </w:rPr>
              <w:t>администрации</w:t>
            </w:r>
            <w:r w:rsidR="005979FB" w:rsidRPr="001E1E0B">
              <w:rPr>
                <w:rFonts w:ascii="Arial" w:hAnsi="Arial" w:cs="Arial"/>
                <w:b/>
                <w:sz w:val="32"/>
                <w:szCs w:val="32"/>
              </w:rPr>
              <w:t xml:space="preserve"> Ясногорского сельсовета </w:t>
            </w:r>
            <w:bookmarkStart w:id="1" w:name="_GoBack"/>
            <w:bookmarkEnd w:id="1"/>
            <w:r w:rsidRPr="001E1E0B">
              <w:rPr>
                <w:rFonts w:ascii="Arial" w:hAnsi="Arial" w:cs="Arial"/>
                <w:b/>
                <w:sz w:val="32"/>
                <w:szCs w:val="32"/>
              </w:rPr>
              <w:t>от</w:t>
            </w:r>
            <w:r w:rsidR="00F60EA2">
              <w:rPr>
                <w:rFonts w:ascii="Arial" w:hAnsi="Arial" w:cs="Arial"/>
                <w:b/>
                <w:sz w:val="32"/>
                <w:szCs w:val="32"/>
              </w:rPr>
              <w:t xml:space="preserve"> 25</w:t>
            </w:r>
            <w:r w:rsidR="005979FB" w:rsidRPr="001E1E0B">
              <w:rPr>
                <w:rFonts w:ascii="Arial" w:hAnsi="Arial" w:cs="Arial"/>
                <w:b/>
                <w:sz w:val="32"/>
                <w:szCs w:val="32"/>
              </w:rPr>
              <w:t>.01.2023</w:t>
            </w:r>
            <w:r w:rsidRPr="001E1E0B">
              <w:rPr>
                <w:rFonts w:ascii="Arial" w:hAnsi="Arial" w:cs="Arial"/>
                <w:b/>
                <w:sz w:val="32"/>
                <w:szCs w:val="32"/>
              </w:rPr>
              <w:t xml:space="preserve"> №</w:t>
            </w:r>
            <w:r w:rsidR="00F60EA2">
              <w:rPr>
                <w:rFonts w:ascii="Arial" w:hAnsi="Arial" w:cs="Arial"/>
                <w:b/>
                <w:sz w:val="32"/>
                <w:szCs w:val="32"/>
              </w:rPr>
              <w:t xml:space="preserve"> 10</w:t>
            </w:r>
            <w:r w:rsidR="005979FB" w:rsidRPr="001E1E0B">
              <w:rPr>
                <w:rFonts w:ascii="Arial" w:hAnsi="Arial" w:cs="Arial"/>
                <w:b/>
                <w:sz w:val="32"/>
                <w:szCs w:val="32"/>
              </w:rPr>
              <w:t>-п</w:t>
            </w:r>
          </w:p>
          <w:p w14:paraId="7263C079" w14:textId="77777777" w:rsidR="00C9263C" w:rsidRPr="001E1E0B" w:rsidRDefault="00C9263C">
            <w:pPr>
              <w:widowControl w:val="0"/>
              <w:spacing w:after="0" w:line="240" w:lineRule="auto"/>
              <w:jc w:val="right"/>
              <w:rPr>
                <w:rFonts w:ascii="Arial" w:hAnsi="Arial" w:cs="Arial"/>
                <w:b/>
                <w:sz w:val="32"/>
                <w:szCs w:val="32"/>
              </w:rPr>
            </w:pPr>
          </w:p>
        </w:tc>
      </w:tr>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Pr="00B676C0" w:rsidRDefault="00C9263C">
            <w:pPr>
              <w:widowControl w:val="0"/>
              <w:spacing w:after="0" w:line="240" w:lineRule="auto"/>
              <w:jc w:val="center"/>
              <w:rPr>
                <w:rFonts w:ascii="Arial" w:hAnsi="Arial" w:cs="Arial"/>
                <w:b/>
                <w:sz w:val="24"/>
                <w:szCs w:val="24"/>
              </w:rPr>
            </w:pPr>
            <w:r w:rsidRPr="00B676C0">
              <w:rPr>
                <w:rFonts w:ascii="Arial" w:hAnsi="Arial" w:cs="Arial"/>
                <w:b/>
                <w:sz w:val="24"/>
                <w:szCs w:val="24"/>
              </w:rPr>
              <w:t>УТВЕРЖДАЮ</w:t>
            </w:r>
          </w:p>
          <w:p w14:paraId="0F8F93DC" w14:textId="283EA1C1" w:rsidR="00C9263C" w:rsidRPr="00B676C0" w:rsidRDefault="00C9263C">
            <w:pPr>
              <w:widowControl w:val="0"/>
              <w:spacing w:after="0" w:line="240" w:lineRule="auto"/>
              <w:jc w:val="center"/>
              <w:rPr>
                <w:rFonts w:ascii="Arial" w:hAnsi="Arial" w:cs="Arial"/>
                <w:b/>
                <w:sz w:val="24"/>
                <w:szCs w:val="24"/>
              </w:rPr>
            </w:pPr>
            <w:r w:rsidRPr="00B676C0">
              <w:rPr>
                <w:rFonts w:ascii="Arial" w:hAnsi="Arial" w:cs="Arial"/>
                <w:b/>
                <w:sz w:val="24"/>
                <w:szCs w:val="24"/>
              </w:rPr>
              <w:t xml:space="preserve">глава </w:t>
            </w:r>
            <w:r w:rsidR="0092516A">
              <w:rPr>
                <w:rFonts w:ascii="Arial" w:hAnsi="Arial" w:cs="Arial"/>
                <w:b/>
                <w:sz w:val="24"/>
                <w:szCs w:val="24"/>
              </w:rPr>
              <w:t xml:space="preserve">муниципального образования </w:t>
            </w:r>
            <w:r w:rsidR="00B676C0" w:rsidRPr="00B676C0">
              <w:rPr>
                <w:rFonts w:ascii="Arial" w:hAnsi="Arial" w:cs="Arial"/>
                <w:b/>
                <w:sz w:val="24"/>
                <w:szCs w:val="24"/>
              </w:rPr>
              <w:t>Ясногорск</w:t>
            </w:r>
            <w:r w:rsidR="0092516A">
              <w:rPr>
                <w:rFonts w:ascii="Arial" w:hAnsi="Arial" w:cs="Arial"/>
                <w:b/>
                <w:sz w:val="24"/>
                <w:szCs w:val="24"/>
              </w:rPr>
              <w:t>ий</w:t>
            </w:r>
            <w:r w:rsidR="00B676C0" w:rsidRPr="00B676C0">
              <w:rPr>
                <w:rFonts w:ascii="Arial" w:hAnsi="Arial" w:cs="Arial"/>
                <w:b/>
                <w:sz w:val="24"/>
                <w:szCs w:val="24"/>
              </w:rPr>
              <w:t xml:space="preserve"> сель</w:t>
            </w:r>
            <w:r w:rsidR="0092516A">
              <w:rPr>
                <w:rFonts w:ascii="Arial" w:hAnsi="Arial" w:cs="Arial"/>
                <w:b/>
                <w:sz w:val="24"/>
                <w:szCs w:val="24"/>
              </w:rPr>
              <w:t xml:space="preserve">совет </w:t>
            </w:r>
            <w:proofErr w:type="spellStart"/>
            <w:r w:rsidR="00B676C0" w:rsidRPr="00B676C0">
              <w:rPr>
                <w:rFonts w:ascii="Arial" w:hAnsi="Arial" w:cs="Arial"/>
                <w:b/>
                <w:sz w:val="24"/>
                <w:szCs w:val="24"/>
              </w:rPr>
              <w:t>Новосергиевского</w:t>
            </w:r>
            <w:proofErr w:type="spellEnd"/>
            <w:r w:rsidR="00B676C0" w:rsidRPr="00B676C0">
              <w:rPr>
                <w:rFonts w:ascii="Arial" w:hAnsi="Arial" w:cs="Arial"/>
                <w:b/>
                <w:sz w:val="24"/>
                <w:szCs w:val="24"/>
              </w:rPr>
              <w:t xml:space="preserve"> района Оренбургской области </w:t>
            </w:r>
          </w:p>
          <w:p w14:paraId="12281AA5" w14:textId="29468805" w:rsidR="00C9263C" w:rsidRDefault="00C9263C">
            <w:pPr>
              <w:widowControl w:val="0"/>
              <w:spacing w:after="0" w:line="240" w:lineRule="auto"/>
              <w:jc w:val="center"/>
              <w:rPr>
                <w:rFonts w:ascii="Times New Roman" w:hAnsi="Times New Roman" w:cs="Times New Roman"/>
                <w:sz w:val="28"/>
                <w:szCs w:val="28"/>
              </w:rPr>
            </w:pPr>
          </w:p>
          <w:p w14:paraId="2792D681" w14:textId="10617463"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r w:rsidR="001E1E0B" w14:paraId="44F0261E" w14:textId="77777777" w:rsidTr="00C9263C">
        <w:tc>
          <w:tcPr>
            <w:tcW w:w="4935" w:type="dxa"/>
          </w:tcPr>
          <w:p w14:paraId="4B9BF211" w14:textId="77777777" w:rsidR="001E1E0B" w:rsidRDefault="001E1E0B">
            <w:pPr>
              <w:pStyle w:val="a3"/>
              <w:rPr>
                <w:lang w:eastAsia="en-US"/>
              </w:rPr>
            </w:pPr>
          </w:p>
        </w:tc>
        <w:tc>
          <w:tcPr>
            <w:tcW w:w="4425" w:type="dxa"/>
          </w:tcPr>
          <w:p w14:paraId="38A249A6" w14:textId="77777777" w:rsidR="001E1E0B" w:rsidRPr="00B676C0" w:rsidRDefault="001E1E0B">
            <w:pPr>
              <w:widowControl w:val="0"/>
              <w:spacing w:after="0" w:line="240" w:lineRule="auto"/>
              <w:jc w:val="center"/>
              <w:rPr>
                <w:rFonts w:ascii="Arial" w:hAnsi="Arial" w:cs="Arial"/>
                <w:b/>
                <w:sz w:val="24"/>
                <w:szCs w:val="24"/>
              </w:rPr>
            </w:pPr>
          </w:p>
        </w:tc>
      </w:tr>
    </w:tbl>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Pr="00B676C0" w:rsidRDefault="00C9263C" w:rsidP="00C9263C">
      <w:pPr>
        <w:widowControl w:val="0"/>
        <w:spacing w:after="0" w:line="240" w:lineRule="auto"/>
        <w:jc w:val="center"/>
        <w:rPr>
          <w:rFonts w:ascii="Arial" w:eastAsia="Times New Roman" w:hAnsi="Arial" w:cs="Arial"/>
          <w:b/>
          <w:color w:val="000000"/>
          <w:sz w:val="24"/>
          <w:szCs w:val="24"/>
        </w:rPr>
      </w:pPr>
      <w:r w:rsidRPr="00B676C0">
        <w:rPr>
          <w:rFonts w:ascii="Arial" w:eastAsia="Times New Roman" w:hAnsi="Arial" w:cs="Arial"/>
          <w:b/>
          <w:color w:val="000000"/>
          <w:sz w:val="24"/>
          <w:szCs w:val="24"/>
        </w:rPr>
        <w:t>ЗАКЛЮЧЕНИЕ</w:t>
      </w:r>
    </w:p>
    <w:p w14:paraId="7EA37750" w14:textId="77777777" w:rsidR="00C9263C" w:rsidRPr="00B676C0" w:rsidRDefault="00C9263C" w:rsidP="00C9263C">
      <w:pPr>
        <w:widowControl w:val="0"/>
        <w:spacing w:after="0" w:line="240" w:lineRule="auto"/>
        <w:jc w:val="center"/>
        <w:rPr>
          <w:rFonts w:ascii="Arial" w:eastAsia="Times New Roman" w:hAnsi="Arial" w:cs="Arial"/>
          <w:strike/>
          <w:sz w:val="24"/>
          <w:szCs w:val="24"/>
          <w:shd w:val="clear" w:color="auto" w:fill="FFFF00"/>
        </w:rPr>
      </w:pPr>
      <w:r w:rsidRPr="00B676C0">
        <w:rPr>
          <w:rFonts w:ascii="Arial" w:eastAsia="Times New Roman" w:hAnsi="Arial" w:cs="Arial"/>
          <w:color w:val="000000"/>
          <w:sz w:val="24"/>
          <w:szCs w:val="24"/>
        </w:rPr>
        <w:t xml:space="preserve">технической комиссии </w:t>
      </w:r>
    </w:p>
    <w:p w14:paraId="60252455"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______________________________________________________________</w:t>
      </w:r>
    </w:p>
    <w:p w14:paraId="0BEFBCDB"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proofErr w:type="gramStart"/>
      <w:r w:rsidRPr="00B676C0">
        <w:rPr>
          <w:rFonts w:ascii="Arial" w:eastAsia="Times New Roman" w:hAnsi="Arial" w:cs="Arial"/>
          <w:color w:val="000000"/>
          <w:sz w:val="24"/>
          <w:szCs w:val="24"/>
        </w:rPr>
        <w:t>(указать наименование и почтовый или строительный адрес объекта</w:t>
      </w:r>
      <w:proofErr w:type="gramEnd"/>
    </w:p>
    <w:p w14:paraId="072CC739" w14:textId="77777777"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капитального строительства)</w:t>
      </w:r>
    </w:p>
    <w:p w14:paraId="5BE388E2" w14:textId="7657630D" w:rsidR="00C9263C" w:rsidRPr="00B676C0" w:rsidRDefault="00C9263C" w:rsidP="00C9263C">
      <w:pPr>
        <w:widowControl w:val="0"/>
        <w:spacing w:after="0" w:line="240" w:lineRule="auto"/>
        <w:jc w:val="center"/>
        <w:rPr>
          <w:rFonts w:ascii="Arial" w:eastAsia="Times New Roman" w:hAnsi="Arial" w:cs="Arial"/>
          <w:color w:val="000000"/>
          <w:sz w:val="24"/>
          <w:szCs w:val="24"/>
        </w:rPr>
      </w:pPr>
      <w:r w:rsidRPr="00B676C0">
        <w:rPr>
          <w:rFonts w:ascii="Arial" w:eastAsia="Times New Roman" w:hAnsi="Arial" w:cs="Arial"/>
          <w:color w:val="000000"/>
          <w:sz w:val="24"/>
          <w:szCs w:val="24"/>
        </w:rPr>
        <w:t>_________________________________</w:t>
      </w:r>
    </w:p>
    <w:p w14:paraId="43072243" w14:textId="77777777" w:rsidR="00C9263C" w:rsidRPr="00B676C0" w:rsidRDefault="00C9263C" w:rsidP="00C9263C">
      <w:pPr>
        <w:widowControl w:val="0"/>
        <w:spacing w:after="0" w:line="240" w:lineRule="auto"/>
        <w:jc w:val="center"/>
        <w:rPr>
          <w:rFonts w:ascii="Arial" w:eastAsia="Times New Roman" w:hAnsi="Arial" w:cs="Arial"/>
          <w:sz w:val="24"/>
          <w:szCs w:val="24"/>
        </w:rPr>
      </w:pPr>
      <w:r w:rsidRPr="00B676C0">
        <w:rPr>
          <w:rFonts w:ascii="Arial" w:eastAsia="Times New Roman" w:hAnsi="Arial" w:cs="Arial"/>
          <w:color w:val="000000"/>
          <w:sz w:val="24"/>
          <w:szCs w:val="24"/>
        </w:rPr>
        <w:t>(место составления)</w:t>
      </w:r>
    </w:p>
    <w:p w14:paraId="03BA4E38" w14:textId="77777777" w:rsidR="00C9263C" w:rsidRPr="00B676C0" w:rsidRDefault="00C9263C" w:rsidP="00C9263C">
      <w:pPr>
        <w:widowControl w:val="0"/>
        <w:spacing w:after="0" w:line="240" w:lineRule="auto"/>
        <w:jc w:val="both"/>
        <w:rPr>
          <w:rFonts w:ascii="Arial" w:eastAsia="Times New Roman" w:hAnsi="Arial" w:cs="Arial"/>
          <w:color w:val="000000"/>
          <w:sz w:val="24"/>
          <w:szCs w:val="24"/>
        </w:rPr>
      </w:pPr>
    </w:p>
    <w:p w14:paraId="1D5760B6"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color w:val="000000"/>
          <w:sz w:val="24"/>
          <w:szCs w:val="24"/>
        </w:rPr>
        <w:t>Технической комиссией, созданной постановлением ________________</w:t>
      </w:r>
    </w:p>
    <w:p w14:paraId="3C25D998" w14:textId="77777777" w:rsidR="00C9263C" w:rsidRPr="00B676C0" w:rsidRDefault="00C9263C" w:rsidP="00C9263C">
      <w:pPr>
        <w:widowControl w:val="0"/>
        <w:spacing w:after="0" w:line="240" w:lineRule="auto"/>
        <w:jc w:val="both"/>
        <w:rPr>
          <w:rFonts w:ascii="Arial" w:eastAsia="Times New Roman" w:hAnsi="Arial" w:cs="Arial"/>
          <w:sz w:val="24"/>
          <w:szCs w:val="24"/>
        </w:rPr>
      </w:pPr>
      <w:r w:rsidRPr="00B676C0">
        <w:rPr>
          <w:rFonts w:ascii="Arial" w:eastAsia="Times New Roman" w:hAnsi="Arial" w:cs="Arial"/>
          <w:color w:val="000000"/>
          <w:sz w:val="24"/>
          <w:szCs w:val="24"/>
        </w:rPr>
        <w:t>__________________________________________________________________</w:t>
      </w:r>
    </w:p>
    <w:p w14:paraId="13196DE5" w14:textId="77777777" w:rsidR="00C9263C" w:rsidRPr="00B676C0" w:rsidRDefault="00C9263C" w:rsidP="00C9263C">
      <w:pPr>
        <w:widowControl w:val="0"/>
        <w:spacing w:after="0" w:line="240" w:lineRule="auto"/>
        <w:ind w:firstLine="709"/>
        <w:jc w:val="center"/>
        <w:rPr>
          <w:rFonts w:ascii="Arial" w:eastAsia="Times New Roman" w:hAnsi="Arial" w:cs="Arial"/>
          <w:sz w:val="24"/>
          <w:szCs w:val="24"/>
        </w:rPr>
      </w:pPr>
      <w:r w:rsidRPr="00B676C0">
        <w:rPr>
          <w:rFonts w:ascii="Arial" w:eastAsia="Times New Roman" w:hAnsi="Arial" w:cs="Arial"/>
          <w:color w:val="000000"/>
          <w:sz w:val="24"/>
          <w:szCs w:val="24"/>
        </w:rPr>
        <w:t>(указать наименование администрации)</w:t>
      </w:r>
    </w:p>
    <w:p w14:paraId="51999D38" w14:textId="79AF8700" w:rsidR="00C9263C" w:rsidRPr="00B676C0" w:rsidRDefault="001E1E0B" w:rsidP="00C9263C">
      <w:pPr>
        <w:widowControl w:val="0"/>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в составе:</w:t>
      </w:r>
      <w:r w:rsidR="00C9263C" w:rsidRPr="00B676C0">
        <w:rPr>
          <w:rFonts w:ascii="Arial" w:eastAsia="Times New Roman" w:hAnsi="Arial" w:cs="Arial"/>
          <w:color w:val="000000"/>
          <w:sz w:val="24"/>
          <w:szCs w:val="24"/>
        </w:rPr>
        <w:t xml:space="preserve"> ФИО, должность (указываются все члены технической комиссии), установлено следующее:</w:t>
      </w:r>
    </w:p>
    <w:p w14:paraId="0D313B93" w14:textId="77777777" w:rsidR="00C9263C" w:rsidRPr="00B676C0" w:rsidRDefault="00C9263C" w:rsidP="00C9263C">
      <w:pPr>
        <w:widowControl w:val="0"/>
        <w:spacing w:after="0" w:line="240" w:lineRule="auto"/>
        <w:ind w:firstLine="709"/>
        <w:jc w:val="both"/>
        <w:rPr>
          <w:rFonts w:ascii="Arial" w:eastAsia="Times New Roman" w:hAnsi="Arial" w:cs="Arial"/>
          <w:b/>
          <w:color w:val="000000"/>
          <w:sz w:val="24"/>
          <w:szCs w:val="24"/>
        </w:rPr>
      </w:pPr>
    </w:p>
    <w:p w14:paraId="34C71BCB" w14:textId="6CADD453"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1.</w:t>
      </w:r>
      <w:r w:rsidR="0092516A">
        <w:rPr>
          <w:rFonts w:ascii="Arial" w:eastAsia="Times New Roman" w:hAnsi="Arial" w:cs="Arial"/>
          <w:color w:val="000000"/>
          <w:sz w:val="24"/>
          <w:szCs w:val="24"/>
        </w:rPr>
        <w:t xml:space="preserve"> Общие </w:t>
      </w:r>
      <w:r w:rsidRPr="00B676C0">
        <w:rPr>
          <w:rFonts w:ascii="Arial" w:eastAsia="Times New Roman" w:hAnsi="Arial" w:cs="Arial"/>
          <w:color w:val="000000"/>
          <w:sz w:val="24"/>
          <w:szCs w:val="24"/>
        </w:rPr>
        <w:t>свед</w:t>
      </w:r>
      <w:r w:rsidR="0092516A">
        <w:rPr>
          <w:rFonts w:ascii="Arial" w:eastAsia="Times New Roman" w:hAnsi="Arial" w:cs="Arial"/>
          <w:color w:val="000000"/>
          <w:sz w:val="24"/>
          <w:szCs w:val="24"/>
        </w:rPr>
        <w:t xml:space="preserve">ения об объекте капитального </w:t>
      </w:r>
      <w:r w:rsidRPr="00B676C0">
        <w:rPr>
          <w:rFonts w:ascii="Arial" w:eastAsia="Times New Roman" w:hAnsi="Arial" w:cs="Arial"/>
          <w:color w:val="000000"/>
          <w:sz w:val="24"/>
          <w:szCs w:val="24"/>
        </w:rPr>
        <w:t>строительства:</w:t>
      </w:r>
    </w:p>
    <w:p w14:paraId="558206B9" w14:textId="48919580"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t>- (параметры объекта, номер, дата выдачи и срок действия разрешения (разрешений) на строительство, реквизиты заключения</w:t>
      </w:r>
      <w:r w:rsidR="0092516A">
        <w:rPr>
          <w:rFonts w:ascii="Arial" w:eastAsia="Times New Roman" w:hAnsi="Arial" w:cs="Arial"/>
          <w:i/>
          <w:color w:val="000000"/>
          <w:sz w:val="24"/>
          <w:szCs w:val="24"/>
        </w:rPr>
        <w:t xml:space="preserve"> (заключений) государственной экспертизы проектной документации и </w:t>
      </w:r>
      <w:r w:rsidRPr="00B676C0">
        <w:rPr>
          <w:rFonts w:ascii="Arial" w:eastAsia="Times New Roman" w:hAnsi="Arial" w:cs="Arial"/>
          <w:i/>
          <w:color w:val="000000"/>
          <w:sz w:val="24"/>
          <w:szCs w:val="24"/>
        </w:rPr>
        <w:t xml:space="preserve">результатов инженерных изысканий; </w:t>
      </w:r>
    </w:p>
    <w:p w14:paraId="7848C816" w14:textId="77777777"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t xml:space="preserve">- информация о застройщике, техническом заказчике, </w:t>
      </w:r>
      <w:r w:rsidRPr="00B676C0">
        <w:rPr>
          <w:rFonts w:ascii="Arial" w:hAnsi="Arial" w:cs="Arial"/>
          <w:i/>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54EB9AEB" w:rsidR="00C9263C" w:rsidRPr="00B676C0" w:rsidRDefault="00C9263C" w:rsidP="00C9263C">
      <w:pPr>
        <w:widowControl w:val="0"/>
        <w:spacing w:after="0" w:line="240" w:lineRule="auto"/>
        <w:ind w:firstLine="709"/>
        <w:jc w:val="both"/>
        <w:rPr>
          <w:rFonts w:ascii="Arial" w:hAnsi="Arial" w:cs="Arial"/>
          <w:sz w:val="24"/>
          <w:szCs w:val="24"/>
        </w:rPr>
      </w:pPr>
      <w:r w:rsidRPr="00B676C0">
        <w:rPr>
          <w:rFonts w:ascii="Arial" w:eastAsia="Times New Roman" w:hAnsi="Arial" w:cs="Arial"/>
          <w:i/>
          <w:color w:val="000000"/>
          <w:sz w:val="24"/>
          <w:szCs w:val="24"/>
        </w:rPr>
        <w:lastRenderedPageBreak/>
        <w:t>- о лицах, осуществляющих стро</w:t>
      </w:r>
      <w:r w:rsidR="0092516A">
        <w:rPr>
          <w:rFonts w:ascii="Arial" w:eastAsia="Times New Roman" w:hAnsi="Arial" w:cs="Arial"/>
          <w:i/>
          <w:color w:val="000000"/>
          <w:sz w:val="24"/>
          <w:szCs w:val="24"/>
        </w:rPr>
        <w:t xml:space="preserve">ительный </w:t>
      </w:r>
      <w:r w:rsidRPr="00B676C0">
        <w:rPr>
          <w:rFonts w:ascii="Arial" w:eastAsia="Times New Roman" w:hAnsi="Arial" w:cs="Arial"/>
          <w:i/>
          <w:color w:val="000000"/>
          <w:sz w:val="24"/>
          <w:szCs w:val="24"/>
        </w:rPr>
        <w:t>кон</w:t>
      </w:r>
      <w:r w:rsidR="00B676C0">
        <w:rPr>
          <w:rFonts w:ascii="Arial" w:eastAsia="Times New Roman" w:hAnsi="Arial" w:cs="Arial"/>
          <w:i/>
          <w:color w:val="000000"/>
          <w:sz w:val="24"/>
          <w:szCs w:val="24"/>
        </w:rPr>
        <w:t xml:space="preserve">троль; о проектных решениях, </w:t>
      </w:r>
      <w:r w:rsidRPr="00B676C0">
        <w:rPr>
          <w:rFonts w:ascii="Arial" w:eastAsia="Times New Roman" w:hAnsi="Arial" w:cs="Arial"/>
          <w:i/>
          <w:color w:val="000000"/>
          <w:sz w:val="24"/>
          <w:szCs w:val="24"/>
        </w:rPr>
        <w:t>предусмотренных проектной и рабочей документацией).</w:t>
      </w:r>
    </w:p>
    <w:p w14:paraId="3F48DD05" w14:textId="77777777" w:rsidR="00C9263C" w:rsidRPr="00B676C0" w:rsidRDefault="00C9263C" w:rsidP="00C9263C">
      <w:pPr>
        <w:widowControl w:val="0"/>
        <w:spacing w:after="0" w:line="240" w:lineRule="auto"/>
        <w:ind w:firstLine="709"/>
        <w:jc w:val="both"/>
        <w:rPr>
          <w:rFonts w:ascii="Arial" w:eastAsia="Times New Roman" w:hAnsi="Arial" w:cs="Arial"/>
          <w:b/>
          <w:color w:val="000000"/>
          <w:sz w:val="24"/>
          <w:szCs w:val="24"/>
        </w:rPr>
      </w:pPr>
    </w:p>
    <w:p w14:paraId="6953D3E4" w14:textId="48490790"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2.</w:t>
      </w:r>
      <w:r w:rsidRPr="00B676C0">
        <w:rPr>
          <w:rFonts w:ascii="Arial" w:eastAsia="Times New Roman" w:hAnsi="Arial" w:cs="Arial"/>
          <w:color w:val="000000"/>
          <w:sz w:val="24"/>
          <w:szCs w:val="24"/>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5D1F6825" w:rsidR="00C9263C" w:rsidRPr="00B676C0" w:rsidRDefault="00B676C0" w:rsidP="00C9263C">
      <w:pPr>
        <w:widowControl w:val="0"/>
        <w:spacing w:after="0" w:line="240" w:lineRule="auto"/>
        <w:ind w:firstLine="709"/>
        <w:jc w:val="both"/>
        <w:rPr>
          <w:rFonts w:ascii="Arial" w:eastAsia="Times New Roman" w:hAnsi="Arial" w:cs="Arial"/>
          <w:sz w:val="24"/>
          <w:szCs w:val="24"/>
        </w:rPr>
      </w:pPr>
      <w:r>
        <w:rPr>
          <w:rFonts w:ascii="Arial" w:eastAsia="Times New Roman" w:hAnsi="Arial" w:cs="Arial"/>
          <w:b/>
          <w:color w:val="000000"/>
          <w:sz w:val="24"/>
          <w:szCs w:val="24"/>
        </w:rPr>
        <w:t xml:space="preserve">Раздел </w:t>
      </w:r>
      <w:r w:rsidR="00C9263C" w:rsidRPr="00B676C0">
        <w:rPr>
          <w:rFonts w:ascii="Arial" w:eastAsia="Times New Roman" w:hAnsi="Arial" w:cs="Arial"/>
          <w:b/>
          <w:color w:val="000000"/>
          <w:sz w:val="24"/>
          <w:szCs w:val="24"/>
        </w:rPr>
        <w:t>3.</w:t>
      </w:r>
      <w:r w:rsidR="0092516A">
        <w:rPr>
          <w:rFonts w:ascii="Arial" w:eastAsia="Times New Roman" w:hAnsi="Arial" w:cs="Arial"/>
          <w:color w:val="000000"/>
          <w:sz w:val="24"/>
          <w:szCs w:val="24"/>
        </w:rPr>
        <w:t xml:space="preserve"> Причины и </w:t>
      </w:r>
      <w:r w:rsidR="00C9263C" w:rsidRPr="00B676C0">
        <w:rPr>
          <w:rFonts w:ascii="Arial" w:eastAsia="Times New Roman" w:hAnsi="Arial" w:cs="Arial"/>
          <w:color w:val="000000"/>
          <w:sz w:val="24"/>
          <w:szCs w:val="24"/>
        </w:rPr>
        <w:t xml:space="preserve">последствия </w:t>
      </w:r>
      <w:r w:rsidR="0092516A">
        <w:rPr>
          <w:rFonts w:ascii="Arial" w:eastAsia="Times New Roman" w:hAnsi="Arial" w:cs="Arial"/>
          <w:color w:val="000000"/>
          <w:sz w:val="24"/>
          <w:szCs w:val="24"/>
        </w:rPr>
        <w:t xml:space="preserve">нарушений законодательства </w:t>
      </w:r>
      <w:r w:rsidR="00C9263C" w:rsidRPr="00B676C0">
        <w:rPr>
          <w:rFonts w:ascii="Arial" w:eastAsia="Times New Roman" w:hAnsi="Arial" w:cs="Arial"/>
          <w:color w:val="000000"/>
          <w:sz w:val="24"/>
          <w:szCs w:val="24"/>
        </w:rPr>
        <w:t>о градостроительной деятельности на объекте капитального строительства.</w:t>
      </w:r>
    </w:p>
    <w:p w14:paraId="7E300E51"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p>
    <w:p w14:paraId="14A230F0" w14:textId="77777777" w:rsidR="00C9263C" w:rsidRPr="00B676C0" w:rsidRDefault="00C9263C" w:rsidP="00C9263C">
      <w:pPr>
        <w:widowControl w:val="0"/>
        <w:spacing w:after="0" w:line="240" w:lineRule="auto"/>
        <w:ind w:firstLine="709"/>
        <w:jc w:val="both"/>
        <w:rPr>
          <w:rFonts w:ascii="Arial" w:eastAsia="Times New Roman" w:hAnsi="Arial" w:cs="Arial"/>
          <w:sz w:val="24"/>
          <w:szCs w:val="24"/>
        </w:rPr>
      </w:pPr>
      <w:r w:rsidRPr="00B676C0">
        <w:rPr>
          <w:rFonts w:ascii="Arial" w:eastAsia="Times New Roman" w:hAnsi="Arial" w:cs="Arial"/>
          <w:b/>
          <w:color w:val="000000"/>
          <w:sz w:val="24"/>
          <w:szCs w:val="24"/>
        </w:rPr>
        <w:t>Раздел 4.</w:t>
      </w:r>
      <w:r w:rsidRPr="00B676C0">
        <w:rPr>
          <w:rFonts w:ascii="Arial" w:eastAsia="Times New Roman" w:hAnsi="Arial" w:cs="Arial"/>
          <w:color w:val="000000"/>
          <w:sz w:val="24"/>
          <w:szCs w:val="24"/>
        </w:rPr>
        <w:t xml:space="preserve"> Выводы.</w:t>
      </w:r>
    </w:p>
    <w:p w14:paraId="2D3C363D" w14:textId="77777777" w:rsidR="00C9263C" w:rsidRPr="00B676C0" w:rsidRDefault="00C9263C" w:rsidP="00C9263C">
      <w:pPr>
        <w:widowControl w:val="0"/>
        <w:spacing w:after="0" w:line="240" w:lineRule="auto"/>
        <w:jc w:val="both"/>
        <w:rPr>
          <w:rFonts w:ascii="Arial" w:eastAsia="Times New Roman" w:hAnsi="Arial" w:cs="Arial"/>
          <w:sz w:val="24"/>
          <w:szCs w:val="24"/>
          <w:shd w:val="clear" w:color="auto" w:fill="FFA6A6"/>
        </w:rPr>
      </w:pPr>
    </w:p>
    <w:p w14:paraId="79F98DD6" w14:textId="77777777" w:rsidR="00C9263C" w:rsidRPr="00B676C0" w:rsidRDefault="00C9263C" w:rsidP="00C9263C">
      <w:pPr>
        <w:widowControl w:val="0"/>
        <w:spacing w:after="0" w:line="240" w:lineRule="auto"/>
        <w:jc w:val="both"/>
        <w:rPr>
          <w:rFonts w:ascii="Arial" w:eastAsia="Times New Roman" w:hAnsi="Arial" w:cs="Arial"/>
          <w:sz w:val="24"/>
          <w:szCs w:val="24"/>
          <w:shd w:val="clear" w:color="auto" w:fill="FFA6A6"/>
        </w:rPr>
      </w:pPr>
    </w:p>
    <w:p w14:paraId="75C3361D"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Руководитель технической комиссии:</w:t>
      </w:r>
    </w:p>
    <w:p w14:paraId="5CFFDB9D" w14:textId="2BF4401D"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 xml:space="preserve">________ </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________________</w:t>
      </w:r>
    </w:p>
    <w:p w14:paraId="5E98F139" w14:textId="0FC32A7D"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(должность</w:t>
      </w:r>
      <w:r w:rsidR="001E1E0B">
        <w:rPr>
          <w:rFonts w:ascii="Arial" w:hAnsi="Arial" w:cs="Arial"/>
          <w:sz w:val="24"/>
          <w:szCs w:val="24"/>
        </w:rPr>
        <w:t>)</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(подпи</w:t>
      </w:r>
      <w:r w:rsidR="001E1E0B">
        <w:rPr>
          <w:rFonts w:ascii="Arial" w:hAnsi="Arial" w:cs="Arial"/>
          <w:sz w:val="24"/>
          <w:szCs w:val="24"/>
        </w:rPr>
        <w:t>сь)</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(расшифровка подписи)</w:t>
      </w:r>
    </w:p>
    <w:p w14:paraId="2C6AF3B8" w14:textId="77777777" w:rsidR="00C9263C" w:rsidRPr="00B676C0" w:rsidRDefault="00C9263C" w:rsidP="00C9263C">
      <w:pPr>
        <w:spacing w:after="0" w:line="240" w:lineRule="auto"/>
        <w:rPr>
          <w:rFonts w:ascii="Arial" w:hAnsi="Arial" w:cs="Arial"/>
          <w:sz w:val="24"/>
          <w:szCs w:val="24"/>
        </w:rPr>
      </w:pPr>
    </w:p>
    <w:p w14:paraId="1E14B5C8"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Заместитель руководителя технической комиссии:</w:t>
      </w:r>
    </w:p>
    <w:p w14:paraId="1B8E8EA1" w14:textId="3CC7B898"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 xml:space="preserve">________________ </w:t>
      </w:r>
    </w:p>
    <w:p w14:paraId="47026937" w14:textId="3A063B49" w:rsidR="00C9263C" w:rsidRPr="00B676C0" w:rsidRDefault="001E1E0B" w:rsidP="00C9263C">
      <w:pPr>
        <w:spacing w:after="0" w:line="240" w:lineRule="auto"/>
        <w:rPr>
          <w:rFonts w:ascii="Arial" w:hAnsi="Arial" w:cs="Arial"/>
          <w:sz w:val="24"/>
          <w:szCs w:val="24"/>
        </w:rPr>
      </w:pPr>
      <w:r>
        <w:rPr>
          <w:rFonts w:ascii="Arial" w:hAnsi="Arial" w:cs="Arial"/>
          <w:sz w:val="24"/>
          <w:szCs w:val="24"/>
        </w:rPr>
        <w:t>(</w:t>
      </w:r>
      <w:r w:rsidR="00C9263C" w:rsidRPr="00B676C0">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p>
    <w:p w14:paraId="428B3BB2" w14:textId="77777777" w:rsidR="00C9263C" w:rsidRPr="00B676C0" w:rsidRDefault="00C9263C" w:rsidP="00C9263C">
      <w:pPr>
        <w:spacing w:after="0" w:line="240" w:lineRule="auto"/>
        <w:rPr>
          <w:rFonts w:ascii="Arial" w:hAnsi="Arial" w:cs="Arial"/>
          <w:sz w:val="24"/>
          <w:szCs w:val="24"/>
        </w:rPr>
      </w:pPr>
    </w:p>
    <w:p w14:paraId="727DF7E6" w14:textId="77777777"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Члены технической комиссии:</w:t>
      </w:r>
    </w:p>
    <w:p w14:paraId="3206C8D0" w14:textId="7537BCEA" w:rsidR="00C9263C" w:rsidRPr="00B676C0" w:rsidRDefault="001E1E0B" w:rsidP="00C9263C">
      <w:pPr>
        <w:spacing w:after="0" w:line="240" w:lineRule="auto"/>
        <w:rPr>
          <w:rFonts w:ascii="Arial" w:hAnsi="Arial" w:cs="Arial"/>
          <w:sz w:val="24"/>
          <w:szCs w:val="24"/>
        </w:rPr>
      </w:pPr>
      <w:r>
        <w:rPr>
          <w:rFonts w:ascii="Arial" w:hAnsi="Arial" w:cs="Arial"/>
          <w:sz w:val="24"/>
          <w:szCs w:val="24"/>
        </w:rPr>
        <w:t>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r w:rsidR="00C9263C" w:rsidRPr="00B676C0">
        <w:rPr>
          <w:rFonts w:ascii="Arial" w:hAnsi="Arial" w:cs="Arial"/>
          <w:sz w:val="24"/>
          <w:szCs w:val="24"/>
        </w:rPr>
        <w:t xml:space="preserve"> (должность)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p>
    <w:p w14:paraId="49529559" w14:textId="0765C382" w:rsidR="00C9263C" w:rsidRPr="00B676C0" w:rsidRDefault="00C9263C" w:rsidP="00C9263C">
      <w:pPr>
        <w:spacing w:after="0" w:line="240" w:lineRule="auto"/>
        <w:rPr>
          <w:rFonts w:ascii="Arial" w:hAnsi="Arial" w:cs="Arial"/>
          <w:sz w:val="24"/>
          <w:szCs w:val="24"/>
        </w:rPr>
      </w:pPr>
      <w:r w:rsidRPr="00B676C0">
        <w:rPr>
          <w:rFonts w:ascii="Arial" w:hAnsi="Arial" w:cs="Arial"/>
          <w:sz w:val="24"/>
          <w:szCs w:val="24"/>
        </w:rPr>
        <w:t>___________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r>
      <w:r w:rsidRPr="00B676C0">
        <w:rPr>
          <w:rFonts w:ascii="Arial" w:hAnsi="Arial" w:cs="Arial"/>
          <w:sz w:val="24"/>
          <w:szCs w:val="24"/>
        </w:rPr>
        <w:t>_</w:t>
      </w:r>
      <w:r w:rsidR="001E1E0B">
        <w:rPr>
          <w:rFonts w:ascii="Arial" w:hAnsi="Arial" w:cs="Arial"/>
          <w:sz w:val="24"/>
          <w:szCs w:val="24"/>
        </w:rPr>
        <w:t>_______</w:t>
      </w:r>
      <w:r w:rsidR="001E1E0B">
        <w:rPr>
          <w:rFonts w:ascii="Arial" w:hAnsi="Arial" w:cs="Arial"/>
          <w:sz w:val="24"/>
          <w:szCs w:val="24"/>
        </w:rPr>
        <w:tab/>
      </w:r>
      <w:r w:rsidR="001E1E0B">
        <w:rPr>
          <w:rFonts w:ascii="Arial" w:hAnsi="Arial" w:cs="Arial"/>
          <w:sz w:val="24"/>
          <w:szCs w:val="24"/>
        </w:rPr>
        <w:tab/>
      </w:r>
      <w:r w:rsidR="001E1E0B">
        <w:rPr>
          <w:rFonts w:ascii="Arial" w:hAnsi="Arial" w:cs="Arial"/>
          <w:sz w:val="24"/>
          <w:szCs w:val="24"/>
        </w:rPr>
        <w:tab/>
        <w:t>________________</w:t>
      </w:r>
    </w:p>
    <w:p w14:paraId="0038639C" w14:textId="626CE26E" w:rsidR="00C9263C" w:rsidRDefault="001E1E0B" w:rsidP="001E1E0B">
      <w:pPr>
        <w:spacing w:after="0" w:line="240" w:lineRule="auto"/>
        <w:ind w:firstLine="708"/>
        <w:rPr>
          <w:rFonts w:ascii="Times New Roman" w:hAnsi="Times New Roman" w:cs="Times New Roman"/>
          <w:sz w:val="24"/>
          <w:szCs w:val="24"/>
        </w:rPr>
      </w:pPr>
      <w:r>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(подпи</w:t>
      </w:r>
      <w:r>
        <w:rPr>
          <w:rFonts w:ascii="Arial" w:hAnsi="Arial" w:cs="Arial"/>
          <w:sz w:val="24"/>
          <w:szCs w:val="24"/>
        </w:rPr>
        <w:t>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263C" w:rsidRPr="00B676C0">
        <w:rPr>
          <w:rFonts w:ascii="Arial" w:hAnsi="Arial" w:cs="Arial"/>
          <w:sz w:val="24"/>
          <w:szCs w:val="24"/>
        </w:rPr>
        <w:t>(расшифровка подписи</w:t>
      </w:r>
      <w:r w:rsidR="00C9263C">
        <w:rPr>
          <w:rFonts w:ascii="Times New Roman" w:hAnsi="Times New Roman" w:cs="Times New Roman"/>
          <w:sz w:val="24"/>
          <w:szCs w:val="24"/>
        </w:rPr>
        <w:t>)</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02061B"/>
    <w:rsid w:val="00137FE5"/>
    <w:rsid w:val="001D47EE"/>
    <w:rsid w:val="001E1E0B"/>
    <w:rsid w:val="00444493"/>
    <w:rsid w:val="005979FB"/>
    <w:rsid w:val="006A55EC"/>
    <w:rsid w:val="0090732D"/>
    <w:rsid w:val="0092516A"/>
    <w:rsid w:val="00B676C0"/>
    <w:rsid w:val="00C543D3"/>
    <w:rsid w:val="00C9263C"/>
    <w:rsid w:val="00CB59C4"/>
    <w:rsid w:val="00F44858"/>
    <w:rsid w:val="00F60EA2"/>
    <w:rsid w:val="00FA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List Paragraph"/>
    <w:basedOn w:val="a"/>
    <w:uiPriority w:val="34"/>
    <w:qFormat/>
    <w:rsid w:val="0002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List Paragraph"/>
    <w:basedOn w:val="a"/>
    <w:uiPriority w:val="34"/>
    <w:qFormat/>
    <w:rsid w:val="0002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x</cp:lastModifiedBy>
  <cp:revision>6</cp:revision>
  <dcterms:created xsi:type="dcterms:W3CDTF">2023-01-23T06:58:00Z</dcterms:created>
  <dcterms:modified xsi:type="dcterms:W3CDTF">2023-01-27T05:07:00Z</dcterms:modified>
</cp:coreProperties>
</file>