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СОВЕТ ДЕПУТАТОВ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F47EA" w:rsidRPr="00BD0A7C" w:rsidRDefault="00041809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ЯСНОГОРСКИЙ </w:t>
      </w:r>
      <w:r w:rsidR="00EF47EA" w:rsidRPr="00BD0A7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F47EA" w:rsidRPr="00BD0A7C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F47EA" w:rsidRDefault="00EF47EA" w:rsidP="00EF47EA">
      <w:pPr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D0A7C">
        <w:rPr>
          <w:rFonts w:ascii="Arial" w:hAnsi="Arial" w:cs="Arial"/>
          <w:b/>
          <w:sz w:val="32"/>
          <w:szCs w:val="32"/>
        </w:rPr>
        <w:t>РЕШЕНИЕ</w:t>
      </w:r>
    </w:p>
    <w:p w:rsidR="00EF47EA" w:rsidRDefault="00EF47EA" w:rsidP="00EF47EA">
      <w:pPr>
        <w:spacing w:before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</w:p>
    <w:p w:rsidR="00EF47EA" w:rsidRDefault="00EF47EA" w:rsidP="00EF47EA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28.06</w:t>
      </w:r>
      <w:r w:rsidRPr="009239BD">
        <w:rPr>
          <w:rFonts w:ascii="Arial" w:hAnsi="Arial" w:cs="Arial"/>
          <w:b/>
          <w:bCs/>
          <w:sz w:val="32"/>
          <w:szCs w:val="32"/>
        </w:rPr>
        <w:t>.2018</w:t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</w:r>
      <w:r w:rsidRPr="009239BD">
        <w:rPr>
          <w:rFonts w:ascii="Arial" w:hAnsi="Arial" w:cs="Arial"/>
          <w:b/>
          <w:bCs/>
          <w:sz w:val="32"/>
          <w:szCs w:val="32"/>
        </w:rPr>
        <w:tab/>
        <w:t xml:space="preserve">№ </w:t>
      </w:r>
      <w:r w:rsidR="00041809">
        <w:rPr>
          <w:rFonts w:ascii="Arial" w:hAnsi="Arial" w:cs="Arial"/>
          <w:b/>
          <w:bCs/>
          <w:sz w:val="32"/>
          <w:szCs w:val="32"/>
        </w:rPr>
        <w:t>43</w:t>
      </w:r>
      <w:r>
        <w:rPr>
          <w:rFonts w:ascii="Arial" w:hAnsi="Arial" w:cs="Arial"/>
          <w:b/>
          <w:bCs/>
          <w:sz w:val="32"/>
          <w:szCs w:val="32"/>
        </w:rPr>
        <w:t xml:space="preserve">/2 </w:t>
      </w:r>
      <w:proofErr w:type="spellStart"/>
      <w:r w:rsidRPr="009239BD">
        <w:rPr>
          <w:rFonts w:ascii="Arial" w:hAnsi="Arial" w:cs="Arial"/>
          <w:b/>
          <w:bCs/>
          <w:sz w:val="32"/>
          <w:szCs w:val="32"/>
        </w:rPr>
        <w:t>р.С</w:t>
      </w:r>
      <w:proofErr w:type="spellEnd"/>
      <w:r w:rsidRPr="009239BD">
        <w:rPr>
          <w:rFonts w:ascii="Arial" w:hAnsi="Arial" w:cs="Arial"/>
          <w:b/>
          <w:bCs/>
          <w:sz w:val="32"/>
          <w:szCs w:val="32"/>
        </w:rPr>
        <w:t>.</w:t>
      </w:r>
    </w:p>
    <w:p w:rsidR="00EF47EA" w:rsidRDefault="00EF47EA" w:rsidP="00EF47EA">
      <w:pPr>
        <w:spacing w:before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F47EA" w:rsidRDefault="00EF47EA" w:rsidP="00EF47EA">
      <w:pPr>
        <w:spacing w:before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EF47EA" w:rsidRDefault="006655CD" w:rsidP="00EF47EA">
      <w:pPr>
        <w:spacing w:before="0" w:line="240" w:lineRule="auto"/>
        <w:ind w:firstLine="709"/>
        <w:jc w:val="center"/>
        <w:rPr>
          <w:rFonts w:ascii="Arial" w:hAnsi="Arial" w:cs="Arial"/>
          <w:b/>
        </w:rPr>
      </w:pPr>
      <w:r w:rsidRPr="00EF47EA">
        <w:rPr>
          <w:rFonts w:ascii="Arial" w:hAnsi="Arial" w:cs="Arial"/>
          <w:b/>
        </w:rPr>
        <w:t xml:space="preserve">Об утверждении Положения о порядке установления границ территорий территориальных общественных самоуправлений на территории муниципального образования </w:t>
      </w:r>
      <w:r w:rsidR="00041809">
        <w:rPr>
          <w:rFonts w:ascii="Arial" w:hAnsi="Arial" w:cs="Arial"/>
          <w:b/>
        </w:rPr>
        <w:t xml:space="preserve">Ясногорский </w:t>
      </w:r>
      <w:r w:rsidRPr="00EF47EA">
        <w:rPr>
          <w:rFonts w:ascii="Arial" w:hAnsi="Arial" w:cs="Arial"/>
          <w:b/>
        </w:rPr>
        <w:t xml:space="preserve"> сельсовет </w:t>
      </w:r>
      <w:proofErr w:type="spellStart"/>
      <w:r w:rsidRPr="00EF47EA">
        <w:rPr>
          <w:rFonts w:ascii="Arial" w:hAnsi="Arial" w:cs="Arial"/>
          <w:b/>
        </w:rPr>
        <w:t>Новосергиевского</w:t>
      </w:r>
      <w:proofErr w:type="spellEnd"/>
      <w:r w:rsidRPr="00EF47EA">
        <w:rPr>
          <w:rFonts w:ascii="Arial" w:hAnsi="Arial" w:cs="Arial"/>
          <w:b/>
        </w:rPr>
        <w:t xml:space="preserve"> района Оренбургской области</w:t>
      </w:r>
    </w:p>
    <w:p w:rsidR="00EF47EA" w:rsidRDefault="00EF47EA" w:rsidP="00EF47EA">
      <w:pPr>
        <w:spacing w:before="0" w:line="240" w:lineRule="auto"/>
        <w:ind w:firstLine="709"/>
        <w:jc w:val="center"/>
        <w:rPr>
          <w:rFonts w:ascii="Arial" w:hAnsi="Arial" w:cs="Arial"/>
          <w:b/>
        </w:rPr>
      </w:pPr>
    </w:p>
    <w:p w:rsidR="006136AC" w:rsidRDefault="006655CD" w:rsidP="006136AC">
      <w:pPr>
        <w:spacing w:before="0" w:line="240" w:lineRule="auto"/>
        <w:ind w:firstLine="708"/>
        <w:rPr>
          <w:rFonts w:ascii="Arial" w:hAnsi="Arial" w:cs="Arial"/>
        </w:rPr>
      </w:pPr>
      <w:r w:rsidRPr="00EF47EA">
        <w:rPr>
          <w:rFonts w:ascii="Arial" w:hAnsi="Arial" w:cs="Arial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 Уставом муниципального образования </w:t>
      </w:r>
      <w:r w:rsidR="00041809">
        <w:rPr>
          <w:rFonts w:ascii="Arial" w:hAnsi="Arial" w:cs="Arial"/>
        </w:rPr>
        <w:t>Ясногорски</w:t>
      </w:r>
      <w:r w:rsidRPr="00EF47EA">
        <w:rPr>
          <w:rFonts w:ascii="Arial" w:hAnsi="Arial" w:cs="Arial"/>
        </w:rPr>
        <w:t xml:space="preserve">й сельсовет </w:t>
      </w:r>
      <w:proofErr w:type="spellStart"/>
      <w:r w:rsidRPr="00EF47EA">
        <w:rPr>
          <w:rFonts w:ascii="Arial" w:hAnsi="Arial" w:cs="Arial"/>
        </w:rPr>
        <w:t>Новосергиевского</w:t>
      </w:r>
      <w:proofErr w:type="spellEnd"/>
      <w:r w:rsidRPr="00EF47EA">
        <w:rPr>
          <w:rFonts w:ascii="Arial" w:hAnsi="Arial" w:cs="Arial"/>
        </w:rPr>
        <w:t xml:space="preserve"> района Оренбургской области:</w:t>
      </w:r>
    </w:p>
    <w:p w:rsidR="006655CD" w:rsidRPr="006136AC" w:rsidRDefault="006655CD" w:rsidP="006136AC">
      <w:pPr>
        <w:spacing w:before="0" w:line="240" w:lineRule="auto"/>
        <w:ind w:firstLine="708"/>
        <w:rPr>
          <w:rFonts w:ascii="Arial" w:hAnsi="Arial" w:cs="Arial"/>
          <w:b/>
          <w:bCs/>
          <w:sz w:val="32"/>
          <w:szCs w:val="32"/>
        </w:rPr>
      </w:pPr>
      <w:r w:rsidRPr="00EF47EA">
        <w:rPr>
          <w:rFonts w:ascii="Arial" w:hAnsi="Arial" w:cs="Arial"/>
        </w:rPr>
        <w:t xml:space="preserve">1. Утвердить Положение о порядке установления границ территорий территориальных общественных самоуправлений на территории муниципального образования </w:t>
      </w:r>
      <w:r w:rsidR="00041809">
        <w:rPr>
          <w:rFonts w:ascii="Arial" w:hAnsi="Arial" w:cs="Arial"/>
        </w:rPr>
        <w:t xml:space="preserve">Ясногорский </w:t>
      </w:r>
      <w:r w:rsidRPr="00EF47EA">
        <w:rPr>
          <w:rFonts w:ascii="Arial" w:hAnsi="Arial" w:cs="Arial"/>
        </w:rPr>
        <w:t xml:space="preserve"> сельсовет </w:t>
      </w:r>
      <w:proofErr w:type="spellStart"/>
      <w:r w:rsidRPr="00EF47EA">
        <w:rPr>
          <w:rFonts w:ascii="Arial" w:hAnsi="Arial" w:cs="Arial"/>
        </w:rPr>
        <w:t>Новосергиевского</w:t>
      </w:r>
      <w:proofErr w:type="spellEnd"/>
      <w:r w:rsidRPr="00EF47EA">
        <w:rPr>
          <w:rFonts w:ascii="Arial" w:hAnsi="Arial" w:cs="Arial"/>
        </w:rPr>
        <w:t xml:space="preserve"> района Оренбургской области согласно приложению.</w:t>
      </w:r>
    </w:p>
    <w:p w:rsidR="006655CD" w:rsidRPr="00EF47EA" w:rsidRDefault="006655CD" w:rsidP="00EF47EA">
      <w:pPr>
        <w:pStyle w:val="ConsTitle"/>
        <w:widowControl/>
        <w:ind w:right="0" w:firstLine="709"/>
        <w:jc w:val="both"/>
        <w:rPr>
          <w:b w:val="0"/>
          <w:sz w:val="24"/>
          <w:szCs w:val="24"/>
          <w:shd w:val="clear" w:color="auto" w:fill="FFFFFF"/>
        </w:rPr>
      </w:pPr>
      <w:r w:rsidRPr="00EF47EA">
        <w:rPr>
          <w:b w:val="0"/>
          <w:sz w:val="24"/>
          <w:szCs w:val="24"/>
        </w:rPr>
        <w:t>2. Решение вступает в силу после его официального опубликования (обнародования)</w:t>
      </w:r>
      <w:r w:rsidRPr="00EF47EA">
        <w:rPr>
          <w:b w:val="0"/>
          <w:sz w:val="24"/>
          <w:szCs w:val="24"/>
          <w:shd w:val="clear" w:color="auto" w:fill="FFFFFF"/>
        </w:rPr>
        <w:t>.</w:t>
      </w:r>
    </w:p>
    <w:p w:rsidR="006136AC" w:rsidRDefault="006136AC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6136AC" w:rsidRDefault="006136AC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6136AC" w:rsidRDefault="006136AC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EF47EA" w:rsidRPr="00EF47EA" w:rsidRDefault="006655CD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F47EA">
        <w:rPr>
          <w:b w:val="0"/>
          <w:sz w:val="24"/>
          <w:szCs w:val="24"/>
        </w:rPr>
        <w:t xml:space="preserve">Председатель Совета депутатов </w:t>
      </w:r>
    </w:p>
    <w:p w:rsidR="006655CD" w:rsidRPr="00EF47EA" w:rsidRDefault="006655CD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F47EA">
        <w:rPr>
          <w:b w:val="0"/>
          <w:sz w:val="24"/>
          <w:szCs w:val="24"/>
        </w:rPr>
        <w:t xml:space="preserve">муниципального образования </w:t>
      </w:r>
    </w:p>
    <w:p w:rsidR="006655CD" w:rsidRPr="00EF47EA" w:rsidRDefault="00041809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Ясногорски</w:t>
      </w:r>
      <w:r w:rsidR="006655CD" w:rsidRPr="00EF47EA">
        <w:rPr>
          <w:b w:val="0"/>
          <w:sz w:val="24"/>
          <w:szCs w:val="24"/>
        </w:rPr>
        <w:t xml:space="preserve">й сельсовет                           </w:t>
      </w:r>
      <w:r w:rsidR="00EF47EA" w:rsidRPr="00EF47EA">
        <w:rPr>
          <w:b w:val="0"/>
          <w:sz w:val="24"/>
          <w:szCs w:val="24"/>
        </w:rPr>
        <w:t xml:space="preserve">                        </w:t>
      </w:r>
      <w:r w:rsidR="006136AC">
        <w:rPr>
          <w:b w:val="0"/>
          <w:sz w:val="24"/>
          <w:szCs w:val="24"/>
        </w:rPr>
        <w:t xml:space="preserve">          </w:t>
      </w:r>
      <w:r w:rsidR="006655CD" w:rsidRPr="00EF47EA">
        <w:rPr>
          <w:b w:val="0"/>
          <w:sz w:val="24"/>
          <w:szCs w:val="24"/>
        </w:rPr>
        <w:t xml:space="preserve"> </w:t>
      </w:r>
      <w:proofErr w:type="spellStart"/>
      <w:r w:rsidR="00EF47EA" w:rsidRPr="00EF47EA">
        <w:rPr>
          <w:b w:val="0"/>
          <w:sz w:val="24"/>
          <w:szCs w:val="24"/>
        </w:rPr>
        <w:t>А.</w:t>
      </w:r>
      <w:r>
        <w:rPr>
          <w:b w:val="0"/>
          <w:sz w:val="24"/>
          <w:szCs w:val="24"/>
        </w:rPr>
        <w:t>В</w:t>
      </w:r>
      <w:r w:rsidR="00EF47EA" w:rsidRPr="00EF47E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Золотухин</w:t>
      </w:r>
      <w:proofErr w:type="spellEnd"/>
      <w:r>
        <w:rPr>
          <w:b w:val="0"/>
          <w:sz w:val="24"/>
          <w:szCs w:val="24"/>
        </w:rPr>
        <w:t xml:space="preserve"> </w:t>
      </w:r>
    </w:p>
    <w:p w:rsidR="006655CD" w:rsidRPr="00EF47EA" w:rsidRDefault="006655CD" w:rsidP="00EF47EA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6655CD" w:rsidRPr="00EF47EA" w:rsidRDefault="006655CD" w:rsidP="00EF47EA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6655CD" w:rsidRPr="00EF47EA" w:rsidRDefault="006655CD" w:rsidP="00EF47EA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</w:p>
    <w:p w:rsidR="006655CD" w:rsidRDefault="006655CD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EF47EA">
        <w:rPr>
          <w:b w:val="0"/>
          <w:sz w:val="24"/>
          <w:szCs w:val="24"/>
        </w:rPr>
        <w:t>Разослано: прокурору, в дело</w:t>
      </w:r>
    </w:p>
    <w:p w:rsidR="006136AC" w:rsidRPr="00EF47EA" w:rsidRDefault="006136AC" w:rsidP="006136AC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6655CD" w:rsidRPr="00EF47EA" w:rsidRDefault="006655CD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6655CD" w:rsidRPr="00EF47EA" w:rsidRDefault="006655CD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EF47EA" w:rsidRDefault="00EF47EA" w:rsidP="00EF47EA">
      <w:pPr>
        <w:tabs>
          <w:tab w:val="left" w:pos="9355"/>
        </w:tabs>
        <w:spacing w:before="0" w:line="240" w:lineRule="auto"/>
        <w:ind w:firstLine="709"/>
        <w:rPr>
          <w:rFonts w:ascii="Arial" w:hAnsi="Arial" w:cs="Arial"/>
          <w:b/>
          <w:bCs/>
        </w:rPr>
      </w:pPr>
    </w:p>
    <w:p w:rsidR="006655CD" w:rsidRPr="006136AC" w:rsidRDefault="006136AC" w:rsidP="006136AC">
      <w:pPr>
        <w:tabs>
          <w:tab w:val="left" w:pos="9355"/>
        </w:tabs>
        <w:spacing w:before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6655CD" w:rsidRPr="006136AC" w:rsidRDefault="006136AC" w:rsidP="006136AC">
      <w:pPr>
        <w:tabs>
          <w:tab w:val="left" w:pos="9355"/>
        </w:tabs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6655CD" w:rsidRPr="006136AC" w:rsidRDefault="006136AC" w:rsidP="006136AC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655CD" w:rsidRPr="006136AC" w:rsidRDefault="00041809" w:rsidP="006136AC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Ясногорский </w:t>
      </w:r>
      <w:r w:rsidR="006136A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6655CD" w:rsidRPr="006136AC" w:rsidRDefault="006136AC" w:rsidP="006136AC">
      <w:pPr>
        <w:spacing w:before="0" w:line="240" w:lineRule="auto"/>
        <w:ind w:firstLine="70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28.06.2018г № </w:t>
      </w:r>
      <w:r w:rsidR="00041809">
        <w:rPr>
          <w:rFonts w:ascii="Arial" w:hAnsi="Arial" w:cs="Arial"/>
          <w:b/>
          <w:sz w:val="32"/>
          <w:szCs w:val="32"/>
        </w:rPr>
        <w:t>43</w:t>
      </w:r>
      <w:r>
        <w:rPr>
          <w:rFonts w:ascii="Arial" w:hAnsi="Arial" w:cs="Arial"/>
          <w:b/>
          <w:sz w:val="32"/>
          <w:szCs w:val="32"/>
        </w:rPr>
        <w:t>/2р</w:t>
      </w:r>
      <w:proofErr w:type="gramStart"/>
      <w:r>
        <w:rPr>
          <w:rFonts w:ascii="Arial" w:hAnsi="Arial" w:cs="Arial"/>
          <w:b/>
          <w:sz w:val="32"/>
          <w:szCs w:val="32"/>
        </w:rPr>
        <w:t>.С</w:t>
      </w:r>
      <w:proofErr w:type="gramEnd"/>
    </w:p>
    <w:p w:rsidR="006655CD" w:rsidRPr="006136AC" w:rsidRDefault="006655CD" w:rsidP="00EF47EA">
      <w:pPr>
        <w:spacing w:before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</w:p>
    <w:p w:rsidR="006655CD" w:rsidRPr="006136AC" w:rsidRDefault="006655CD" w:rsidP="00EF47EA">
      <w:pPr>
        <w:spacing w:before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36AC">
        <w:rPr>
          <w:rFonts w:ascii="Arial" w:hAnsi="Arial" w:cs="Arial"/>
          <w:b/>
          <w:sz w:val="32"/>
          <w:szCs w:val="32"/>
        </w:rPr>
        <w:t>Положение</w:t>
      </w:r>
      <w:bookmarkStart w:id="0" w:name="bookmark7"/>
    </w:p>
    <w:p w:rsidR="006136AC" w:rsidRDefault="006655CD" w:rsidP="006136AC">
      <w:pPr>
        <w:spacing w:before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36AC">
        <w:rPr>
          <w:rFonts w:ascii="Arial" w:hAnsi="Arial" w:cs="Arial"/>
          <w:b/>
          <w:sz w:val="32"/>
          <w:szCs w:val="32"/>
        </w:rPr>
        <w:t xml:space="preserve">о порядке установления границ территорий территориальных общественных самоуправлений на территории муниципального образования </w:t>
      </w:r>
      <w:bookmarkEnd w:id="0"/>
      <w:r w:rsidRPr="006136AC">
        <w:rPr>
          <w:rFonts w:ascii="Arial" w:hAnsi="Arial" w:cs="Arial"/>
          <w:b/>
          <w:sz w:val="32"/>
          <w:szCs w:val="32"/>
        </w:rPr>
        <w:t xml:space="preserve"> </w:t>
      </w:r>
      <w:r w:rsidR="00041809">
        <w:rPr>
          <w:rFonts w:ascii="Arial" w:hAnsi="Arial" w:cs="Arial"/>
          <w:b/>
          <w:sz w:val="32"/>
          <w:szCs w:val="32"/>
        </w:rPr>
        <w:t xml:space="preserve">Ясногорский </w:t>
      </w:r>
      <w:r w:rsidRPr="006136AC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Pr="006136AC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6136AC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bookmarkStart w:id="1" w:name="bookmark8"/>
    </w:p>
    <w:p w:rsidR="006136AC" w:rsidRDefault="006136AC" w:rsidP="006136AC">
      <w:pPr>
        <w:spacing w:before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655CD" w:rsidRPr="006136AC" w:rsidRDefault="006655CD" w:rsidP="006136AC">
      <w:pPr>
        <w:spacing w:before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136AC">
        <w:rPr>
          <w:rFonts w:ascii="Arial" w:hAnsi="Arial" w:cs="Arial"/>
          <w:b/>
        </w:rPr>
        <w:t>1. Общие положения</w:t>
      </w:r>
      <w:bookmarkEnd w:id="1"/>
    </w:p>
    <w:p w:rsidR="006655CD" w:rsidRPr="00EF47EA" w:rsidRDefault="006655CD" w:rsidP="00EF47EA">
      <w:pPr>
        <w:pStyle w:val="13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55CD" w:rsidRPr="00EF47EA" w:rsidRDefault="006655CD" w:rsidP="00EF47EA">
      <w:pPr>
        <w:pStyle w:val="13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 xml:space="preserve">1.1. 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определяет правила установления границ территорий территориальных общественных самоуправлений на территории муниципального образовании </w:t>
      </w:r>
      <w:r w:rsidR="00041809">
        <w:rPr>
          <w:rFonts w:ascii="Arial" w:hAnsi="Arial" w:cs="Arial"/>
          <w:sz w:val="24"/>
          <w:szCs w:val="24"/>
        </w:rPr>
        <w:t xml:space="preserve">Ясногорского </w:t>
      </w:r>
      <w:r w:rsidRPr="00EF47EA">
        <w:rPr>
          <w:rFonts w:ascii="Arial" w:hAnsi="Arial" w:cs="Arial"/>
          <w:sz w:val="24"/>
          <w:szCs w:val="24"/>
        </w:rPr>
        <w:t xml:space="preserve"> сельсовета (далее - граница территории ТОС).</w:t>
      </w:r>
    </w:p>
    <w:p w:rsidR="006655CD" w:rsidRPr="00EF47EA" w:rsidRDefault="006655CD" w:rsidP="00EF47EA">
      <w:pPr>
        <w:pStyle w:val="13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 xml:space="preserve">1.2. Границы территории ТОС устанавливает Совет депутатов </w:t>
      </w:r>
      <w:r w:rsidR="00041809">
        <w:rPr>
          <w:rFonts w:ascii="Arial" w:hAnsi="Arial" w:cs="Arial"/>
          <w:sz w:val="24"/>
          <w:szCs w:val="24"/>
        </w:rPr>
        <w:t xml:space="preserve">Ясногорского </w:t>
      </w:r>
      <w:r w:rsidRPr="00EF47EA">
        <w:rPr>
          <w:rFonts w:ascii="Arial" w:hAnsi="Arial" w:cs="Arial"/>
          <w:sz w:val="24"/>
          <w:szCs w:val="24"/>
        </w:rPr>
        <w:t xml:space="preserve"> сельсовета.</w:t>
      </w:r>
    </w:p>
    <w:p w:rsidR="006655CD" w:rsidRPr="00EF47EA" w:rsidRDefault="006655CD" w:rsidP="00EF47EA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</w:rPr>
        <w:t>1.3. Границы территории могут устанавливаться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6655CD" w:rsidRPr="00EF47EA" w:rsidRDefault="006655CD" w:rsidP="00EF47EA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</w:rPr>
        <w:t xml:space="preserve">1.4. Границы территории не могут выходить за границы территории муниципального образования </w:t>
      </w:r>
      <w:r w:rsidR="00041809">
        <w:rPr>
          <w:rFonts w:ascii="Arial" w:hAnsi="Arial" w:cs="Arial"/>
        </w:rPr>
        <w:t xml:space="preserve">Ясногорского </w:t>
      </w:r>
      <w:r w:rsidRPr="00EF47EA">
        <w:rPr>
          <w:rFonts w:ascii="Arial" w:hAnsi="Arial" w:cs="Arial"/>
        </w:rPr>
        <w:t xml:space="preserve"> сельсовета.</w:t>
      </w:r>
    </w:p>
    <w:p w:rsidR="006655CD" w:rsidRPr="00EF47EA" w:rsidRDefault="006655CD" w:rsidP="00EF47EA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</w:rPr>
        <w:t>1.5. Установление границ территории не является установлением границ земельного участка.</w:t>
      </w:r>
    </w:p>
    <w:p w:rsidR="006136AC" w:rsidRDefault="006655CD" w:rsidP="006136AC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</w:rPr>
        <w:t>1.6.  Установление границ территории не является основанием возникновения права владения, пользования и распоряжения земельными участками и проводится исключительно в целях организации территориального общественного самоуправления.</w:t>
      </w:r>
      <w:bookmarkStart w:id="2" w:name="bookmark9"/>
    </w:p>
    <w:p w:rsidR="006136AC" w:rsidRDefault="006136AC" w:rsidP="006136AC">
      <w:pPr>
        <w:spacing w:before="0" w:line="240" w:lineRule="auto"/>
        <w:ind w:firstLine="709"/>
        <w:rPr>
          <w:rFonts w:ascii="Arial" w:hAnsi="Arial" w:cs="Arial"/>
        </w:rPr>
      </w:pPr>
    </w:p>
    <w:p w:rsidR="006655CD" w:rsidRPr="006136AC" w:rsidRDefault="006655CD" w:rsidP="006136AC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  <w:b/>
        </w:rPr>
        <w:t>2. Предоставление документов для установления границ территории ТОС</w:t>
      </w:r>
      <w:bookmarkEnd w:id="2"/>
    </w:p>
    <w:p w:rsidR="006136AC" w:rsidRDefault="006136AC" w:rsidP="00EF47EA">
      <w:pPr>
        <w:pStyle w:val="13"/>
        <w:shd w:val="clear" w:color="auto" w:fill="auto"/>
        <w:tabs>
          <w:tab w:val="left" w:pos="985"/>
        </w:tabs>
        <w:spacing w:before="0" w:after="0"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6655CD" w:rsidRPr="00EF47EA" w:rsidRDefault="006655CD" w:rsidP="00EF47EA">
      <w:pPr>
        <w:pStyle w:val="13"/>
        <w:shd w:val="clear" w:color="auto" w:fill="auto"/>
        <w:tabs>
          <w:tab w:val="left" w:pos="98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 xml:space="preserve">2.1. Для установления границ территории ТОС лицо, уполномоченное инициативной группой граждан, представляет главе муниципального образования </w:t>
      </w:r>
      <w:r w:rsidR="00041809">
        <w:rPr>
          <w:rFonts w:ascii="Arial" w:hAnsi="Arial" w:cs="Arial"/>
          <w:sz w:val="24"/>
          <w:szCs w:val="24"/>
        </w:rPr>
        <w:t xml:space="preserve">Ясногорского </w:t>
      </w:r>
      <w:r w:rsidRPr="00EF47EA">
        <w:rPr>
          <w:rFonts w:ascii="Arial" w:hAnsi="Arial" w:cs="Arial"/>
          <w:sz w:val="24"/>
          <w:szCs w:val="24"/>
        </w:rPr>
        <w:t xml:space="preserve"> сельсовета заявление об установлении границ территории с описанием границ, подписанное членами инициативной группы граждан.</w:t>
      </w:r>
    </w:p>
    <w:p w:rsidR="006655CD" w:rsidRPr="00EF47EA" w:rsidRDefault="006655CD" w:rsidP="00EF47EA">
      <w:pPr>
        <w:pStyle w:val="13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 xml:space="preserve">2.2. Глава муниципального образования </w:t>
      </w:r>
      <w:r w:rsidR="00041809">
        <w:rPr>
          <w:rFonts w:ascii="Arial" w:hAnsi="Arial" w:cs="Arial"/>
          <w:sz w:val="24"/>
          <w:szCs w:val="24"/>
        </w:rPr>
        <w:t xml:space="preserve">Ясногорского </w:t>
      </w:r>
      <w:r w:rsidRPr="00EF47EA">
        <w:rPr>
          <w:rFonts w:ascii="Arial" w:hAnsi="Arial" w:cs="Arial"/>
          <w:sz w:val="24"/>
          <w:szCs w:val="24"/>
        </w:rPr>
        <w:t xml:space="preserve"> сельсовета не вправе требовать представления иных документов.</w:t>
      </w:r>
    </w:p>
    <w:p w:rsidR="006655CD" w:rsidRPr="00EF47EA" w:rsidRDefault="006655CD" w:rsidP="00EF47EA">
      <w:pPr>
        <w:pStyle w:val="13"/>
        <w:shd w:val="clear" w:color="auto" w:fill="auto"/>
        <w:tabs>
          <w:tab w:val="left" w:pos="11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655CD" w:rsidRPr="00EF47EA" w:rsidRDefault="006655CD" w:rsidP="00EF47EA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 w:cs="Arial"/>
          <w:b/>
          <w:sz w:val="24"/>
          <w:szCs w:val="24"/>
        </w:rPr>
      </w:pPr>
      <w:bookmarkStart w:id="3" w:name="bookmark10"/>
      <w:r w:rsidRPr="00EF47EA">
        <w:rPr>
          <w:rFonts w:ascii="Arial" w:hAnsi="Arial" w:cs="Arial"/>
          <w:b/>
          <w:sz w:val="24"/>
          <w:szCs w:val="24"/>
        </w:rPr>
        <w:t>3. Принятие решения об установлении границ территории ТОС</w:t>
      </w:r>
      <w:bookmarkEnd w:id="3"/>
    </w:p>
    <w:p w:rsidR="006655CD" w:rsidRPr="00EF47EA" w:rsidRDefault="006655CD" w:rsidP="00EF47EA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Arial" w:hAnsi="Arial" w:cs="Arial"/>
          <w:sz w:val="24"/>
          <w:szCs w:val="24"/>
        </w:rPr>
      </w:pPr>
    </w:p>
    <w:p w:rsidR="006655CD" w:rsidRPr="00EF47EA" w:rsidRDefault="006655CD" w:rsidP="00EF47EA">
      <w:pPr>
        <w:pStyle w:val="13"/>
        <w:shd w:val="clear" w:color="auto" w:fill="auto"/>
        <w:tabs>
          <w:tab w:val="left" w:pos="1042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 xml:space="preserve">3.1. Глава муниципального образования </w:t>
      </w:r>
      <w:r w:rsidR="00041809">
        <w:rPr>
          <w:rFonts w:ascii="Arial" w:hAnsi="Arial" w:cs="Arial"/>
          <w:sz w:val="24"/>
          <w:szCs w:val="24"/>
        </w:rPr>
        <w:t xml:space="preserve">Ясногорского </w:t>
      </w:r>
      <w:bookmarkStart w:id="4" w:name="_GoBack"/>
      <w:bookmarkEnd w:id="4"/>
      <w:r w:rsidRPr="00EF47EA">
        <w:rPr>
          <w:rFonts w:ascii="Arial" w:hAnsi="Arial" w:cs="Arial"/>
          <w:sz w:val="24"/>
          <w:szCs w:val="24"/>
        </w:rPr>
        <w:t xml:space="preserve"> сельсовета в двухнедельный срок с момента представления заявления вносит на рассмотрение Совета депутатов вопрос об установлении границ территории ТОС.</w:t>
      </w:r>
    </w:p>
    <w:p w:rsidR="006655CD" w:rsidRPr="00EF47EA" w:rsidRDefault="006655CD" w:rsidP="00EF47EA">
      <w:pPr>
        <w:pStyle w:val="13"/>
        <w:shd w:val="clear" w:color="auto" w:fill="auto"/>
        <w:tabs>
          <w:tab w:val="left" w:pos="1215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>3.2. По итогам рассмотрения представленных документов Совет депутатов принимает следующее Решение:</w:t>
      </w:r>
    </w:p>
    <w:p w:rsidR="006655CD" w:rsidRPr="00EF47EA" w:rsidRDefault="006655CD" w:rsidP="00EF47EA">
      <w:pPr>
        <w:pStyle w:val="1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>об установлении границ территории ТОС;</w:t>
      </w:r>
    </w:p>
    <w:p w:rsidR="006655CD" w:rsidRPr="00EF47EA" w:rsidRDefault="006655CD" w:rsidP="00EF47EA">
      <w:pPr>
        <w:pStyle w:val="1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>о внесении изменений в границы территории ТОС;</w:t>
      </w:r>
    </w:p>
    <w:p w:rsidR="006655CD" w:rsidRPr="00EF47EA" w:rsidRDefault="006655CD" w:rsidP="00EF47EA">
      <w:pPr>
        <w:pStyle w:val="13"/>
        <w:numPr>
          <w:ilvl w:val="0"/>
          <w:numId w:val="4"/>
        </w:numPr>
        <w:shd w:val="clear" w:color="auto" w:fill="auto"/>
        <w:tabs>
          <w:tab w:val="left" w:pos="69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>об отказе в установлении границ территории ТОС;</w:t>
      </w:r>
    </w:p>
    <w:p w:rsidR="006655CD" w:rsidRPr="00EF47EA" w:rsidRDefault="006655CD" w:rsidP="00EF47EA">
      <w:pPr>
        <w:pStyle w:val="13"/>
        <w:shd w:val="clear" w:color="auto" w:fill="auto"/>
        <w:tabs>
          <w:tab w:val="left" w:pos="98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F47EA">
        <w:rPr>
          <w:rFonts w:ascii="Arial" w:hAnsi="Arial" w:cs="Arial"/>
          <w:sz w:val="24"/>
          <w:szCs w:val="24"/>
        </w:rPr>
        <w:t>3.3. Решение Совета депутатов о внесении изменений в границы территории ТОС, а также решение об отказе в установлении представленных границ территории ТОС должны быть мотивированными.</w:t>
      </w:r>
    </w:p>
    <w:p w:rsidR="006655CD" w:rsidRPr="00EF47EA" w:rsidRDefault="006655CD" w:rsidP="00EF47EA">
      <w:pPr>
        <w:spacing w:before="0" w:line="240" w:lineRule="auto"/>
        <w:ind w:firstLine="709"/>
        <w:rPr>
          <w:rFonts w:ascii="Arial" w:hAnsi="Arial" w:cs="Arial"/>
        </w:rPr>
      </w:pPr>
      <w:r w:rsidRPr="00EF47EA">
        <w:rPr>
          <w:rFonts w:ascii="Arial" w:hAnsi="Arial" w:cs="Arial"/>
        </w:rPr>
        <w:t>В случае если Советом депутатов принято Решение о внесении изменений в границы территории ТОС или об отказе в установлении границ территории ТОС, инициативная группа граждан вправе обратиться в Совет депутатов повторно после внесения соответствующих изменений в границы территории ТОС.</w:t>
      </w:r>
    </w:p>
    <w:p w:rsidR="006655CD" w:rsidRPr="00EF47EA" w:rsidRDefault="006655CD" w:rsidP="00EF47EA">
      <w:pPr>
        <w:spacing w:before="0" w:line="240" w:lineRule="auto"/>
        <w:ind w:firstLine="709"/>
        <w:rPr>
          <w:rFonts w:ascii="Arial" w:eastAsia="Arial Unicode MS" w:hAnsi="Arial" w:cs="Arial"/>
        </w:rPr>
      </w:pPr>
    </w:p>
    <w:p w:rsidR="00E62E48" w:rsidRPr="00EF47EA" w:rsidRDefault="00E62E48" w:rsidP="00EF47EA">
      <w:pPr>
        <w:pStyle w:val="21"/>
        <w:keepNext w:val="0"/>
        <w:ind w:firstLine="709"/>
        <w:rPr>
          <w:rFonts w:ascii="Arial" w:hAnsi="Arial" w:cs="Arial"/>
          <w:sz w:val="24"/>
          <w:szCs w:val="24"/>
        </w:rPr>
      </w:pPr>
    </w:p>
    <w:sectPr w:rsidR="00E62E48" w:rsidRPr="00EF47EA" w:rsidSect="00EF47EA">
      <w:type w:val="continuous"/>
      <w:pgSz w:w="11905" w:h="16837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E1" w:rsidRDefault="00510CE1" w:rsidP="00F475FC">
      <w:pPr>
        <w:spacing w:before="0" w:line="240" w:lineRule="auto"/>
      </w:pPr>
      <w:r>
        <w:separator/>
      </w:r>
    </w:p>
  </w:endnote>
  <w:endnote w:type="continuationSeparator" w:id="0">
    <w:p w:rsidR="00510CE1" w:rsidRDefault="00510CE1" w:rsidP="00F475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E1" w:rsidRDefault="00510CE1" w:rsidP="00F475FC">
      <w:pPr>
        <w:spacing w:before="0" w:line="240" w:lineRule="auto"/>
      </w:pPr>
      <w:r>
        <w:separator/>
      </w:r>
    </w:p>
  </w:footnote>
  <w:footnote w:type="continuationSeparator" w:id="0">
    <w:p w:rsidR="00510CE1" w:rsidRDefault="00510CE1" w:rsidP="00F475F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41884731"/>
    <w:multiLevelType w:val="hybridMultilevel"/>
    <w:tmpl w:val="91C48A24"/>
    <w:lvl w:ilvl="0" w:tplc="FD62430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2D57BA"/>
    <w:multiLevelType w:val="hybridMultilevel"/>
    <w:tmpl w:val="8918EA0A"/>
    <w:lvl w:ilvl="0" w:tplc="8578E94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80175E"/>
    <w:multiLevelType w:val="multilevel"/>
    <w:tmpl w:val="48C88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4B"/>
    <w:rsid w:val="000009DD"/>
    <w:rsid w:val="00010C17"/>
    <w:rsid w:val="00031202"/>
    <w:rsid w:val="00041809"/>
    <w:rsid w:val="000930B7"/>
    <w:rsid w:val="000B1CD9"/>
    <w:rsid w:val="000C704C"/>
    <w:rsid w:val="000D2E37"/>
    <w:rsid w:val="000D54FE"/>
    <w:rsid w:val="0012599C"/>
    <w:rsid w:val="0013580F"/>
    <w:rsid w:val="00137C9A"/>
    <w:rsid w:val="001464CA"/>
    <w:rsid w:val="001629ED"/>
    <w:rsid w:val="00187C16"/>
    <w:rsid w:val="00190B5F"/>
    <w:rsid w:val="001A708B"/>
    <w:rsid w:val="001B5944"/>
    <w:rsid w:val="001B5F50"/>
    <w:rsid w:val="00220C09"/>
    <w:rsid w:val="00224175"/>
    <w:rsid w:val="00225D64"/>
    <w:rsid w:val="00230A59"/>
    <w:rsid w:val="00234777"/>
    <w:rsid w:val="00243C74"/>
    <w:rsid w:val="002449D2"/>
    <w:rsid w:val="002525BE"/>
    <w:rsid w:val="002634C7"/>
    <w:rsid w:val="00270D84"/>
    <w:rsid w:val="0029572A"/>
    <w:rsid w:val="002D5F5C"/>
    <w:rsid w:val="002F4331"/>
    <w:rsid w:val="003071E4"/>
    <w:rsid w:val="003163BB"/>
    <w:rsid w:val="00351D4A"/>
    <w:rsid w:val="00356DE3"/>
    <w:rsid w:val="00365BAC"/>
    <w:rsid w:val="00380EBB"/>
    <w:rsid w:val="00387320"/>
    <w:rsid w:val="003B760B"/>
    <w:rsid w:val="003E52E9"/>
    <w:rsid w:val="0043177E"/>
    <w:rsid w:val="00454318"/>
    <w:rsid w:val="004557C5"/>
    <w:rsid w:val="004621AA"/>
    <w:rsid w:val="0046225D"/>
    <w:rsid w:val="00466EEF"/>
    <w:rsid w:val="004711F8"/>
    <w:rsid w:val="0047332E"/>
    <w:rsid w:val="00475116"/>
    <w:rsid w:val="004752C3"/>
    <w:rsid w:val="00475C76"/>
    <w:rsid w:val="004A1BB0"/>
    <w:rsid w:val="004A5540"/>
    <w:rsid w:val="004B3A4E"/>
    <w:rsid w:val="004B3E55"/>
    <w:rsid w:val="004D4C16"/>
    <w:rsid w:val="00510CE1"/>
    <w:rsid w:val="00541D87"/>
    <w:rsid w:val="0054324F"/>
    <w:rsid w:val="0054430D"/>
    <w:rsid w:val="00551742"/>
    <w:rsid w:val="005853CE"/>
    <w:rsid w:val="005969EC"/>
    <w:rsid w:val="005A4E80"/>
    <w:rsid w:val="00600E8E"/>
    <w:rsid w:val="00611802"/>
    <w:rsid w:val="006136AC"/>
    <w:rsid w:val="00614DF0"/>
    <w:rsid w:val="006315AA"/>
    <w:rsid w:val="00643C86"/>
    <w:rsid w:val="006655CD"/>
    <w:rsid w:val="00666A46"/>
    <w:rsid w:val="00667069"/>
    <w:rsid w:val="006703A1"/>
    <w:rsid w:val="00676B22"/>
    <w:rsid w:val="006D6FDB"/>
    <w:rsid w:val="006E25C5"/>
    <w:rsid w:val="006E66CA"/>
    <w:rsid w:val="006E7C3B"/>
    <w:rsid w:val="00703185"/>
    <w:rsid w:val="00704A9E"/>
    <w:rsid w:val="0072199F"/>
    <w:rsid w:val="00724D06"/>
    <w:rsid w:val="007254B0"/>
    <w:rsid w:val="00744168"/>
    <w:rsid w:val="00757FC7"/>
    <w:rsid w:val="00764BE6"/>
    <w:rsid w:val="00780570"/>
    <w:rsid w:val="00783861"/>
    <w:rsid w:val="007A539C"/>
    <w:rsid w:val="007D053E"/>
    <w:rsid w:val="00802340"/>
    <w:rsid w:val="0080712B"/>
    <w:rsid w:val="008120B8"/>
    <w:rsid w:val="008161D1"/>
    <w:rsid w:val="008358E8"/>
    <w:rsid w:val="008A13A5"/>
    <w:rsid w:val="008A397B"/>
    <w:rsid w:val="008C5171"/>
    <w:rsid w:val="0091150F"/>
    <w:rsid w:val="009239BD"/>
    <w:rsid w:val="00941EAA"/>
    <w:rsid w:val="0098555A"/>
    <w:rsid w:val="00986234"/>
    <w:rsid w:val="009944F6"/>
    <w:rsid w:val="009A1A07"/>
    <w:rsid w:val="009C42E3"/>
    <w:rsid w:val="009C5508"/>
    <w:rsid w:val="00A262F9"/>
    <w:rsid w:val="00AF5305"/>
    <w:rsid w:val="00B0633F"/>
    <w:rsid w:val="00B15C76"/>
    <w:rsid w:val="00B668BF"/>
    <w:rsid w:val="00BB0C24"/>
    <w:rsid w:val="00BD77F2"/>
    <w:rsid w:val="00BE09DC"/>
    <w:rsid w:val="00BE5421"/>
    <w:rsid w:val="00BE7302"/>
    <w:rsid w:val="00BE73C4"/>
    <w:rsid w:val="00BF0935"/>
    <w:rsid w:val="00BF6602"/>
    <w:rsid w:val="00C05450"/>
    <w:rsid w:val="00CA728A"/>
    <w:rsid w:val="00CC29D2"/>
    <w:rsid w:val="00CD688F"/>
    <w:rsid w:val="00D16AAF"/>
    <w:rsid w:val="00D3249D"/>
    <w:rsid w:val="00D371E4"/>
    <w:rsid w:val="00D452A2"/>
    <w:rsid w:val="00D46B0F"/>
    <w:rsid w:val="00D6216C"/>
    <w:rsid w:val="00D62F4F"/>
    <w:rsid w:val="00D76FD2"/>
    <w:rsid w:val="00DA4ABB"/>
    <w:rsid w:val="00DB0099"/>
    <w:rsid w:val="00DB506B"/>
    <w:rsid w:val="00DB621F"/>
    <w:rsid w:val="00DE7536"/>
    <w:rsid w:val="00E04167"/>
    <w:rsid w:val="00E046B0"/>
    <w:rsid w:val="00E15132"/>
    <w:rsid w:val="00E25D84"/>
    <w:rsid w:val="00E3123A"/>
    <w:rsid w:val="00E471EE"/>
    <w:rsid w:val="00E4735A"/>
    <w:rsid w:val="00E50B9C"/>
    <w:rsid w:val="00E62E48"/>
    <w:rsid w:val="00E915A6"/>
    <w:rsid w:val="00E9224B"/>
    <w:rsid w:val="00E94493"/>
    <w:rsid w:val="00EB7C6A"/>
    <w:rsid w:val="00EC0899"/>
    <w:rsid w:val="00EC1BC3"/>
    <w:rsid w:val="00ED6A7A"/>
    <w:rsid w:val="00EE2D17"/>
    <w:rsid w:val="00EF47EA"/>
    <w:rsid w:val="00F22C18"/>
    <w:rsid w:val="00F268ED"/>
    <w:rsid w:val="00F27674"/>
    <w:rsid w:val="00F30748"/>
    <w:rsid w:val="00F475FC"/>
    <w:rsid w:val="00F93A63"/>
    <w:rsid w:val="00FA6FD3"/>
    <w:rsid w:val="00FB43CE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77E"/>
    <w:pPr>
      <w:widowControl w:val="0"/>
      <w:autoSpaceDE w:val="0"/>
      <w:autoSpaceDN w:val="0"/>
      <w:adjustRightInd w:val="0"/>
      <w:spacing w:before="180"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120"/>
      <w:outlineLvl w:val="0"/>
    </w:pPr>
    <w:rPr>
      <w:rFonts w:ascii="Arial" w:hAnsi="Arial" w:cs="Arial"/>
      <w:b/>
      <w:bCs/>
      <w:color w:val="00008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420" w:after="6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a3">
    <w:name w:val="Title"/>
    <w:basedOn w:val="a"/>
    <w:next w:val="a4"/>
    <w:link w:val="a5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locked/>
    <w:rPr>
      <w:rFonts w:ascii="Cambria" w:hAnsi="Cambria" w:cs="Cambria"/>
      <w:b/>
      <w:bCs/>
      <w:kern w:val="28"/>
      <w:sz w:val="32"/>
      <w:szCs w:val="32"/>
      <w:lang w:val="x-none"/>
    </w:rPr>
  </w:style>
  <w:style w:type="paragraph" w:styleId="a4">
    <w:name w:val="Body Text"/>
    <w:basedOn w:val="a"/>
    <w:link w:val="a6"/>
    <w:uiPriority w:val="99"/>
    <w:pPr>
      <w:spacing w:before="0"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  <w:lang w:val="x-none"/>
    </w:rPr>
  </w:style>
  <w:style w:type="paragraph" w:styleId="a7">
    <w:name w:val="List"/>
    <w:basedOn w:val="a4"/>
    <w:uiPriority w:val="99"/>
    <w:rPr>
      <w:rFonts w:ascii="Tahoma" w:hAnsi="Tahoma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styleId="a9">
    <w:name w:val="Subtitle"/>
    <w:basedOn w:val="a3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99"/>
    <w:locked/>
    <w:rPr>
      <w:rFonts w:ascii="Cambria" w:hAnsi="Cambria" w:cs="Cambria"/>
      <w:sz w:val="24"/>
      <w:szCs w:val="24"/>
      <w:lang w:val="x-none"/>
    </w:rPr>
  </w:style>
  <w:style w:type="paragraph" w:customStyle="1" w:styleId="Index1">
    <w:name w:val="Index1"/>
    <w:basedOn w:val="a"/>
    <w:uiPriority w:val="99"/>
    <w:rPr>
      <w:rFonts w:ascii="Arial" w:hAnsi="Arial" w:cs="Arial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Tahoma" w:hAnsi="Tahoma" w:cs="Tahoma"/>
      <w:i/>
      <w:iCs/>
    </w:rPr>
  </w:style>
  <w:style w:type="paragraph" w:customStyle="1" w:styleId="WW-Index">
    <w:name w:val="WW-Index"/>
    <w:basedOn w:val="a"/>
    <w:uiPriority w:val="99"/>
    <w:rPr>
      <w:rFonts w:ascii="Tahoma" w:hAnsi="Tahoma" w:cs="Tahoma"/>
    </w:rPr>
  </w:style>
  <w:style w:type="paragraph" w:customStyle="1" w:styleId="3f3f3f3f3f3f3f3f3f3f3f3f3f3f3f3f3f3f3f3f3f3f3f3f3f3f3f3f3f3f">
    <w:name w:val="Т3f3fе3f3fк3f3fс3f3fт3f3f п3f3fр3f3fи3f3fм3f3fе3f3fч3f3fа3f3fн3f3fи3f3fя3f3f"/>
    <w:basedOn w:val="a"/>
    <w:uiPriority w:val="99"/>
    <w:rPr>
      <w:sz w:val="20"/>
      <w:szCs w:val="20"/>
    </w:rPr>
  </w:style>
  <w:style w:type="paragraph" w:customStyle="1" w:styleId="3f3f3f3f3f3f3f3f3f3f3f3f3f3f3f3f3f3f3f3f3f3f3f3f3f3f3f3f">
    <w:name w:val="Т3f3fе3f3fм3f3fа3f3f п3f3fр3f3fи3f3fм3f3fе3f3fч3f3fа3f3fн3f3fи3f3fя3f3f"/>
    <w:basedOn w:val="3f3f3f3f3f3f3f3f3f3f3f3f3f3f3f3f3f3f3f3f3f3f3f3f3f3f3f3f3f3f"/>
    <w:next w:val="3f3f3f3f3f3f3f3f3f3f3f3f3f3f3f3f3f3f3f3f3f3f3f3f3f3f3f3f3f3f"/>
    <w:uiPriority w:val="99"/>
    <w:rPr>
      <w:b/>
      <w:bCs/>
    </w:rPr>
  </w:style>
  <w:style w:type="paragraph" w:customStyle="1" w:styleId="3f3f3f3f3f3f3f3f3f3f3f3f3f3f3f3f3f3f3f3f3f3f3f3f">
    <w:name w:val="Т3f3fе3f3fк3f3fс3f3fт3f3f в3f3fы3f3fн3f3fо3f3fс3f3fк3f3fи3f3f"/>
    <w:basedOn w:val="a"/>
    <w:uiPriority w:val="9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eastAsia="Times New Roman"/>
      <w:sz w:val="20"/>
      <w:lang w:val="x-none"/>
    </w:rPr>
  </w:style>
  <w:style w:type="character" w:customStyle="1" w:styleId="RTFNum22">
    <w:name w:val="RTF_Num 2 2"/>
    <w:uiPriority w:val="99"/>
    <w:rPr>
      <w:rFonts w:eastAsia="Times New Roman"/>
      <w:sz w:val="20"/>
      <w:lang w:val="x-none"/>
    </w:rPr>
  </w:style>
  <w:style w:type="character" w:customStyle="1" w:styleId="RTFNum23">
    <w:name w:val="RTF_Num 2 3"/>
    <w:uiPriority w:val="99"/>
    <w:rPr>
      <w:rFonts w:eastAsia="Times New Roman"/>
      <w:sz w:val="20"/>
      <w:lang w:val="x-none"/>
    </w:rPr>
  </w:style>
  <w:style w:type="character" w:customStyle="1" w:styleId="RTFNum24">
    <w:name w:val="RTF_Num 2 4"/>
    <w:uiPriority w:val="99"/>
    <w:rPr>
      <w:rFonts w:eastAsia="Times New Roman"/>
      <w:sz w:val="20"/>
      <w:lang w:val="x-none"/>
    </w:rPr>
  </w:style>
  <w:style w:type="character" w:customStyle="1" w:styleId="RTFNum25">
    <w:name w:val="RTF_Num 2 5"/>
    <w:uiPriority w:val="99"/>
    <w:rPr>
      <w:rFonts w:eastAsia="Times New Roman"/>
      <w:sz w:val="20"/>
      <w:lang w:val="x-none"/>
    </w:rPr>
  </w:style>
  <w:style w:type="character" w:customStyle="1" w:styleId="RTFNum26">
    <w:name w:val="RTF_Num 2 6"/>
    <w:uiPriority w:val="99"/>
    <w:rPr>
      <w:rFonts w:eastAsia="Times New Roman"/>
      <w:sz w:val="20"/>
      <w:lang w:val="x-none"/>
    </w:rPr>
  </w:style>
  <w:style w:type="character" w:customStyle="1" w:styleId="RTFNum27">
    <w:name w:val="RTF_Num 2 7"/>
    <w:uiPriority w:val="99"/>
    <w:rPr>
      <w:rFonts w:eastAsia="Times New Roman"/>
      <w:sz w:val="20"/>
      <w:lang w:val="x-none"/>
    </w:rPr>
  </w:style>
  <w:style w:type="character" w:customStyle="1" w:styleId="RTFNum28">
    <w:name w:val="RTF_Num 2 8"/>
    <w:uiPriority w:val="99"/>
    <w:rPr>
      <w:rFonts w:eastAsia="Times New Roman"/>
      <w:sz w:val="20"/>
      <w:lang w:val="x-none"/>
    </w:rPr>
  </w:style>
  <w:style w:type="character" w:customStyle="1" w:styleId="RTFNum29">
    <w:name w:val="RTF_Num 2 9"/>
    <w:uiPriority w:val="99"/>
    <w:rPr>
      <w:rFonts w:eastAsia="Times New Roman"/>
      <w:sz w:val="20"/>
      <w:lang w:val="x-none"/>
    </w:rPr>
  </w:style>
  <w:style w:type="character" w:customStyle="1" w:styleId="3f3f3f3f3f3f3f3f3f3f3f3f">
    <w:name w:val="Н3fа3fз3fв3fа3fн3fи3fе3f З3fн3fа3fк3f"/>
    <w:basedOn w:val="a0"/>
    <w:uiPriority w:val="99"/>
    <w:rPr>
      <w:rFonts w:ascii="Cambria" w:hAnsi="Cambria" w:cs="Cambria"/>
      <w:b/>
      <w:bCs/>
      <w:sz w:val="32"/>
      <w:szCs w:val="32"/>
      <w:lang w:val="x-none"/>
    </w:rPr>
  </w:style>
  <w:style w:type="character" w:customStyle="1" w:styleId="3f3f3f3f3f3f3f3f3f3f3f3f3f3f3f3f3f">
    <w:name w:val="О3fс3fн3fо3fв3fн3fо3fй3f т3fе3fк3fс3fт3f З3fн3fа3fк3f"/>
    <w:basedOn w:val="a0"/>
    <w:uiPriority w:val="99"/>
    <w:rPr>
      <w:rFonts w:cs="Times New Roman"/>
      <w:lang w:val="x-none"/>
    </w:rPr>
  </w:style>
  <w:style w:type="character" w:customStyle="1" w:styleId="3f3f3f3f3f3f3f3f3f3f3f3f3f3f3f3f3f3f3f3f3f3f3f3f3f3f3f3f3f3f3f3f3f3f3f3f3f3f">
    <w:name w:val="О3f3fс3f3fн3f3fо3f3fв3f3fн3f3fо3f3fй3f3f ш3f3fр3f3fи3f3fф3f3fт3f3f а3f3fб3f3fз3f3fа3f3fц3f3fа3f3f"/>
    <w:uiPriority w:val="99"/>
    <w:rPr>
      <w:sz w:val="20"/>
      <w:lang w:val="x-none"/>
    </w:rPr>
  </w:style>
  <w:style w:type="character" w:customStyle="1" w:styleId="3f3f3f3f3f3f3f3f3f3f3f3f3f3f3f3f3f3f3f3f3f3f3f3f3f3f3f3f0">
    <w:name w:val="З3f3fн3f3fа3f3fк3f3f п3f3fр3f3fи3f3fм3f3fе3f3fч3f3fа3f3fн3f3fи3f3fя3f3f"/>
    <w:basedOn w:val="3f3f3f3f3f3f3f3f3f3f3f3f3f3f3f3f3f3f3f3f3f3f3f3f3f3f3f3f3f3f3f3f3f3f3f3f3f3f"/>
    <w:uiPriority w:val="99"/>
    <w:rPr>
      <w:rFonts w:cs="Times New Roman"/>
      <w:sz w:val="16"/>
      <w:szCs w:val="16"/>
      <w:lang w:val="x-none"/>
    </w:rPr>
  </w:style>
  <w:style w:type="paragraph" w:styleId="ab">
    <w:name w:val="Normal (Web)"/>
    <w:basedOn w:val="a"/>
    <w:uiPriority w:val="99"/>
    <w:semiHidden/>
    <w:rsid w:val="002634C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c">
    <w:name w:val="Document Map"/>
    <w:basedOn w:val="a"/>
    <w:link w:val="ad"/>
    <w:uiPriority w:val="99"/>
    <w:semiHidden/>
    <w:rsid w:val="00CA728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CA728A"/>
    <w:rPr>
      <w:rFonts w:ascii="Tahoma" w:hAnsi="Tahoma" w:cs="Tahoma"/>
      <w:sz w:val="16"/>
      <w:szCs w:val="16"/>
      <w:lang w:val="x-none"/>
    </w:rPr>
  </w:style>
  <w:style w:type="character" w:styleId="ae">
    <w:name w:val="footnote reference"/>
    <w:basedOn w:val="a0"/>
    <w:uiPriority w:val="99"/>
    <w:semiHidden/>
    <w:rsid w:val="00F475FC"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  <w:rsid w:val="00F475FC"/>
    <w:pPr>
      <w:widowControl/>
      <w:autoSpaceDE/>
      <w:autoSpaceDN/>
      <w:adjustRightInd/>
      <w:spacing w:before="0" w:line="240" w:lineRule="auto"/>
      <w:jc w:val="left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F475FC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basedOn w:val="a0"/>
    <w:uiPriority w:val="99"/>
    <w:semiHidden/>
    <w:rsid w:val="004A1BB0"/>
    <w:rPr>
      <w:rFonts w:cs="Times New Roman"/>
      <w:sz w:val="16"/>
      <w:szCs w:val="16"/>
    </w:rPr>
  </w:style>
  <w:style w:type="character" w:styleId="af2">
    <w:name w:val="Hyperlink"/>
    <w:basedOn w:val="a0"/>
    <w:uiPriority w:val="99"/>
    <w:rsid w:val="00600E8E"/>
    <w:rPr>
      <w:rFonts w:cs="Times New Roman"/>
      <w:color w:val="0000FF"/>
      <w:u w:val="single"/>
    </w:rPr>
  </w:style>
  <w:style w:type="character" w:customStyle="1" w:styleId="blk">
    <w:name w:val="blk"/>
    <w:rsid w:val="00475116"/>
  </w:style>
  <w:style w:type="character" w:styleId="af3">
    <w:name w:val="Strong"/>
    <w:basedOn w:val="a0"/>
    <w:uiPriority w:val="22"/>
    <w:qFormat/>
    <w:locked/>
    <w:rsid w:val="009239BD"/>
    <w:rPr>
      <w:rFonts w:cs="Times New Roman"/>
      <w:b/>
    </w:rPr>
  </w:style>
  <w:style w:type="paragraph" w:customStyle="1" w:styleId="consplusnormal">
    <w:name w:val="consplusnormal"/>
    <w:basedOn w:val="a"/>
    <w:rsid w:val="009239BD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21">
    <w:name w:val="заголовок 2"/>
    <w:basedOn w:val="a"/>
    <w:next w:val="a"/>
    <w:uiPriority w:val="99"/>
    <w:rsid w:val="009239BD"/>
    <w:pPr>
      <w:keepNext/>
      <w:widowControl/>
      <w:adjustRightInd/>
      <w:spacing w:before="0" w:line="240" w:lineRule="auto"/>
    </w:pPr>
    <w:rPr>
      <w:sz w:val="28"/>
      <w:szCs w:val="28"/>
    </w:rPr>
  </w:style>
  <w:style w:type="paragraph" w:customStyle="1" w:styleId="ConsTitle">
    <w:name w:val="ConsTitle"/>
    <w:rsid w:val="00BE73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a"/>
    <w:rsid w:val="00BE730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styleId="af4">
    <w:name w:val="Balloon Text"/>
    <w:basedOn w:val="a"/>
    <w:link w:val="af5"/>
    <w:uiPriority w:val="99"/>
    <w:semiHidden/>
    <w:unhideWhenUsed/>
    <w:rsid w:val="00B15C7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15C76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6655CD"/>
    <w:pPr>
      <w:widowControl/>
      <w:shd w:val="clear" w:color="auto" w:fill="FFFFFF"/>
      <w:autoSpaceDE/>
      <w:autoSpaceDN/>
      <w:adjustRightInd/>
      <w:spacing w:before="780" w:after="240" w:line="274" w:lineRule="exact"/>
      <w:jc w:val="center"/>
      <w:outlineLvl w:val="0"/>
    </w:pPr>
    <w:rPr>
      <w:sz w:val="23"/>
      <w:szCs w:val="23"/>
    </w:rPr>
  </w:style>
  <w:style w:type="character" w:customStyle="1" w:styleId="af6">
    <w:name w:val="Основной текст_"/>
    <w:basedOn w:val="a0"/>
    <w:link w:val="13"/>
    <w:locked/>
    <w:rsid w:val="00665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6"/>
    <w:rsid w:val="006655CD"/>
    <w:pPr>
      <w:widowControl/>
      <w:shd w:val="clear" w:color="auto" w:fill="FFFFFF"/>
      <w:autoSpaceDE/>
      <w:autoSpaceDN/>
      <w:adjustRightInd/>
      <w:spacing w:before="300" w:after="30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8481-F670-43CA-B0A5-B45F5AF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извещения</vt:lpstr>
    </vt:vector>
  </TitlesOfParts>
  <Company>SPecialiST RePack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извещения</dc:title>
  <dc:creator>anton</dc:creator>
  <cp:lastModifiedBy>imFiXiT</cp:lastModifiedBy>
  <cp:revision>2</cp:revision>
  <cp:lastPrinted>2018-06-29T11:56:00Z</cp:lastPrinted>
  <dcterms:created xsi:type="dcterms:W3CDTF">2018-06-29T11:58:00Z</dcterms:created>
  <dcterms:modified xsi:type="dcterms:W3CDTF">2018-06-29T11:58:00Z</dcterms:modified>
</cp:coreProperties>
</file>