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20" w:rsidRDefault="002B7820" w:rsidP="002B7820">
      <w:pPr>
        <w:ind w:right="72"/>
        <w:jc w:val="both"/>
        <w:rPr>
          <w:b/>
          <w:color w:val="FF0000"/>
        </w:rPr>
      </w:pPr>
      <w:r>
        <w:rPr>
          <w:b/>
        </w:rPr>
        <w:t xml:space="preserve"> АДМИНИСТРАЦИЯ                                  </w:t>
      </w:r>
    </w:p>
    <w:p w:rsidR="002B7820" w:rsidRDefault="002B7820" w:rsidP="002B7820">
      <w:pPr>
        <w:ind w:right="-540"/>
        <w:jc w:val="both"/>
        <w:rPr>
          <w:b/>
          <w:color w:val="FF0000"/>
        </w:rPr>
      </w:pPr>
      <w:r>
        <w:rPr>
          <w:b/>
        </w:rPr>
        <w:t xml:space="preserve">      муниципального</w:t>
      </w:r>
    </w:p>
    <w:p w:rsidR="002B7820" w:rsidRDefault="002B7820" w:rsidP="002B7820">
      <w:pPr>
        <w:jc w:val="both"/>
        <w:rPr>
          <w:b/>
        </w:rPr>
      </w:pPr>
      <w:r>
        <w:rPr>
          <w:b/>
        </w:rPr>
        <w:t xml:space="preserve">         образования</w:t>
      </w:r>
    </w:p>
    <w:p w:rsidR="002B7820" w:rsidRDefault="00475E29" w:rsidP="002B7820">
      <w:pPr>
        <w:ind w:right="5755"/>
        <w:jc w:val="both"/>
        <w:rPr>
          <w:b/>
        </w:rPr>
      </w:pPr>
      <w:r>
        <w:rPr>
          <w:b/>
        </w:rPr>
        <w:t xml:space="preserve">Ясногорский </w:t>
      </w:r>
      <w:r w:rsidR="002B7820">
        <w:rPr>
          <w:b/>
        </w:rPr>
        <w:t xml:space="preserve"> сельсовет</w:t>
      </w:r>
    </w:p>
    <w:p w:rsidR="002B7820" w:rsidRDefault="002B7820" w:rsidP="002B7820">
      <w:pPr>
        <w:ind w:right="5755"/>
        <w:jc w:val="both"/>
        <w:rPr>
          <w:b/>
        </w:rPr>
      </w:pPr>
      <w:r>
        <w:rPr>
          <w:b/>
        </w:rPr>
        <w:t>Новосергиевского района</w:t>
      </w:r>
    </w:p>
    <w:p w:rsidR="002B7820" w:rsidRDefault="002B7820" w:rsidP="002B7820">
      <w:pPr>
        <w:ind w:right="5755"/>
        <w:jc w:val="both"/>
        <w:rPr>
          <w:b/>
        </w:rPr>
      </w:pPr>
      <w:r>
        <w:rPr>
          <w:b/>
        </w:rPr>
        <w:t xml:space="preserve">  Оренбургской  области</w:t>
      </w:r>
    </w:p>
    <w:p w:rsidR="002B7820" w:rsidRDefault="002B7820" w:rsidP="002B7820">
      <w:pPr>
        <w:ind w:right="5755"/>
        <w:jc w:val="both"/>
        <w:rPr>
          <w:b/>
        </w:rPr>
      </w:pPr>
    </w:p>
    <w:p w:rsidR="002B7820" w:rsidRDefault="002B7820" w:rsidP="002B7820">
      <w:pPr>
        <w:ind w:right="5755"/>
        <w:jc w:val="both"/>
        <w:rPr>
          <w:b/>
        </w:rPr>
      </w:pPr>
      <w:r>
        <w:rPr>
          <w:b/>
        </w:rPr>
        <w:t xml:space="preserve">   ПОСТАНОВЛЕНИЕ</w:t>
      </w:r>
    </w:p>
    <w:p w:rsidR="002B7820" w:rsidRDefault="002B7820" w:rsidP="002B7820">
      <w:pPr>
        <w:ind w:right="5755"/>
        <w:jc w:val="both"/>
        <w:rPr>
          <w:b/>
        </w:rPr>
      </w:pPr>
    </w:p>
    <w:p w:rsidR="002B7820" w:rsidRDefault="002B7820" w:rsidP="002B7820">
      <w:pPr>
        <w:ind w:right="5755"/>
        <w:jc w:val="both"/>
      </w:pPr>
      <w:r>
        <w:t xml:space="preserve">    </w:t>
      </w:r>
      <w:r w:rsidR="00475E29">
        <w:t>03</w:t>
      </w:r>
      <w:r>
        <w:t>.1</w:t>
      </w:r>
      <w:r w:rsidR="00475E29">
        <w:t>2</w:t>
      </w:r>
      <w:r>
        <w:t xml:space="preserve">.2018 г. № </w:t>
      </w:r>
      <w:r w:rsidR="00475E29">
        <w:t>62</w:t>
      </w:r>
      <w:r>
        <w:t xml:space="preserve">-п.     </w:t>
      </w:r>
    </w:p>
    <w:p w:rsidR="002B7820" w:rsidRDefault="00475E29" w:rsidP="002B7820">
      <w:pPr>
        <w:ind w:right="5755"/>
        <w:jc w:val="both"/>
      </w:pPr>
      <w:r>
        <w:t xml:space="preserve">             п</w:t>
      </w:r>
      <w:r w:rsidR="002B7820">
        <w:t>.</w:t>
      </w:r>
      <w:r>
        <w:t xml:space="preserve"> Ясногорский </w:t>
      </w:r>
    </w:p>
    <w:p w:rsidR="002B7820" w:rsidRDefault="002B7820" w:rsidP="002B7820">
      <w:pPr>
        <w:ind w:right="5755"/>
        <w:jc w:val="both"/>
      </w:pPr>
    </w:p>
    <w:p w:rsidR="002B7820" w:rsidRDefault="002B7820" w:rsidP="002B7820">
      <w:pPr>
        <w:pStyle w:val="ConsPlusTitle"/>
        <w:ind w:right="4302"/>
        <w:jc w:val="both"/>
        <w:rPr>
          <w:b w:val="0"/>
          <w:sz w:val="28"/>
          <w:szCs w:val="28"/>
        </w:rPr>
      </w:pPr>
      <w:r>
        <w:rPr>
          <w:b w:val="0"/>
          <w:bCs w:val="0"/>
          <w:sz w:val="28"/>
          <w:szCs w:val="28"/>
        </w:rPr>
        <w:t xml:space="preserve">Об утверждении административного регламента по предоставлению муниципальной услуги </w:t>
      </w:r>
      <w:r>
        <w:rPr>
          <w:b w:val="0"/>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ind w:right="3451"/>
        <w:jc w:val="both"/>
        <w:rPr>
          <w:sz w:val="24"/>
          <w:szCs w:val="24"/>
        </w:rPr>
      </w:pPr>
    </w:p>
    <w:p w:rsidR="002B7820" w:rsidRDefault="002B7820" w:rsidP="002B7820">
      <w:pPr>
        <w:tabs>
          <w:tab w:val="left" w:pos="9792"/>
        </w:tabs>
        <w:ind w:firstLine="612"/>
        <w:jc w:val="both"/>
      </w:pPr>
      <w:r>
        <w:t xml:space="preserve">В соответствии с  </w:t>
      </w:r>
      <w:r>
        <w:rPr>
          <w:rStyle w:val="FontStyle32"/>
        </w:rPr>
        <w:t xml:space="preserve">Федеральным законом РФ от 06.10.2003 г. № 131-ФЗ «Об общих принципах организации местного самоуправления в Российской Федерации», </w:t>
      </w:r>
      <w: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475E29">
        <w:t xml:space="preserve">Ясногорский </w:t>
      </w:r>
      <w:r>
        <w:t>сельсовет:</w:t>
      </w:r>
    </w:p>
    <w:p w:rsidR="002B7820" w:rsidRDefault="002B7820" w:rsidP="002B7820">
      <w:pPr>
        <w:pStyle w:val="ConsPlusTitle"/>
        <w:ind w:firstLine="567"/>
        <w:jc w:val="both"/>
        <w:rPr>
          <w:b w:val="0"/>
          <w:sz w:val="28"/>
          <w:szCs w:val="28"/>
        </w:rPr>
      </w:pPr>
      <w:r>
        <w:rPr>
          <w:b w:val="0"/>
          <w:sz w:val="28"/>
          <w:szCs w:val="28"/>
        </w:rPr>
        <w:t>1.Утвердить административный регламент по предоставлению муниципальной услуги «Прием документов и выдача уведомлений о переводе или об отказе в переводе жилого помещения в</w:t>
      </w:r>
      <w:r w:rsidR="00475E29">
        <w:rPr>
          <w:b w:val="0"/>
          <w:sz w:val="28"/>
          <w:szCs w:val="28"/>
        </w:rPr>
        <w:t xml:space="preserve"> нежилое помещение или нежилого </w:t>
      </w:r>
      <w:r>
        <w:rPr>
          <w:b w:val="0"/>
          <w:sz w:val="28"/>
          <w:szCs w:val="28"/>
        </w:rPr>
        <w:t xml:space="preserve">помещения </w:t>
      </w:r>
      <w:r>
        <w:rPr>
          <w:b w:val="0"/>
          <w:sz w:val="28"/>
          <w:szCs w:val="28"/>
        </w:rPr>
        <w:br/>
        <w:t>в жилое помещение» согласно приложению.</w:t>
      </w:r>
    </w:p>
    <w:p w:rsidR="002B7820" w:rsidRDefault="002B7820" w:rsidP="002B7820">
      <w:pPr>
        <w:ind w:right="47" w:firstLine="612"/>
        <w:jc w:val="both"/>
      </w:pPr>
      <w:r>
        <w:t xml:space="preserve">2. </w:t>
      </w:r>
      <w:proofErr w:type="gramStart"/>
      <w:r>
        <w:t>Контроль за</w:t>
      </w:r>
      <w:proofErr w:type="gramEnd"/>
      <w:r>
        <w:t xml:space="preserve"> выполнением настоящего постановления оставляю за собой.</w:t>
      </w:r>
    </w:p>
    <w:p w:rsidR="002B7820" w:rsidRDefault="002B7820" w:rsidP="002B7820">
      <w:pPr>
        <w:tabs>
          <w:tab w:val="left" w:pos="9792"/>
        </w:tabs>
        <w:ind w:firstLine="612"/>
        <w:jc w:val="both"/>
      </w:pPr>
      <w:r>
        <w:t>3. Настоящее постановление вступает в силу со дня его опубликования на сайте администрации.</w:t>
      </w:r>
    </w:p>
    <w:p w:rsidR="002B7820" w:rsidRDefault="002B7820" w:rsidP="002B7820">
      <w:pPr>
        <w:tabs>
          <w:tab w:val="left" w:pos="9792"/>
        </w:tabs>
        <w:ind w:firstLine="612"/>
        <w:jc w:val="both"/>
      </w:pPr>
    </w:p>
    <w:p w:rsidR="002B7820" w:rsidRDefault="002B7820" w:rsidP="002B7820">
      <w:pPr>
        <w:tabs>
          <w:tab w:val="left" w:pos="9792"/>
        </w:tabs>
        <w:ind w:firstLine="612"/>
        <w:jc w:val="both"/>
      </w:pPr>
      <w:r>
        <w:t xml:space="preserve">Глава администрации                                                           </w:t>
      </w:r>
      <w:proofErr w:type="spellStart"/>
      <w:r w:rsidR="00475E29">
        <w:t>А</w:t>
      </w:r>
      <w:r>
        <w:t>.</w:t>
      </w:r>
      <w:r w:rsidR="00475E29">
        <w:t>В</w:t>
      </w:r>
      <w:r>
        <w:t>.</w:t>
      </w:r>
      <w:r w:rsidR="00475E29">
        <w:t>Золотухин</w:t>
      </w:r>
      <w:proofErr w:type="spellEnd"/>
    </w:p>
    <w:p w:rsidR="002B7820" w:rsidRDefault="002B7820" w:rsidP="002B7820">
      <w:pPr>
        <w:tabs>
          <w:tab w:val="left" w:pos="9792"/>
        </w:tabs>
        <w:ind w:firstLine="612"/>
        <w:jc w:val="both"/>
      </w:pPr>
    </w:p>
    <w:p w:rsidR="002B7820" w:rsidRDefault="002B7820" w:rsidP="002B7820">
      <w:pPr>
        <w:tabs>
          <w:tab w:val="left" w:pos="9792"/>
        </w:tabs>
        <w:ind w:firstLine="612"/>
        <w:jc w:val="both"/>
      </w:pPr>
    </w:p>
    <w:p w:rsidR="002B7820" w:rsidRDefault="002B7820" w:rsidP="002B7820">
      <w:pPr>
        <w:tabs>
          <w:tab w:val="left" w:pos="9792"/>
        </w:tabs>
        <w:ind w:firstLine="612"/>
        <w:jc w:val="both"/>
        <w:rPr>
          <w:b/>
          <w:bCs w:val="0"/>
        </w:rPr>
      </w:pPr>
      <w:r>
        <w:t>Разослано: прокуратуру, в дело</w:t>
      </w:r>
    </w:p>
    <w:p w:rsidR="002B7820" w:rsidRDefault="002B7820" w:rsidP="002B7820">
      <w:pPr>
        <w:tabs>
          <w:tab w:val="left" w:pos="6012"/>
        </w:tabs>
        <w:ind w:right="15" w:firstLine="540"/>
        <w:jc w:val="right"/>
      </w:pPr>
      <w:r>
        <w:lastRenderedPageBreak/>
        <w:t xml:space="preserve">Приложение  </w:t>
      </w:r>
    </w:p>
    <w:p w:rsidR="002B7820" w:rsidRDefault="002B7820" w:rsidP="002B7820">
      <w:pPr>
        <w:tabs>
          <w:tab w:val="left" w:pos="6012"/>
        </w:tabs>
        <w:ind w:right="15" w:firstLine="540"/>
        <w:jc w:val="right"/>
      </w:pPr>
      <w:r>
        <w:t>к постановлению  администрации</w:t>
      </w:r>
    </w:p>
    <w:p w:rsidR="002B7820" w:rsidRDefault="00475E29" w:rsidP="002B7820">
      <w:pPr>
        <w:tabs>
          <w:tab w:val="left" w:pos="6012"/>
        </w:tabs>
        <w:ind w:right="15" w:firstLine="540"/>
        <w:jc w:val="right"/>
      </w:pPr>
      <w:r>
        <w:t xml:space="preserve">Ясногорского </w:t>
      </w:r>
      <w:r w:rsidR="002B7820">
        <w:t xml:space="preserve"> сельсовета </w:t>
      </w:r>
    </w:p>
    <w:p w:rsidR="002B7820" w:rsidRDefault="002B7820" w:rsidP="002B7820">
      <w:pPr>
        <w:tabs>
          <w:tab w:val="left" w:pos="6012"/>
        </w:tabs>
        <w:ind w:right="15" w:firstLine="540"/>
        <w:jc w:val="right"/>
      </w:pPr>
      <w:r>
        <w:t xml:space="preserve">от </w:t>
      </w:r>
      <w:r w:rsidR="00475E29">
        <w:t>03</w:t>
      </w:r>
      <w:r>
        <w:t>.1</w:t>
      </w:r>
      <w:r w:rsidR="00475E29">
        <w:t>2</w:t>
      </w:r>
      <w:r>
        <w:t xml:space="preserve">.2018 г. № </w:t>
      </w:r>
      <w:r w:rsidR="00475E29">
        <w:t>62</w:t>
      </w:r>
      <w:r>
        <w:t>-п.</w:t>
      </w:r>
    </w:p>
    <w:p w:rsidR="002B7820" w:rsidRDefault="002B7820" w:rsidP="002B7820">
      <w:pPr>
        <w:pStyle w:val="ConsPlusTitle"/>
        <w:jc w:val="center"/>
      </w:pPr>
    </w:p>
    <w:p w:rsidR="002B7820" w:rsidRDefault="002B7820" w:rsidP="002B7820">
      <w:pPr>
        <w:pStyle w:val="ConsPlusTitle"/>
        <w:ind w:firstLine="567"/>
        <w:jc w:val="center"/>
      </w:pPr>
      <w:r>
        <w:t>Административный регламент</w:t>
      </w:r>
    </w:p>
    <w:p w:rsidR="002B7820" w:rsidRDefault="002B7820" w:rsidP="002B7820">
      <w:pPr>
        <w:pStyle w:val="ConsPlusTitle"/>
        <w:jc w:val="center"/>
      </w:pPr>
      <w: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hanging="142"/>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Title"/>
        <w:ind w:firstLine="567"/>
        <w:jc w:val="both"/>
        <w:rPr>
          <w:b w:val="0"/>
        </w:rPr>
      </w:pPr>
      <w:r>
        <w:rPr>
          <w:b w:val="0"/>
        </w:rPr>
        <w:t xml:space="preserve">1. </w:t>
      </w:r>
      <w:proofErr w:type="gramStart"/>
      <w:r>
        <w:rPr>
          <w:b w:val="0"/>
        </w:rPr>
        <w:t>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w:t>
      </w:r>
      <w:proofErr w:type="gramEnd"/>
      <w:r>
        <w:rPr>
          <w:b w:val="0"/>
        </w:rPr>
        <w:t xml:space="preserve">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Круг заявителей </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 Наименование органа местного самоуправления: Администрация муниципального образования </w:t>
      </w:r>
      <w:r w:rsidR="00475E29">
        <w:rPr>
          <w:rFonts w:ascii="Times New Roman" w:hAnsi="Times New Roman" w:cs="Times New Roman"/>
          <w:sz w:val="24"/>
          <w:szCs w:val="24"/>
        </w:rPr>
        <w:t xml:space="preserve">Ясногорский </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Новосергиевского</w:t>
      </w:r>
      <w:proofErr w:type="spellEnd"/>
      <w:r>
        <w:rPr>
          <w:rFonts w:ascii="Times New Roman" w:hAnsi="Times New Roman" w:cs="Times New Roman"/>
          <w:sz w:val="24"/>
          <w:szCs w:val="24"/>
        </w:rPr>
        <w:t xml:space="preserve"> района Оренбургской области (далее – Орган местного самоуправления)</w:t>
      </w:r>
    </w:p>
    <w:p w:rsidR="002B7820" w:rsidRDefault="002B7820" w:rsidP="002B7820">
      <w:pPr>
        <w:ind w:firstLine="567"/>
        <w:jc w:val="both"/>
        <w:rPr>
          <w:sz w:val="24"/>
          <w:szCs w:val="24"/>
        </w:rPr>
      </w:pPr>
      <w:r>
        <w:rPr>
          <w:sz w:val="24"/>
          <w:szCs w:val="24"/>
        </w:rPr>
        <w:t>Почтовый адрес: 4612</w:t>
      </w:r>
      <w:r w:rsidR="00475E29">
        <w:rPr>
          <w:sz w:val="24"/>
          <w:szCs w:val="24"/>
        </w:rPr>
        <w:t>41</w:t>
      </w:r>
      <w:r>
        <w:rPr>
          <w:sz w:val="24"/>
          <w:szCs w:val="24"/>
        </w:rPr>
        <w:t xml:space="preserve">, Оренбургская область, </w:t>
      </w:r>
      <w:proofErr w:type="spellStart"/>
      <w:r>
        <w:rPr>
          <w:sz w:val="24"/>
          <w:szCs w:val="24"/>
        </w:rPr>
        <w:t>Новосергиевский</w:t>
      </w:r>
      <w:proofErr w:type="spellEnd"/>
      <w:r>
        <w:rPr>
          <w:sz w:val="24"/>
          <w:szCs w:val="24"/>
        </w:rPr>
        <w:t xml:space="preserve"> район, </w:t>
      </w:r>
      <w:r w:rsidR="00475E29">
        <w:rPr>
          <w:sz w:val="24"/>
          <w:szCs w:val="24"/>
        </w:rPr>
        <w:t>п.</w:t>
      </w:r>
      <w:r>
        <w:rPr>
          <w:sz w:val="24"/>
          <w:szCs w:val="24"/>
        </w:rPr>
        <w:t xml:space="preserve"> </w:t>
      </w:r>
      <w:r w:rsidR="00475E29">
        <w:rPr>
          <w:sz w:val="24"/>
          <w:szCs w:val="24"/>
        </w:rPr>
        <w:t>Ясногорский</w:t>
      </w:r>
      <w:proofErr w:type="gramStart"/>
      <w:r w:rsidR="00475E29">
        <w:rPr>
          <w:sz w:val="24"/>
          <w:szCs w:val="24"/>
        </w:rPr>
        <w:t xml:space="preserve"> </w:t>
      </w:r>
      <w:r>
        <w:rPr>
          <w:sz w:val="24"/>
          <w:szCs w:val="24"/>
        </w:rPr>
        <w:t>,</w:t>
      </w:r>
      <w:proofErr w:type="gramEnd"/>
      <w:r>
        <w:rPr>
          <w:sz w:val="24"/>
          <w:szCs w:val="24"/>
        </w:rPr>
        <w:t xml:space="preserve"> ул. </w:t>
      </w:r>
      <w:proofErr w:type="spellStart"/>
      <w:r w:rsidR="00475E29">
        <w:rPr>
          <w:sz w:val="24"/>
          <w:szCs w:val="24"/>
        </w:rPr>
        <w:t>Шканова</w:t>
      </w:r>
      <w:proofErr w:type="spellEnd"/>
      <w:r w:rsidR="00475E29">
        <w:rPr>
          <w:sz w:val="24"/>
          <w:szCs w:val="24"/>
        </w:rPr>
        <w:t xml:space="preserve"> </w:t>
      </w:r>
      <w:r>
        <w:rPr>
          <w:sz w:val="24"/>
          <w:szCs w:val="24"/>
        </w:rPr>
        <w:t xml:space="preserve">, дом </w:t>
      </w:r>
      <w:r w:rsidR="00475E29">
        <w:rPr>
          <w:sz w:val="24"/>
          <w:szCs w:val="24"/>
        </w:rPr>
        <w:t>17</w:t>
      </w:r>
      <w:r>
        <w:rPr>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6" w:history="1">
        <w:r w:rsidR="00475E29">
          <w:rPr>
            <w:rStyle w:val="a3"/>
            <w:rFonts w:ascii="Times New Roman" w:hAnsi="Times New Roman" w:cs="Times New Roman"/>
            <w:sz w:val="24"/>
            <w:szCs w:val="24"/>
          </w:rPr>
          <w:t>уа</w:t>
        </w:r>
        <w:r w:rsidR="00475E29">
          <w:rPr>
            <w:rStyle w:val="a3"/>
            <w:rFonts w:ascii="Times New Roman" w:hAnsi="Times New Roman" w:cs="Times New Roman"/>
            <w:sz w:val="24"/>
            <w:szCs w:val="24"/>
            <w:lang w:val="en-US"/>
          </w:rPr>
          <w:t>snogorski</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r w:rsidR="00475E29">
        <w:rPr>
          <w:rFonts w:ascii="Times New Roman" w:hAnsi="Times New Roman" w:cs="Times New Roman"/>
          <w:sz w:val="24"/>
          <w:szCs w:val="24"/>
        </w:rPr>
        <w:t>Ясногорский</w:t>
      </w:r>
      <w:proofErr w:type="gramStart"/>
      <w:r w:rsidR="00475E29">
        <w:rPr>
          <w:rFonts w:ascii="Times New Roman" w:hAnsi="Times New Roman" w:cs="Times New Roman"/>
          <w:sz w:val="24"/>
          <w:szCs w:val="24"/>
        </w:rPr>
        <w:t xml:space="preserve">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рф</w:t>
      </w:r>
      <w:proofErr w:type="spellEnd"/>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00475E29">
        <w:rPr>
          <w:rFonts w:ascii="Times New Roman" w:hAnsi="Times New Roman" w:cs="Times New Roman"/>
          <w:sz w:val="24"/>
          <w:szCs w:val="24"/>
        </w:rPr>
        <w:t>Ясногорский</w:t>
      </w:r>
      <w:proofErr w:type="gramStart"/>
      <w:r w:rsidR="00475E29">
        <w:rPr>
          <w:rFonts w:ascii="Times New Roman" w:hAnsi="Times New Roman" w:cs="Times New Roman"/>
          <w:sz w:val="24"/>
          <w:szCs w:val="24"/>
        </w:rPr>
        <w:t xml:space="preserve">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рф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B7820" w:rsidRDefault="002B7820" w:rsidP="002B7820">
      <w:pPr>
        <w:ind w:firstLine="567"/>
        <w:jc w:val="both"/>
        <w:rPr>
          <w:sz w:val="24"/>
          <w:szCs w:val="24"/>
        </w:rPr>
      </w:pPr>
      <w:r>
        <w:rPr>
          <w:sz w:val="24"/>
          <w:szCs w:val="24"/>
        </w:rPr>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xml:space="preserve">) указывается на официальном сайте органа местного самоуправления и информационном стенде администрации </w:t>
      </w:r>
      <w:r w:rsidR="00475E29">
        <w:rPr>
          <w:rFonts w:ascii="Times New Roman" w:hAnsi="Times New Roman" w:cs="Times New Roman"/>
          <w:sz w:val="24"/>
          <w:szCs w:val="24"/>
        </w:rPr>
        <w:t xml:space="preserve">Ясногорского </w:t>
      </w:r>
      <w:r>
        <w:rPr>
          <w:rFonts w:ascii="Times New Roman" w:hAnsi="Times New Roman" w:cs="Times New Roman"/>
          <w:sz w:val="24"/>
          <w:szCs w:val="24"/>
        </w:rPr>
        <w:t xml:space="preserve"> сельсовета.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2B7820" w:rsidRDefault="002B7820" w:rsidP="002B7820">
      <w:pPr>
        <w:tabs>
          <w:tab w:val="left" w:pos="709"/>
        </w:tabs>
        <w:autoSpaceDE w:val="0"/>
        <w:autoSpaceDN w:val="0"/>
        <w:adjustRightInd w:val="0"/>
        <w:ind w:firstLine="567"/>
        <w:jc w:val="both"/>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Theme="minorHAnsi"/>
          <w:sz w:val="24"/>
          <w:szCs w:val="24"/>
          <w:lang w:eastAsia="en-US"/>
        </w:rPr>
        <w:t xml:space="preserve"> в электронной форме</w:t>
      </w:r>
      <w:r>
        <w:rPr>
          <w:sz w:val="24"/>
          <w:szCs w:val="24"/>
        </w:rPr>
        <w:t xml:space="preserve"> </w:t>
      </w:r>
      <w:r>
        <w:rPr>
          <w:rFonts w:eastAsiaTheme="minorHAnsi"/>
          <w:sz w:val="24"/>
          <w:szCs w:val="24"/>
          <w:lang w:eastAsia="en-US"/>
        </w:rPr>
        <w:t xml:space="preserve">через </w:t>
      </w:r>
      <w:r>
        <w:rPr>
          <w:sz w:val="24"/>
          <w:szCs w:val="24"/>
          <w:lang w:eastAsia="en-US"/>
        </w:rPr>
        <w:t xml:space="preserve">«Единый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2B7820" w:rsidRDefault="002B7820" w:rsidP="002B7820">
      <w:pPr>
        <w:autoSpaceDE w:val="0"/>
        <w:autoSpaceDN w:val="0"/>
        <w:adjustRightInd w:val="0"/>
        <w:ind w:firstLine="567"/>
        <w:jc w:val="both"/>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autoSpaceDE w:val="0"/>
        <w:autoSpaceDN w:val="0"/>
        <w:adjustRightInd w:val="0"/>
        <w:ind w:firstLine="567"/>
        <w:jc w:val="both"/>
        <w:rPr>
          <w:sz w:val="24"/>
          <w:szCs w:val="24"/>
        </w:rPr>
      </w:pPr>
      <w:r>
        <w:rPr>
          <w:sz w:val="24"/>
          <w:szCs w:val="24"/>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ind w:firstLine="567"/>
        <w:jc w:val="both"/>
        <w:rPr>
          <w:sz w:val="24"/>
          <w:szCs w:val="24"/>
        </w:rPr>
      </w:pPr>
      <w:r>
        <w:rPr>
          <w:sz w:val="24"/>
          <w:szCs w:val="24"/>
        </w:rPr>
        <w:t xml:space="preserve">12. Муниципальная услуга предоставляется администрацией муниципального образования </w:t>
      </w:r>
      <w:r w:rsidR="00475E29">
        <w:rPr>
          <w:sz w:val="24"/>
          <w:szCs w:val="24"/>
        </w:rPr>
        <w:t xml:space="preserve">Ясногорский </w:t>
      </w:r>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(далее – орган местного самоуправления).</w:t>
      </w:r>
    </w:p>
    <w:p w:rsidR="002B7820" w:rsidRDefault="002B7820" w:rsidP="002B7820">
      <w:pPr>
        <w:ind w:firstLine="567"/>
        <w:jc w:val="both"/>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4"/>
          <w:szCs w:val="24"/>
          <w:lang w:eastAsia="en-US"/>
        </w:rPr>
        <w:br/>
        <w:t>по Оренбургской области»;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Министерство культуры и внешних связей Оренбургской области;</w:t>
      </w:r>
    </w:p>
    <w:p w:rsidR="002B7820" w:rsidRDefault="002B7820" w:rsidP="002B7820">
      <w:pPr>
        <w:ind w:firstLine="567"/>
        <w:jc w:val="both"/>
        <w:rPr>
          <w:rFonts w:eastAsiaTheme="minorHAnsi"/>
          <w:sz w:val="24"/>
          <w:szCs w:val="24"/>
          <w:lang w:eastAsia="en-US"/>
        </w:rPr>
      </w:pPr>
      <w:r>
        <w:rPr>
          <w:sz w:val="24"/>
          <w:szCs w:val="24"/>
          <w:shd w:val="clear" w:color="auto" w:fill="FFFFFF"/>
        </w:rPr>
        <w:t>Межрайонная инспекция Федеральной налоговой службы №10 по Оренбургской области</w:t>
      </w:r>
      <w:r>
        <w:rPr>
          <w:rFonts w:eastAsiaTheme="minorHAnsi"/>
          <w:sz w:val="24"/>
          <w:szCs w:val="24"/>
          <w:lang w:eastAsia="en-US"/>
        </w:rPr>
        <w:t>;</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МФЦ (при наличии Соглашения </w:t>
      </w:r>
      <w:r>
        <w:rPr>
          <w:sz w:val="24"/>
          <w:szCs w:val="24"/>
        </w:rPr>
        <w:t>о взаимодействии</w:t>
      </w:r>
      <w:r>
        <w:rPr>
          <w:rFonts w:eastAsiaTheme="minorHAnsi"/>
          <w:sz w:val="24"/>
          <w:szCs w:val="24"/>
          <w:lang w:eastAsia="en-US"/>
        </w:rPr>
        <w:t>).</w:t>
      </w:r>
    </w:p>
    <w:p w:rsidR="002B7820" w:rsidRDefault="002B7820" w:rsidP="002B7820">
      <w:pPr>
        <w:ind w:firstLine="567"/>
        <w:jc w:val="both"/>
        <w:rPr>
          <w:sz w:val="24"/>
          <w:szCs w:val="24"/>
        </w:rPr>
      </w:pPr>
      <w:r>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B7820" w:rsidRDefault="002B7820" w:rsidP="002B7820">
      <w:pPr>
        <w:ind w:firstLine="709"/>
        <w:jc w:val="both"/>
        <w:rPr>
          <w:sz w:val="24"/>
          <w:szCs w:val="24"/>
        </w:rPr>
      </w:pPr>
      <w:r>
        <w:rPr>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820" w:rsidRDefault="002B7820" w:rsidP="002B7820">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B7820" w:rsidRDefault="002B7820" w:rsidP="002B7820">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820" w:rsidRDefault="002B7820" w:rsidP="002B7820">
      <w:pPr>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820" w:rsidRDefault="002B7820" w:rsidP="002B7820">
      <w:pPr>
        <w:ind w:firstLine="709"/>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autoSpaceDE w:val="0"/>
        <w:autoSpaceDN w:val="0"/>
        <w:adjustRightInd w:val="0"/>
        <w:ind w:firstLine="567"/>
        <w:jc w:val="both"/>
        <w:rPr>
          <w:sz w:val="24"/>
          <w:szCs w:val="24"/>
        </w:rPr>
      </w:pPr>
      <w:r>
        <w:rPr>
          <w:sz w:val="24"/>
          <w:szCs w:val="24"/>
        </w:rPr>
        <w:t>16. Результатом предоставления муниципальной услуги является:</w:t>
      </w:r>
    </w:p>
    <w:p w:rsidR="002B7820" w:rsidRDefault="002B7820" w:rsidP="002B78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перевод жилого (нежилого) помещения в нежилое (жилое) помещение; </w:t>
      </w:r>
    </w:p>
    <w:p w:rsidR="002B7820" w:rsidRDefault="002B7820" w:rsidP="002B78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отказ в переводе жилого (нежилого) помещения в нежилое (жилое) помещение.</w:t>
      </w:r>
    </w:p>
    <w:p w:rsidR="002B7820" w:rsidRDefault="002B7820" w:rsidP="002B7820">
      <w:pPr>
        <w:widowControl w:val="0"/>
        <w:tabs>
          <w:tab w:val="left" w:pos="709"/>
        </w:tabs>
        <w:autoSpaceDE w:val="0"/>
        <w:autoSpaceDN w:val="0"/>
        <w:ind w:firstLine="567"/>
        <w:jc w:val="both"/>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2B7820" w:rsidRDefault="002B7820" w:rsidP="002B7820">
      <w:pPr>
        <w:widowControl w:val="0"/>
        <w:autoSpaceDE w:val="0"/>
        <w:autoSpaceDN w:val="0"/>
        <w:ind w:firstLine="567"/>
        <w:jc w:val="both"/>
        <w:rPr>
          <w:sz w:val="24"/>
          <w:szCs w:val="24"/>
        </w:rPr>
      </w:pPr>
      <w:r>
        <w:rPr>
          <w:sz w:val="24"/>
          <w:szCs w:val="24"/>
        </w:rPr>
        <w:t>1) В случае подачи заявления в электронной форме через Портал:</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B7820" w:rsidRDefault="002B7820" w:rsidP="002B7820">
      <w:pPr>
        <w:widowControl w:val="0"/>
        <w:numPr>
          <w:ilvl w:val="0"/>
          <w:numId w:val="2"/>
        </w:numPr>
        <w:tabs>
          <w:tab w:val="left" w:pos="0"/>
        </w:tabs>
        <w:autoSpaceDE w:val="0"/>
        <w:autoSpaceDN w:val="0"/>
        <w:ind w:left="0" w:firstLine="567"/>
        <w:contextualSpacing/>
        <w:jc w:val="both"/>
        <w:rPr>
          <w:sz w:val="24"/>
          <w:szCs w:val="24"/>
        </w:rPr>
      </w:pPr>
      <w:r>
        <w:rPr>
          <w:sz w:val="24"/>
          <w:szCs w:val="24"/>
        </w:rPr>
        <w:t>В случае подачи заявления через МФЦ (при наличии Соглашения):</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B7820" w:rsidRDefault="002B7820" w:rsidP="002B7820">
      <w:pPr>
        <w:widowControl w:val="0"/>
        <w:tabs>
          <w:tab w:val="left" w:pos="709"/>
        </w:tabs>
        <w:autoSpaceDE w:val="0"/>
        <w:autoSpaceDN w:val="0"/>
        <w:ind w:firstLine="567"/>
        <w:jc w:val="both"/>
        <w:rPr>
          <w:sz w:val="24"/>
          <w:szCs w:val="24"/>
        </w:rPr>
      </w:pPr>
      <w:r>
        <w:rPr>
          <w:sz w:val="24"/>
          <w:szCs w:val="24"/>
        </w:rPr>
        <w:t>3) В случае подачи заявления лично в орган (организацию):</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b/>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2B7820" w:rsidRDefault="002B7820" w:rsidP="002B7820">
      <w:pPr>
        <w:pStyle w:val="ConsPlusNormal0"/>
        <w:outlineLvl w:val="2"/>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2B7820" w:rsidRDefault="002B7820" w:rsidP="002B7820">
      <w:pPr>
        <w:pStyle w:val="ConsPlusNormal0"/>
        <w:ind w:firstLine="567"/>
        <w:outlineLvl w:val="2"/>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2B7820" w:rsidRDefault="002B7820" w:rsidP="002B7820">
      <w:pPr>
        <w:ind w:firstLine="567"/>
        <w:jc w:val="both"/>
        <w:rPr>
          <w:sz w:val="24"/>
          <w:szCs w:val="24"/>
        </w:rPr>
      </w:pPr>
      <w:r>
        <w:rPr>
          <w:sz w:val="24"/>
          <w:szCs w:val="24"/>
        </w:rPr>
        <w:t>1) Конституцией Российской Федерации («Российская газета», 25.12.1993, № 237);</w:t>
      </w:r>
    </w:p>
    <w:p w:rsidR="002B7820" w:rsidRDefault="002B7820" w:rsidP="002B7820">
      <w:pPr>
        <w:ind w:firstLine="567"/>
        <w:jc w:val="both"/>
        <w:rPr>
          <w:sz w:val="24"/>
          <w:szCs w:val="24"/>
        </w:rPr>
      </w:pPr>
      <w:r>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2B7820" w:rsidRDefault="002B7820" w:rsidP="002B7820">
      <w:pPr>
        <w:ind w:firstLine="567"/>
        <w:jc w:val="both"/>
        <w:rPr>
          <w:sz w:val="24"/>
          <w:szCs w:val="24"/>
        </w:rPr>
      </w:pPr>
      <w:r>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2B7820" w:rsidRDefault="002B7820" w:rsidP="002B7820">
      <w:pPr>
        <w:ind w:firstLine="567"/>
        <w:jc w:val="both"/>
        <w:rPr>
          <w:sz w:val="24"/>
          <w:szCs w:val="24"/>
        </w:rPr>
      </w:pPr>
      <w:r>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B7820" w:rsidRDefault="002B7820" w:rsidP="002B7820">
      <w:pPr>
        <w:ind w:firstLine="567"/>
        <w:jc w:val="both"/>
        <w:rPr>
          <w:sz w:val="24"/>
          <w:szCs w:val="24"/>
        </w:rPr>
      </w:pPr>
      <w:r>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2B7820" w:rsidRDefault="002B7820" w:rsidP="002B7820">
      <w:pPr>
        <w:ind w:firstLine="567"/>
        <w:jc w:val="both"/>
        <w:rPr>
          <w:sz w:val="24"/>
          <w:szCs w:val="24"/>
          <w:highlight w:val="yellow"/>
        </w:rPr>
      </w:pPr>
      <w:r>
        <w:rPr>
          <w:sz w:val="24"/>
          <w:szCs w:val="24"/>
        </w:rPr>
        <w:t xml:space="preserve">6) </w:t>
      </w:r>
      <w:r>
        <w:rPr>
          <w:rFonts w:eastAsiaTheme="minorHAnsi"/>
          <w:sz w:val="24"/>
          <w:szCs w:val="24"/>
          <w:lang w:eastAsia="en-US"/>
        </w:rPr>
        <w:t xml:space="preserve">Постановлением Правительства Российской Федерации от 10.08.2005 №502 </w:t>
      </w:r>
      <w:r>
        <w:rPr>
          <w:rFonts w:eastAsiaTheme="minorHAnsi"/>
          <w:sz w:val="24"/>
          <w:szCs w:val="24"/>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2B7820" w:rsidRDefault="002B7820" w:rsidP="002B7820">
      <w:pPr>
        <w:ind w:firstLine="567"/>
        <w:jc w:val="both"/>
        <w:rPr>
          <w:sz w:val="24"/>
          <w:szCs w:val="24"/>
        </w:rPr>
      </w:pPr>
      <w:r>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B7820" w:rsidRDefault="002B7820" w:rsidP="002B7820">
      <w:pPr>
        <w:ind w:firstLine="567"/>
        <w:jc w:val="both"/>
        <w:rPr>
          <w:rFonts w:eastAsiaTheme="minorHAnsi"/>
          <w:sz w:val="24"/>
          <w:szCs w:val="24"/>
          <w:lang w:eastAsia="en-US"/>
        </w:rPr>
      </w:pPr>
      <w:r>
        <w:rPr>
          <w:sz w:val="24"/>
          <w:szCs w:val="24"/>
        </w:rPr>
        <w:t xml:space="preserve">8) Постановлением Правительства Оренбургской области </w:t>
      </w:r>
      <w:r>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2B7820" w:rsidRDefault="002B7820" w:rsidP="002B7820">
      <w:pPr>
        <w:ind w:firstLine="567"/>
        <w:jc w:val="both"/>
        <w:rPr>
          <w:sz w:val="24"/>
          <w:szCs w:val="24"/>
        </w:rPr>
      </w:pPr>
      <w:r>
        <w:rPr>
          <w:sz w:val="24"/>
          <w:szCs w:val="24"/>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pravo</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sz w:val="24"/>
          <w:szCs w:val="24"/>
        </w:rPr>
        <w:t>, 29.01.2016);</w:t>
      </w:r>
    </w:p>
    <w:p w:rsidR="002B7820" w:rsidRDefault="002B7820" w:rsidP="002B7820">
      <w:pPr>
        <w:autoSpaceDE w:val="0"/>
        <w:autoSpaceDN w:val="0"/>
        <w:adjustRightInd w:val="0"/>
        <w:ind w:firstLine="567"/>
        <w:jc w:val="both"/>
        <w:rPr>
          <w:rFonts w:eastAsia="Calibri"/>
          <w:sz w:val="24"/>
          <w:szCs w:val="24"/>
          <w:lang w:eastAsia="en-US"/>
        </w:rPr>
      </w:pPr>
      <w:r>
        <w:rPr>
          <w:sz w:val="24"/>
          <w:szCs w:val="24"/>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szCs w:val="24"/>
          <w:lang w:eastAsia="en-US"/>
        </w:rPr>
        <w:t>(Официальный сайт департамента информационных технологий Оренбургской области http://dit.orb.ru, 11.05.2016);</w:t>
      </w:r>
    </w:p>
    <w:p w:rsidR="002B7820" w:rsidRDefault="002B7820" w:rsidP="002B7820">
      <w:pPr>
        <w:autoSpaceDE w:val="0"/>
        <w:autoSpaceDN w:val="0"/>
        <w:adjustRightInd w:val="0"/>
        <w:ind w:firstLine="567"/>
        <w:jc w:val="both"/>
        <w:rPr>
          <w:sz w:val="24"/>
          <w:szCs w:val="24"/>
        </w:rPr>
      </w:pPr>
      <w:r>
        <w:rPr>
          <w:rFonts w:eastAsia="Calibri"/>
          <w:sz w:val="24"/>
          <w:szCs w:val="24"/>
          <w:lang w:eastAsia="en-US"/>
        </w:rPr>
        <w:t xml:space="preserve">11)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szCs w:val="24"/>
          <w:lang w:eastAsia="en-US"/>
        </w:rPr>
        <w:t>(Официальный сайт департамента информационных технологий Оренбургской области http://dit.orb.ru, 18.03.2016);</w:t>
      </w:r>
    </w:p>
    <w:p w:rsidR="002B7820" w:rsidRDefault="002B7820" w:rsidP="002B7820">
      <w:pPr>
        <w:autoSpaceDE w:val="0"/>
        <w:autoSpaceDN w:val="0"/>
        <w:adjustRightInd w:val="0"/>
        <w:ind w:firstLine="567"/>
        <w:rPr>
          <w:sz w:val="24"/>
          <w:szCs w:val="24"/>
        </w:rPr>
      </w:pPr>
      <w:r>
        <w:rPr>
          <w:sz w:val="24"/>
          <w:szCs w:val="24"/>
        </w:rPr>
        <w:t>12) Уставом муниципального образования;</w:t>
      </w:r>
    </w:p>
    <w:p w:rsidR="002B7820" w:rsidRDefault="002B7820" w:rsidP="002B7820">
      <w:pPr>
        <w:tabs>
          <w:tab w:val="left" w:pos="709"/>
        </w:tabs>
        <w:ind w:firstLine="567"/>
        <w:jc w:val="both"/>
        <w:rPr>
          <w:sz w:val="24"/>
          <w:szCs w:val="24"/>
        </w:rPr>
      </w:pPr>
      <w:r>
        <w:rPr>
          <w:sz w:val="24"/>
          <w:szCs w:val="24"/>
        </w:rPr>
        <w:t>13) настоящим Административным регламентом;</w:t>
      </w:r>
    </w:p>
    <w:p w:rsidR="002B7820" w:rsidRDefault="002B7820" w:rsidP="002B7820">
      <w:pPr>
        <w:tabs>
          <w:tab w:val="left" w:pos="709"/>
        </w:tabs>
        <w:ind w:firstLine="567"/>
        <w:jc w:val="both"/>
        <w:rPr>
          <w:sz w:val="24"/>
          <w:szCs w:val="24"/>
        </w:rPr>
      </w:pPr>
      <w:r>
        <w:rPr>
          <w:sz w:val="24"/>
          <w:szCs w:val="24"/>
        </w:rPr>
        <w:t>14) иными нормативными правовыми актами.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19. Для получения муниципальной услуги заявитель представляет следующие документы: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3) доверенность от заявителя, оформленную в установленном порядке (в случае подачи заявления представителем);</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домовой</w:t>
      </w:r>
      <w:proofErr w:type="gramEnd"/>
      <w:r>
        <w:rPr>
          <w:rFonts w:ascii="Times New Roman" w:hAnsi="Times New Roman" w:cs="Times New Roman"/>
          <w:sz w:val="24"/>
          <w:szCs w:val="24"/>
        </w:rPr>
        <w:t xml:space="preserve"> книги для индивидуального жилого дома);</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7820" w:rsidRDefault="002B7820" w:rsidP="002B7820">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w:t>
      </w:r>
      <w:proofErr w:type="gramEnd"/>
      <w:r>
        <w:rPr>
          <w:rFonts w:ascii="Times New Roman" w:hAnsi="Times New Roman" w:cs="Times New Roman"/>
          <w:sz w:val="24"/>
          <w:szCs w:val="24"/>
        </w:rPr>
        <w:t xml:space="preserve">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820" w:rsidRDefault="002B7820" w:rsidP="002B7820">
      <w:pPr>
        <w:pStyle w:val="ConsPlusNormal0"/>
        <w:tabs>
          <w:tab w:val="left" w:pos="709"/>
        </w:tabs>
        <w:jc w:val="both"/>
        <w:rPr>
          <w:rFonts w:ascii="Times New Roman" w:hAnsi="Times New Roman" w:cs="Times New Roman"/>
          <w:b/>
          <w:sz w:val="24"/>
          <w:szCs w:val="24"/>
        </w:rPr>
      </w:pP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bookmarkStart w:id="0" w:name="_GoBack"/>
      <w:bookmarkEnd w:id="0"/>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21.Запрещается требовать от заявителя: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B7820" w:rsidRDefault="002B7820" w:rsidP="002B7820">
      <w:pPr>
        <w:ind w:firstLine="540"/>
        <w:jc w:val="both"/>
        <w:rPr>
          <w:rFonts w:ascii="Verdana" w:hAnsi="Verdana"/>
          <w:sz w:val="21"/>
          <w:szCs w:val="21"/>
        </w:rPr>
      </w:pPr>
      <w:r>
        <w:rPr>
          <w:sz w:val="24"/>
          <w:szCs w:val="24"/>
        </w:rPr>
        <w:t xml:space="preserve">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spellStart"/>
      <w:r>
        <w:rPr>
          <w:sz w:val="24"/>
          <w:szCs w:val="24"/>
        </w:rPr>
        <w:t>пп</w:t>
      </w:r>
      <w:proofErr w:type="spellEnd"/>
      <w:r>
        <w:rPr>
          <w:sz w:val="24"/>
          <w:szCs w:val="24"/>
        </w:rPr>
        <w:t>. 15.2 пункта 15 настоящего регламента.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2B7820" w:rsidRDefault="002B7820" w:rsidP="002B7820">
      <w:pPr>
        <w:pStyle w:val="ConsPlusNormal0"/>
        <w:tabs>
          <w:tab w:val="left" w:pos="709"/>
        </w:tabs>
        <w:jc w:val="both"/>
        <w:rPr>
          <w:rFonts w:ascii="Times New Roman" w:hAnsi="Times New Roman" w:cs="Times New Roman"/>
          <w:b/>
          <w:sz w:val="24"/>
          <w:szCs w:val="24"/>
        </w:rPr>
      </w:pP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 через МФЦ (при наличии Соглашения о взаимодействии).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B7820" w:rsidRDefault="002B7820" w:rsidP="002B7820">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Предоставление муниципальной услуги может быть осуществлено через Портал.</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B7820" w:rsidRDefault="002B7820" w:rsidP="002B7820">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Требования к электронным документам, предоставляемым заявителем для получения услуги.</w:t>
      </w:r>
    </w:p>
    <w:p w:rsidR="002B7820" w:rsidRDefault="002B7820" w:rsidP="002B7820">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2B7820" w:rsidRDefault="002B7820" w:rsidP="002B7820">
      <w:pPr>
        <w:widowControl w:val="0"/>
        <w:numPr>
          <w:ilvl w:val="0"/>
          <w:numId w:val="4"/>
        </w:numPr>
        <w:autoSpaceDE w:val="0"/>
        <w:autoSpaceDN w:val="0"/>
        <w:ind w:left="0" w:firstLine="567"/>
        <w:jc w:val="both"/>
        <w:rPr>
          <w:sz w:val="24"/>
          <w:szCs w:val="24"/>
        </w:rPr>
      </w:pPr>
      <w:r>
        <w:rPr>
          <w:sz w:val="24"/>
          <w:szCs w:val="24"/>
          <w:lang w:val="en-US"/>
        </w:rPr>
        <w:t>doc</w:t>
      </w:r>
      <w:r>
        <w:rPr>
          <w:sz w:val="24"/>
          <w:szCs w:val="24"/>
        </w:rPr>
        <w:t xml:space="preserve">, </w:t>
      </w:r>
      <w:proofErr w:type="spellStart"/>
      <w:r>
        <w:rPr>
          <w:sz w:val="24"/>
          <w:szCs w:val="24"/>
          <w:lang w:val="en-US"/>
        </w:rPr>
        <w:t>docx</w:t>
      </w:r>
      <w:proofErr w:type="spellEnd"/>
      <w:r>
        <w:rPr>
          <w:sz w:val="24"/>
          <w:szCs w:val="24"/>
        </w:rPr>
        <w:t xml:space="preserve">, </w:t>
      </w:r>
      <w:r>
        <w:rPr>
          <w:sz w:val="24"/>
          <w:szCs w:val="24"/>
          <w:lang w:val="en-US"/>
        </w:rPr>
        <w:t>rtf</w:t>
      </w:r>
      <w:r>
        <w:rPr>
          <w:sz w:val="24"/>
          <w:szCs w:val="24"/>
        </w:rPr>
        <w:t xml:space="preserve">, </w:t>
      </w:r>
      <w:proofErr w:type="spellStart"/>
      <w:r>
        <w:rPr>
          <w:sz w:val="24"/>
          <w:szCs w:val="24"/>
          <w:lang w:val="en-US"/>
        </w:rPr>
        <w:t>pdf</w:t>
      </w:r>
      <w:proofErr w:type="spellEnd"/>
      <w:r>
        <w:rPr>
          <w:sz w:val="24"/>
          <w:szCs w:val="24"/>
        </w:rPr>
        <w:t xml:space="preserve">, </w:t>
      </w:r>
      <w:proofErr w:type="spellStart"/>
      <w:r>
        <w:rPr>
          <w:sz w:val="24"/>
          <w:szCs w:val="24"/>
          <w:lang w:val="en-US"/>
        </w:rPr>
        <w:t>odt</w:t>
      </w:r>
      <w:proofErr w:type="spellEnd"/>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w:t>
      </w:r>
    </w:p>
    <w:p w:rsidR="002B7820" w:rsidRDefault="002B7820" w:rsidP="002B7820">
      <w:pPr>
        <w:widowControl w:val="0"/>
        <w:numPr>
          <w:ilvl w:val="0"/>
          <w:numId w:val="4"/>
        </w:numPr>
        <w:autoSpaceDE w:val="0"/>
        <w:autoSpaceDN w:val="0"/>
        <w:ind w:left="0" w:firstLine="567"/>
        <w:jc w:val="both"/>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2B7820" w:rsidRDefault="002B7820" w:rsidP="002B7820">
      <w:pPr>
        <w:widowControl w:val="0"/>
        <w:autoSpaceDE w:val="0"/>
        <w:autoSpaceDN w:val="0"/>
        <w:ind w:firstLine="567"/>
        <w:jc w:val="both"/>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p>
    <w:p w:rsidR="002B7820" w:rsidRDefault="002B7820" w:rsidP="002B7820">
      <w:pPr>
        <w:widowControl w:val="0"/>
        <w:autoSpaceDE w:val="0"/>
        <w:autoSpaceDN w:val="0"/>
        <w:ind w:firstLine="567"/>
        <w:jc w:val="both"/>
        <w:rPr>
          <w:sz w:val="24"/>
          <w:szCs w:val="24"/>
        </w:rPr>
      </w:pPr>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p>
    <w:p w:rsidR="002B7820" w:rsidRDefault="002B7820" w:rsidP="002B7820">
      <w:pPr>
        <w:widowControl w:val="0"/>
        <w:autoSpaceDE w:val="0"/>
        <w:autoSpaceDN w:val="0"/>
        <w:ind w:firstLine="567"/>
        <w:jc w:val="both"/>
        <w:rPr>
          <w:sz w:val="24"/>
          <w:szCs w:val="24"/>
        </w:rPr>
      </w:pPr>
      <w:r>
        <w:rPr>
          <w:sz w:val="24"/>
          <w:szCs w:val="24"/>
        </w:rPr>
        <w:t>б) в черно-белом режиме при отсутствии в документе графических изображений;</w:t>
      </w:r>
    </w:p>
    <w:p w:rsidR="002B7820" w:rsidRDefault="002B7820" w:rsidP="002B7820">
      <w:pPr>
        <w:widowControl w:val="0"/>
        <w:autoSpaceDE w:val="0"/>
        <w:autoSpaceDN w:val="0"/>
        <w:ind w:firstLine="567"/>
        <w:jc w:val="both"/>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p>
    <w:p w:rsidR="002B7820" w:rsidRDefault="002B7820" w:rsidP="002B7820">
      <w:pPr>
        <w:widowControl w:val="0"/>
        <w:autoSpaceDE w:val="0"/>
        <w:autoSpaceDN w:val="0"/>
        <w:ind w:firstLine="567"/>
        <w:jc w:val="both"/>
        <w:rPr>
          <w:sz w:val="24"/>
          <w:szCs w:val="24"/>
        </w:rPr>
      </w:pPr>
      <w:r>
        <w:rPr>
          <w:sz w:val="24"/>
          <w:szCs w:val="24"/>
        </w:rPr>
        <w:t>г) в режиме «оттенки серого» при наличии в документе изображений, отличных от цветного изображения.</w:t>
      </w:r>
    </w:p>
    <w:p w:rsidR="002B7820" w:rsidRDefault="002B7820" w:rsidP="002B7820">
      <w:pPr>
        <w:widowControl w:val="0"/>
        <w:autoSpaceDE w:val="0"/>
        <w:autoSpaceDN w:val="0"/>
        <w:ind w:firstLine="567"/>
        <w:jc w:val="both"/>
        <w:rPr>
          <w:sz w:val="24"/>
          <w:szCs w:val="24"/>
        </w:rPr>
      </w:pPr>
      <w:proofErr w:type="gramStart"/>
      <w:r>
        <w:rPr>
          <w:sz w:val="24"/>
          <w:szCs w:val="24"/>
        </w:rPr>
        <w:t>3) Документы в электронном виде могут быть подписаны квалифицированной ЭП.</w:t>
      </w:r>
      <w:proofErr w:type="gramEnd"/>
    </w:p>
    <w:p w:rsidR="002B7820" w:rsidRDefault="002B7820" w:rsidP="002B7820">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2B7820" w:rsidRDefault="002B7820" w:rsidP="002B7820">
      <w:pPr>
        <w:widowControl w:val="0"/>
        <w:autoSpaceDE w:val="0"/>
        <w:autoSpaceDN w:val="0"/>
        <w:ind w:firstLine="567"/>
        <w:jc w:val="both"/>
        <w:rPr>
          <w:sz w:val="24"/>
          <w:szCs w:val="24"/>
        </w:rPr>
      </w:pPr>
      <w:r>
        <w:rPr>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27. Основаниями для отказа в приёме документов, необходимых для предоставления муниципальной услуги, являются:</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представление заявления, подписанного неуполномоченным лицом;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 представление заявления, в котором отсутствуют  надлежаще оформленное согласие собственников на  перевод жилого помещения;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4)представление документов, содержащих незаверенные уполномоченными лицами  исправления, подчистки;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5) представление документов, текст которых не поддаётся прочтению.</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Основания для приостановления предоставления муниципальной услуги отсутствуют.</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29. Основаниями для отказа в переводе жилого помещения в нежилое помещение или нежилого помещения в жилое помещение:</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2B7820" w:rsidRDefault="002B7820" w:rsidP="002B7820">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8" w:history="1">
        <w:r>
          <w:rPr>
            <w:rStyle w:val="a3"/>
            <w:rFonts w:eastAsiaTheme="minorHAnsi"/>
            <w:sz w:val="24"/>
            <w:szCs w:val="24"/>
            <w:lang w:eastAsia="en-US"/>
          </w:rPr>
          <w:t>частью 2 статьи 23</w:t>
        </w:r>
      </w:hyperlink>
      <w:r>
        <w:rPr>
          <w:rFonts w:eastAsiaTheme="minorHAnsi"/>
          <w:sz w:val="24"/>
          <w:szCs w:val="24"/>
          <w:lang w:eastAsia="en-US"/>
        </w:rPr>
        <w:t xml:space="preserve"> Жилищного кодекса Российской Федерации, если</w:t>
      </w:r>
      <w:proofErr w:type="gramEnd"/>
      <w:r>
        <w:rPr>
          <w:rFonts w:eastAsiaTheme="minorHAnsi"/>
          <w:sz w:val="24"/>
          <w:szCs w:val="24"/>
          <w:lang w:eastAsia="en-US"/>
        </w:rPr>
        <w:t xml:space="preserve"> соответствующий документ не представлен заявителем по собственной инициативе. </w:t>
      </w:r>
      <w:proofErr w:type="gramStart"/>
      <w:r>
        <w:rPr>
          <w:rFonts w:eastAsiaTheme="minorHAnsi"/>
          <w:sz w:val="24"/>
          <w:szCs w:val="24"/>
          <w:lang w:eastAsia="en-US"/>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Pr>
            <w:rStyle w:val="a3"/>
            <w:rFonts w:eastAsiaTheme="minorHAnsi"/>
            <w:sz w:val="24"/>
            <w:szCs w:val="24"/>
            <w:lang w:eastAsia="en-US"/>
          </w:rPr>
          <w:t>частью 2 статьи 23</w:t>
        </w:r>
      </w:hyperlink>
      <w:r>
        <w:rPr>
          <w:rFonts w:eastAsiaTheme="minorHAnsi"/>
          <w:sz w:val="24"/>
          <w:szCs w:val="24"/>
          <w:lang w:eastAsia="en-US"/>
        </w:rPr>
        <w:t xml:space="preserve"> Жилищного кодекса Российской Федерации, и не получил</w:t>
      </w:r>
      <w:proofErr w:type="gramEnd"/>
      <w:r>
        <w:rPr>
          <w:rFonts w:eastAsiaTheme="minorHAnsi"/>
          <w:sz w:val="24"/>
          <w:szCs w:val="24"/>
          <w:lang w:eastAsia="en-US"/>
        </w:rPr>
        <w:t xml:space="preserve"> от заявителя такие документ и (или) информацию в течение пятнадцати рабочих дней со дня направления уведомления;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представление документов в ненадлежащий орган;</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3) несоблюдение предусмотренных </w:t>
      </w:r>
      <w:hyperlink r:id="rId10" w:history="1">
        <w:r>
          <w:rPr>
            <w:rStyle w:val="a3"/>
            <w:rFonts w:eastAsiaTheme="minorHAnsi"/>
            <w:sz w:val="24"/>
            <w:szCs w:val="24"/>
            <w:lang w:eastAsia="en-US"/>
          </w:rPr>
          <w:t>статьей 22</w:t>
        </w:r>
      </w:hyperlink>
      <w:r>
        <w:rPr>
          <w:rFonts w:eastAsiaTheme="minorHAnsi"/>
          <w:sz w:val="24"/>
          <w:szCs w:val="24"/>
          <w:lang w:eastAsia="en-US"/>
        </w:rPr>
        <w:t xml:space="preserve"> Жилищного кодекса Российской Федерации условий перевода помещения;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 несоответствие проекта переустройства и (или) перепланировки жилого помещения требованиям законодательства.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Муниципальная услуга предоставляется без взимания платы.</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2B7820" w:rsidRDefault="002B7820" w:rsidP="002B7820">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33. Регистрация заявления о предоставлении муниципальной услуги осуществляется в течение одного рабочего дня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B7820" w:rsidRDefault="002B7820" w:rsidP="002B7820">
      <w:pPr>
        <w:widowControl w:val="0"/>
        <w:autoSpaceDE w:val="0"/>
        <w:autoSpaceDN w:val="0"/>
        <w:ind w:firstLine="567"/>
        <w:jc w:val="both"/>
        <w:rPr>
          <w:sz w:val="24"/>
          <w:szCs w:val="24"/>
        </w:rPr>
      </w:pPr>
      <w:r>
        <w:rPr>
          <w:sz w:val="24"/>
          <w:szCs w:val="24"/>
        </w:rPr>
        <w:t xml:space="preserve">и обеспеченные образцами заполнения документов, бланками документов </w:t>
      </w:r>
      <w:r>
        <w:rPr>
          <w:sz w:val="24"/>
          <w:szCs w:val="24"/>
        </w:rPr>
        <w:br/>
        <w:t>и канцелярскими принадлежностями (писчая бумага, ручка).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40. Показателями доступности предоставления муниципальной услуги являются: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 Показателем качества предоставления муниципальной услуги являются: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B7820" w:rsidRDefault="002B7820" w:rsidP="002B7820">
      <w:pPr>
        <w:ind w:firstLine="567"/>
        <w:rPr>
          <w:sz w:val="24"/>
          <w:szCs w:val="24"/>
        </w:rPr>
      </w:pPr>
      <w:r>
        <w:rPr>
          <w:sz w:val="24"/>
          <w:szCs w:val="24"/>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B7820" w:rsidRDefault="002B7820" w:rsidP="002B7820">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Предоставление муниципальной услуги включает в себя выполнение следующих административных процедур:</w:t>
      </w:r>
    </w:p>
    <w:p w:rsidR="002B7820" w:rsidRDefault="002B7820" w:rsidP="002B7820">
      <w:pPr>
        <w:widowControl w:val="0"/>
        <w:autoSpaceDE w:val="0"/>
        <w:autoSpaceDN w:val="0"/>
        <w:adjustRightInd w:val="0"/>
        <w:ind w:firstLine="567"/>
        <w:jc w:val="both"/>
        <w:rPr>
          <w:sz w:val="24"/>
          <w:szCs w:val="24"/>
        </w:rPr>
      </w:pPr>
      <w:r>
        <w:rPr>
          <w:sz w:val="24"/>
          <w:szCs w:val="24"/>
        </w:rPr>
        <w:t>1) приём заявления и документов, их регистрация;</w:t>
      </w:r>
    </w:p>
    <w:p w:rsidR="002B7820" w:rsidRDefault="002B7820" w:rsidP="002B7820">
      <w:pPr>
        <w:widowControl w:val="0"/>
        <w:autoSpaceDE w:val="0"/>
        <w:autoSpaceDN w:val="0"/>
        <w:adjustRightInd w:val="0"/>
        <w:ind w:firstLine="567"/>
        <w:jc w:val="both"/>
        <w:rPr>
          <w:sz w:val="24"/>
          <w:szCs w:val="24"/>
        </w:rPr>
      </w:pPr>
      <w:r>
        <w:rPr>
          <w:sz w:val="24"/>
          <w:szCs w:val="24"/>
        </w:rPr>
        <w:t xml:space="preserve">2) </w:t>
      </w:r>
      <w:r>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sz w:val="24"/>
          <w:szCs w:val="24"/>
        </w:rPr>
        <w:t xml:space="preserve">3) </w:t>
      </w:r>
      <w:r>
        <w:rPr>
          <w:rFonts w:eastAsiaTheme="minorHAnsi"/>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2B7820" w:rsidRDefault="002B7820" w:rsidP="002B7820">
      <w:pPr>
        <w:widowControl w:val="0"/>
        <w:autoSpaceDE w:val="0"/>
        <w:autoSpaceDN w:val="0"/>
        <w:adjustRightInd w:val="0"/>
        <w:ind w:firstLine="567"/>
        <w:jc w:val="both"/>
        <w:rPr>
          <w:sz w:val="24"/>
          <w:szCs w:val="24"/>
        </w:rPr>
      </w:pPr>
      <w:r>
        <w:rPr>
          <w:sz w:val="24"/>
          <w:szCs w:val="24"/>
        </w:rPr>
        <w:t xml:space="preserve">4) принятие решения о предоставлении муниципальной услуги (отказе в предоставлении муниципальной услуги); </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5) выдача заявителю документов</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45. Данный перечень административных процедур является исчерпывающим.</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46. При предоставлении муниципальной услуги в электронной форме осуществляется:</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получение информации о порядке и сроках предоставления муниципальной услуги;</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формирование запроса;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r>
        <w:rPr>
          <w:rFonts w:eastAsiaTheme="minorHAnsi"/>
          <w:sz w:val="24"/>
          <w:szCs w:val="24"/>
          <w:lang w:eastAsia="en-US"/>
        </w:rPr>
        <w:t xml:space="preserve">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bCs w:val="0"/>
          <w:sz w:val="24"/>
          <w:szCs w:val="24"/>
          <w:lang w:eastAsia="en-US"/>
        </w:rPr>
        <w:t xml:space="preserve">получение результата предоставления услуги;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получение сведений о ходе выполнения запроса;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осуществление оценки качества предоставления услуги;</w:t>
      </w:r>
    </w:p>
    <w:p w:rsidR="002B7820" w:rsidRDefault="002B7820" w:rsidP="002B7820">
      <w:pPr>
        <w:autoSpaceDE w:val="0"/>
        <w:autoSpaceDN w:val="0"/>
        <w:adjustRightInd w:val="0"/>
        <w:ind w:firstLine="567"/>
        <w:jc w:val="both"/>
        <w:rPr>
          <w:rFonts w:eastAsiaTheme="minorHAnsi"/>
          <w:bCs w:val="0"/>
          <w:sz w:val="24"/>
          <w:szCs w:val="24"/>
          <w:lang w:eastAsia="en-US"/>
        </w:rPr>
      </w:pPr>
      <w:proofErr w:type="gramStart"/>
      <w:r>
        <w:rPr>
          <w:rFonts w:eastAsiaTheme="minorHAnsi"/>
          <w:bCs w:val="0"/>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t xml:space="preserve">47. Административные процедуры осуществляются в последовательности, определённой </w:t>
      </w:r>
      <w:hyperlink r:id="rId11" w:history="1">
        <w:r>
          <w:rPr>
            <w:rStyle w:val="a3"/>
            <w:rFonts w:eastAsiaTheme="minorHAnsi"/>
            <w:sz w:val="24"/>
            <w:szCs w:val="24"/>
            <w:lang w:eastAsia="en-US"/>
          </w:rPr>
          <w:t>блок-схемой</w:t>
        </w:r>
      </w:hyperlink>
      <w:r>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rPr>
          <w:b/>
          <w:sz w:val="24"/>
          <w:szCs w:val="24"/>
        </w:rPr>
      </w:pPr>
      <w:r>
        <w:rPr>
          <w:b/>
          <w:sz w:val="24"/>
          <w:szCs w:val="24"/>
        </w:rPr>
        <w:t>Приём заявления и документов, их регистрация</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48.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2B7820" w:rsidRDefault="002B7820" w:rsidP="002B7820">
      <w:pPr>
        <w:widowControl w:val="0"/>
        <w:autoSpaceDE w:val="0"/>
        <w:autoSpaceDN w:val="0"/>
        <w:ind w:firstLine="567"/>
        <w:jc w:val="both"/>
        <w:rPr>
          <w:sz w:val="24"/>
          <w:szCs w:val="24"/>
          <w:lang w:eastAsia="en-US"/>
        </w:rPr>
      </w:pPr>
      <w:r>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2B7820" w:rsidRDefault="002B7820" w:rsidP="002B7820">
      <w:pPr>
        <w:ind w:firstLine="567"/>
        <w:jc w:val="both"/>
        <w:rPr>
          <w:rFonts w:eastAsiaTheme="minorHAnsi"/>
          <w:sz w:val="24"/>
          <w:szCs w:val="24"/>
          <w:lang w:eastAsia="en-US"/>
        </w:rPr>
      </w:pPr>
      <w:r>
        <w:rPr>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szCs w:val="24"/>
          <w:lang w:eastAsia="en-US"/>
        </w:rPr>
        <w:t>регистрацию заявления.</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 xml:space="preserve">50. Время выполнения административной процедуры в течение одного рабочего дня </w:t>
      </w:r>
      <w:r>
        <w:rPr>
          <w:rFonts w:eastAsiaTheme="minorHAnsi"/>
          <w:sz w:val="24"/>
          <w:szCs w:val="24"/>
          <w:lang w:eastAsia="en-US"/>
        </w:rPr>
        <w:br/>
      </w:r>
      <w:proofErr w:type="gramStart"/>
      <w:r>
        <w:rPr>
          <w:rFonts w:eastAsiaTheme="minorHAnsi"/>
          <w:sz w:val="24"/>
          <w:szCs w:val="24"/>
          <w:lang w:eastAsia="en-US"/>
        </w:rPr>
        <w:t>с даты поступления</w:t>
      </w:r>
      <w:proofErr w:type="gramEnd"/>
      <w:r>
        <w:rPr>
          <w:rFonts w:eastAsiaTheme="minorHAnsi"/>
          <w:sz w:val="24"/>
          <w:szCs w:val="24"/>
          <w:lang w:eastAsia="en-US"/>
        </w:rPr>
        <w:t xml:space="preserve"> заявления в орган местного самоуправления.</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B7820" w:rsidRDefault="002B7820" w:rsidP="002B7820">
      <w:pPr>
        <w:autoSpaceDE w:val="0"/>
        <w:autoSpaceDN w:val="0"/>
        <w:adjustRightInd w:val="0"/>
        <w:ind w:firstLine="567"/>
        <w:jc w:val="both"/>
        <w:rPr>
          <w:sz w:val="24"/>
          <w:szCs w:val="24"/>
        </w:rPr>
      </w:pPr>
    </w:p>
    <w:p w:rsidR="002B7820" w:rsidRDefault="002B7820" w:rsidP="002B7820">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widowControl w:val="0"/>
        <w:autoSpaceDE w:val="0"/>
        <w:autoSpaceDN w:val="0"/>
        <w:adjustRightInd w:val="0"/>
        <w:ind w:firstLine="567"/>
        <w:jc w:val="both"/>
        <w:rPr>
          <w:rFonts w:eastAsiaTheme="minorHAnsi"/>
          <w:sz w:val="24"/>
          <w:szCs w:val="24"/>
          <w:lang w:eastAsia="en-US"/>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rPr>
        <w:t xml:space="preserve">53. В  случае </w:t>
      </w:r>
      <w:r>
        <w:rPr>
          <w:rFonts w:eastAsiaTheme="minorHAnsi"/>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proofErr w:type="gramStart"/>
      <w:r>
        <w:rPr>
          <w:rFonts w:eastAsiaTheme="minorHAnsi"/>
          <w:sz w:val="24"/>
          <w:szCs w:val="24"/>
          <w:lang w:eastAsia="en-US"/>
        </w:rPr>
        <w:t>помещение</w:t>
      </w:r>
      <w:proofErr w:type="gramEnd"/>
      <w:r>
        <w:rPr>
          <w:rFonts w:eastAsiaTheme="minorHAnsi"/>
          <w:sz w:val="24"/>
          <w:szCs w:val="24"/>
          <w:lang w:eastAsia="en-US"/>
        </w:rPr>
        <w:t xml:space="preserve">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Pr>
          <w:rFonts w:eastAsiaTheme="minorHAnsi"/>
          <w:sz w:val="24"/>
          <w:szCs w:val="24"/>
          <w:lang w:eastAsia="en-US"/>
        </w:rPr>
        <w:b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54. Результатом выполнения административной процедуры является ответ </w:t>
      </w:r>
      <w:r>
        <w:rPr>
          <w:rFonts w:ascii="Times New Roman" w:hAnsi="Times New Roman" w:cs="Times New Roman"/>
          <w:sz w:val="24"/>
          <w:szCs w:val="24"/>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rPr>
          <w:rFonts w:eastAsiaTheme="minorHAnsi"/>
          <w:b/>
          <w:sz w:val="24"/>
          <w:szCs w:val="24"/>
          <w:lang w:eastAsia="en-US"/>
        </w:rPr>
      </w:pPr>
      <w:r>
        <w:rPr>
          <w:b/>
          <w:sz w:val="24"/>
          <w:szCs w:val="24"/>
        </w:rPr>
        <w:t>Р</w:t>
      </w:r>
      <w:r>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B7820" w:rsidRDefault="002B7820" w:rsidP="002B7820">
      <w:pPr>
        <w:widowControl w:val="0"/>
        <w:autoSpaceDE w:val="0"/>
        <w:autoSpaceDN w:val="0"/>
        <w:adjustRightInd w:val="0"/>
        <w:ind w:firstLine="567"/>
        <w:jc w:val="center"/>
        <w:rPr>
          <w:rFonts w:eastAsiaTheme="minorHAnsi"/>
          <w:b/>
          <w:sz w:val="24"/>
          <w:szCs w:val="24"/>
          <w:lang w:eastAsia="en-US"/>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p>
    <w:p w:rsidR="002B7820" w:rsidRDefault="002B7820" w:rsidP="002B7820">
      <w:pPr>
        <w:autoSpaceDE w:val="0"/>
        <w:autoSpaceDN w:val="0"/>
        <w:adjustRightInd w:val="0"/>
        <w:jc w:val="center"/>
        <w:rPr>
          <w:rFonts w:eastAsiaTheme="minorHAnsi"/>
          <w:b/>
          <w:sz w:val="24"/>
          <w:szCs w:val="24"/>
          <w:lang w:eastAsia="en-US"/>
        </w:rPr>
      </w:pPr>
      <w:r>
        <w:rPr>
          <w:rFonts w:eastAsiaTheme="minorHAnsi"/>
          <w:b/>
          <w:sz w:val="24"/>
          <w:szCs w:val="24"/>
          <w:lang w:eastAsia="en-US"/>
        </w:rPr>
        <w:t xml:space="preserve">Принятие решения о предоставлении муниципальной услуги </w:t>
      </w:r>
    </w:p>
    <w:p w:rsidR="002B7820" w:rsidRDefault="002B7820" w:rsidP="002B7820">
      <w:pPr>
        <w:autoSpaceDE w:val="0"/>
        <w:autoSpaceDN w:val="0"/>
        <w:adjustRightInd w:val="0"/>
        <w:ind w:firstLine="567"/>
        <w:jc w:val="center"/>
        <w:rPr>
          <w:rFonts w:eastAsiaTheme="minorHAnsi"/>
          <w:sz w:val="24"/>
          <w:szCs w:val="24"/>
          <w:lang w:eastAsia="en-US"/>
        </w:rPr>
      </w:pPr>
      <w:r>
        <w:rPr>
          <w:rFonts w:eastAsiaTheme="minorHAnsi"/>
          <w:b/>
          <w:sz w:val="24"/>
          <w:szCs w:val="24"/>
          <w:lang w:eastAsia="en-US"/>
        </w:rPr>
        <w:t>(</w:t>
      </w:r>
      <w:proofErr w:type="gramStart"/>
      <w:r>
        <w:rPr>
          <w:rFonts w:eastAsiaTheme="minorHAnsi"/>
          <w:b/>
          <w:sz w:val="24"/>
          <w:szCs w:val="24"/>
          <w:lang w:eastAsia="en-US"/>
        </w:rPr>
        <w:t>отказе</w:t>
      </w:r>
      <w:proofErr w:type="gramEnd"/>
      <w:r>
        <w:rPr>
          <w:rFonts w:eastAsiaTheme="minorHAnsi"/>
          <w:b/>
          <w:sz w:val="24"/>
          <w:szCs w:val="24"/>
          <w:lang w:eastAsia="en-US"/>
        </w:rPr>
        <w:t xml:space="preserve"> в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61.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Pr>
          <w:rFonts w:ascii="Times New Roman" w:hAnsi="Times New Roman" w:cs="Times New Roman"/>
          <w:sz w:val="24"/>
          <w:szCs w:val="24"/>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63.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2B7820" w:rsidRDefault="002B7820" w:rsidP="002B7820">
      <w:pPr>
        <w:widowControl w:val="0"/>
        <w:autoSpaceDE w:val="0"/>
        <w:autoSpaceDN w:val="0"/>
        <w:adjustRightInd w:val="0"/>
        <w:ind w:firstLine="567"/>
        <w:jc w:val="center"/>
        <w:rPr>
          <w:rFonts w:eastAsiaTheme="minorHAnsi"/>
          <w:b/>
          <w:sz w:val="24"/>
          <w:szCs w:val="24"/>
          <w:lang w:eastAsia="en-US"/>
        </w:rPr>
      </w:pPr>
      <w:r>
        <w:rPr>
          <w:rFonts w:eastAsiaTheme="minorHAnsi"/>
          <w:b/>
          <w:sz w:val="24"/>
          <w:szCs w:val="24"/>
          <w:lang w:eastAsia="en-US"/>
        </w:rPr>
        <w:t xml:space="preserve"> </w:t>
      </w:r>
    </w:p>
    <w:p w:rsidR="002B7820" w:rsidRDefault="002B7820" w:rsidP="002B7820">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Выдача заявителю документов</w:t>
      </w:r>
    </w:p>
    <w:p w:rsidR="002B7820" w:rsidRDefault="002B7820" w:rsidP="002B7820">
      <w:pPr>
        <w:pStyle w:val="ConsPlusNormal0"/>
        <w:ind w:firstLine="567"/>
        <w:jc w:val="center"/>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eastAsiaTheme="minorHAnsi" w:hAnsi="Times New Roman" w:cs="Times New Roman"/>
          <w:sz w:val="24"/>
          <w:szCs w:val="24"/>
          <w:lang w:eastAsia="en-US"/>
        </w:rPr>
        <w:t xml:space="preserve">Уведомление заявителя о принятом решении  </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w:t>
      </w:r>
      <w:proofErr w:type="gramStart"/>
      <w:r>
        <w:rPr>
          <w:rFonts w:ascii="Times New Roman" w:hAnsi="Times New Roman" w:cs="Times New Roman"/>
          <w:sz w:val="24"/>
          <w:szCs w:val="24"/>
        </w:rPr>
        <w:t xml:space="preserve"> .</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Результатом выполнения административной процедуры является выдача заявителю:</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уведомление о переводе жилого (нежилого) помещения в нежилое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переводе жилого (нежилого) помещения в нежилое (жилое) помещение.</w:t>
      </w:r>
    </w:p>
    <w:p w:rsidR="002B7820" w:rsidRDefault="002B7820" w:rsidP="002B7820">
      <w:pPr>
        <w:widowControl w:val="0"/>
        <w:autoSpaceDE w:val="0"/>
        <w:autoSpaceDN w:val="0"/>
        <w:ind w:firstLine="567"/>
        <w:jc w:val="both"/>
        <w:rPr>
          <w:sz w:val="24"/>
          <w:szCs w:val="24"/>
        </w:rPr>
      </w:pPr>
      <w:proofErr w:type="gramStart"/>
      <w:r>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2B7820" w:rsidRDefault="002B7820" w:rsidP="002B7820">
      <w:pPr>
        <w:widowControl w:val="0"/>
        <w:autoSpaceDE w:val="0"/>
        <w:autoSpaceDN w:val="0"/>
        <w:ind w:firstLine="567"/>
        <w:jc w:val="both"/>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szCs w:val="24"/>
          <w:lang w:eastAsia="en-US"/>
        </w:rPr>
        <w:t>в МФЦ</w:t>
      </w:r>
      <w:r>
        <w:rPr>
          <w:sz w:val="24"/>
          <w:szCs w:val="24"/>
        </w:rPr>
        <w:t>.</w:t>
      </w:r>
    </w:p>
    <w:p w:rsidR="002B7820" w:rsidRDefault="002B7820" w:rsidP="002B7820">
      <w:pPr>
        <w:widowControl w:val="0"/>
        <w:autoSpaceDE w:val="0"/>
        <w:autoSpaceDN w:val="0"/>
        <w:ind w:firstLine="567"/>
        <w:jc w:val="both"/>
        <w:rPr>
          <w:sz w:val="24"/>
          <w:szCs w:val="24"/>
        </w:rPr>
      </w:pPr>
      <w:r>
        <w:rPr>
          <w:sz w:val="24"/>
          <w:szCs w:val="24"/>
        </w:rPr>
        <w:t xml:space="preserve">68. </w:t>
      </w:r>
      <w:proofErr w:type="gramStart"/>
      <w:r>
        <w:rPr>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w:t>
      </w:r>
      <w:proofErr w:type="gramEnd"/>
      <w:r>
        <w:rPr>
          <w:sz w:val="24"/>
          <w:szCs w:val="24"/>
        </w:rPr>
        <w:t>) иных работ с учётом перечня таких работ, указанных в уведомлении.</w:t>
      </w:r>
    </w:p>
    <w:p w:rsidR="002B7820" w:rsidRDefault="002B7820" w:rsidP="002B7820">
      <w:pPr>
        <w:autoSpaceDE w:val="0"/>
        <w:autoSpaceDN w:val="0"/>
        <w:adjustRightInd w:val="0"/>
        <w:ind w:firstLine="567"/>
        <w:jc w:val="both"/>
        <w:rPr>
          <w:rFonts w:eastAsiaTheme="minorHAnsi"/>
          <w:sz w:val="24"/>
          <w:szCs w:val="24"/>
          <w:lang w:eastAsia="en-US"/>
        </w:rPr>
      </w:pPr>
      <w:proofErr w:type="gramStart"/>
      <w:r>
        <w:rPr>
          <w:sz w:val="24"/>
          <w:szCs w:val="24"/>
        </w:rPr>
        <w:t>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Pr>
          <w:sz w:val="24"/>
          <w:szCs w:val="24"/>
        </w:rPr>
        <w:t xml:space="preserve"> </w:t>
      </w:r>
      <w:proofErr w:type="gramStart"/>
      <w:r>
        <w:rPr>
          <w:sz w:val="24"/>
          <w:szCs w:val="24"/>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roofErr w:type="gramEnd"/>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2B7820" w:rsidRDefault="002B7820" w:rsidP="002B7820">
      <w:pPr>
        <w:pStyle w:val="ConsPlusNormal0"/>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hanging="142"/>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outlineLvl w:val="0"/>
        <w:rPr>
          <w:b/>
          <w:sz w:val="24"/>
          <w:szCs w:val="24"/>
        </w:rPr>
      </w:pPr>
      <w:r>
        <w:rPr>
          <w:b/>
          <w:bCs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820" w:rsidRDefault="002B7820" w:rsidP="002B7820">
      <w:pPr>
        <w:widowControl w:val="0"/>
        <w:autoSpaceDE w:val="0"/>
        <w:autoSpaceDN w:val="0"/>
        <w:adjustRightInd w:val="0"/>
        <w:jc w:val="both"/>
        <w:rPr>
          <w:bCs w:val="0"/>
          <w:sz w:val="24"/>
          <w:szCs w:val="24"/>
        </w:rPr>
      </w:pPr>
    </w:p>
    <w:p w:rsidR="002B7820" w:rsidRDefault="002B7820" w:rsidP="002B7820">
      <w:pPr>
        <w:widowControl w:val="0"/>
        <w:autoSpaceDE w:val="0"/>
        <w:autoSpaceDN w:val="0"/>
        <w:adjustRightInd w:val="0"/>
        <w:jc w:val="center"/>
        <w:outlineLvl w:val="0"/>
        <w:rPr>
          <w:b/>
          <w:sz w:val="24"/>
          <w:szCs w:val="24"/>
        </w:rPr>
      </w:pPr>
      <w:r>
        <w:rPr>
          <w:b/>
          <w:bCs w:val="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ind w:firstLine="567"/>
        <w:jc w:val="both"/>
        <w:rPr>
          <w:sz w:val="24"/>
          <w:szCs w:val="24"/>
        </w:rPr>
      </w:pPr>
      <w:r>
        <w:rPr>
          <w:sz w:val="24"/>
          <w:szCs w:val="24"/>
        </w:rPr>
        <w:t>75. Заявитель может обратиться с жалобой, в том числе в следующих случаях:</w:t>
      </w:r>
    </w:p>
    <w:p w:rsidR="002B7820" w:rsidRDefault="002B7820" w:rsidP="002B7820">
      <w:pPr>
        <w:widowControl w:val="0"/>
        <w:autoSpaceDE w:val="0"/>
        <w:autoSpaceDN w:val="0"/>
        <w:adjustRightInd w:val="0"/>
        <w:ind w:firstLine="567"/>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12" w:history="1">
        <w:r>
          <w:rPr>
            <w:rStyle w:val="a3"/>
            <w:sz w:val="24"/>
            <w:szCs w:val="24"/>
          </w:rPr>
          <w:t>статье 15.1</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B7820" w:rsidRDefault="002B7820" w:rsidP="002B7820">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B7820" w:rsidRDefault="002B7820" w:rsidP="002B7820">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B7820" w:rsidRDefault="002B7820" w:rsidP="002B7820">
      <w:pPr>
        <w:autoSpaceDE w:val="0"/>
        <w:autoSpaceDN w:val="0"/>
        <w:adjustRightInd w:val="0"/>
        <w:ind w:firstLine="567"/>
        <w:jc w:val="both"/>
        <w:rPr>
          <w:sz w:val="24"/>
          <w:szCs w:val="24"/>
        </w:rPr>
      </w:pPr>
      <w:proofErr w:type="gramStart"/>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Pr>
            <w:rStyle w:val="a3"/>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B7820" w:rsidRDefault="002B7820" w:rsidP="002B7820">
      <w:pPr>
        <w:autoSpaceDE w:val="0"/>
        <w:autoSpaceDN w:val="0"/>
        <w:adjustRightInd w:val="0"/>
        <w:ind w:firstLine="567"/>
        <w:jc w:val="both"/>
        <w:rPr>
          <w:sz w:val="24"/>
          <w:szCs w:val="24"/>
        </w:rPr>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B7820" w:rsidRDefault="002B7820" w:rsidP="002B7820">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Pr>
            <w:rStyle w:val="a3"/>
            <w:sz w:val="24"/>
            <w:szCs w:val="24"/>
          </w:rPr>
          <w:t>частью 1.3 статьи 16</w:t>
        </w:r>
      </w:hyperlink>
      <w:r>
        <w:rPr>
          <w:sz w:val="24"/>
          <w:szCs w:val="24"/>
        </w:rPr>
        <w:t xml:space="preserve"> № 210-ФЗ.</w:t>
      </w:r>
    </w:p>
    <w:p w:rsidR="002B7820" w:rsidRDefault="002B7820" w:rsidP="002B7820">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B7820" w:rsidRDefault="002B7820" w:rsidP="002B7820">
      <w:pPr>
        <w:widowControl w:val="0"/>
        <w:autoSpaceDE w:val="0"/>
        <w:autoSpaceDN w:val="0"/>
        <w:adjustRightInd w:val="0"/>
        <w:ind w:firstLine="567"/>
        <w:jc w:val="both"/>
        <w:rPr>
          <w:sz w:val="24"/>
          <w:szCs w:val="24"/>
        </w:rPr>
      </w:pPr>
    </w:p>
    <w:p w:rsidR="002B7820" w:rsidRDefault="002B7820" w:rsidP="002B7820">
      <w:pPr>
        <w:autoSpaceDE w:val="0"/>
        <w:autoSpaceDN w:val="0"/>
        <w:adjustRightInd w:val="0"/>
        <w:jc w:val="center"/>
        <w:outlineLvl w:val="0"/>
        <w:rPr>
          <w:b/>
          <w:sz w:val="24"/>
          <w:szCs w:val="24"/>
          <w:lang w:eastAsia="en-US"/>
        </w:rPr>
      </w:pPr>
      <w:r>
        <w:rPr>
          <w:b/>
          <w:sz w:val="24"/>
          <w:szCs w:val="24"/>
          <w:lang w:eastAsia="en-US"/>
        </w:rPr>
        <w:t>Предмет жалобы</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both"/>
        <w:rPr>
          <w:sz w:val="24"/>
          <w:szCs w:val="24"/>
          <w:lang w:eastAsia="en-US"/>
        </w:rPr>
      </w:pPr>
      <w:r>
        <w:rPr>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w:t>
      </w:r>
      <w:proofErr w:type="gramStart"/>
      <w:r>
        <w:rPr>
          <w:sz w:val="24"/>
          <w:szCs w:val="24"/>
          <w:lang w:eastAsia="en-US"/>
        </w:rPr>
        <w:t xml:space="preserve"> ,</w:t>
      </w:r>
      <w:proofErr w:type="gramEnd"/>
      <w:r>
        <w:rPr>
          <w:sz w:val="24"/>
          <w:szCs w:val="24"/>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77. Жалоба должна содержать:</w:t>
      </w:r>
    </w:p>
    <w:p w:rsidR="002B7820" w:rsidRDefault="002B7820" w:rsidP="002B7820">
      <w:pPr>
        <w:widowControl w:val="0"/>
        <w:autoSpaceDE w:val="0"/>
        <w:autoSpaceDN w:val="0"/>
        <w:adjustRightInd w:val="0"/>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B7820" w:rsidRDefault="002B7820" w:rsidP="002B7820">
      <w:pPr>
        <w:widowControl w:val="0"/>
        <w:autoSpaceDE w:val="0"/>
        <w:autoSpaceDN w:val="0"/>
        <w:adjustRightInd w:val="0"/>
        <w:ind w:firstLine="567"/>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B7820" w:rsidRDefault="002B7820" w:rsidP="002B7820">
      <w:pPr>
        <w:widowControl w:val="0"/>
        <w:autoSpaceDE w:val="0"/>
        <w:autoSpaceDN w:val="0"/>
        <w:adjustRightInd w:val="0"/>
        <w:ind w:firstLine="567"/>
        <w:jc w:val="both"/>
        <w:rPr>
          <w:sz w:val="24"/>
          <w:szCs w:val="24"/>
        </w:rPr>
      </w:pPr>
      <w:r>
        <w:rPr>
          <w:sz w:val="24"/>
          <w:szCs w:val="24"/>
        </w:rPr>
        <w:t>3) сведения об обжалуемых решениях и действиях (бездействии);</w:t>
      </w:r>
    </w:p>
    <w:p w:rsidR="002B7820" w:rsidRDefault="002B7820" w:rsidP="002B7820">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B7820" w:rsidRDefault="002B7820" w:rsidP="002B7820">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w:t>
      </w:r>
      <w:r>
        <w:rPr>
          <w:b/>
          <w:sz w:val="24"/>
          <w:szCs w:val="24"/>
          <w:lang w:eastAsia="en-US"/>
        </w:rPr>
        <w:br/>
        <w:t>и уполномоченные на рассмотрение жалобы должностные лица,</w:t>
      </w:r>
    </w:p>
    <w:p w:rsidR="002B7820" w:rsidRDefault="002B7820" w:rsidP="002B7820">
      <w:pPr>
        <w:autoSpaceDE w:val="0"/>
        <w:autoSpaceDN w:val="0"/>
        <w:adjustRightInd w:val="0"/>
        <w:ind w:firstLine="567"/>
        <w:jc w:val="center"/>
        <w:rPr>
          <w:b/>
          <w:sz w:val="24"/>
          <w:szCs w:val="24"/>
          <w:lang w:eastAsia="en-US"/>
        </w:rPr>
      </w:pPr>
      <w:r>
        <w:rPr>
          <w:b/>
          <w:sz w:val="24"/>
          <w:szCs w:val="24"/>
          <w:lang w:eastAsia="en-US"/>
        </w:rPr>
        <w:t>которым может быть направлена жалоба</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both"/>
        <w:rPr>
          <w:sz w:val="24"/>
          <w:szCs w:val="24"/>
          <w:lang w:eastAsia="en-US"/>
        </w:rPr>
      </w:pPr>
      <w:r>
        <w:rPr>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Pr>
            <w:rStyle w:val="a3"/>
            <w:sz w:val="24"/>
            <w:szCs w:val="24"/>
          </w:rPr>
          <w:t>частью 1.1 статьи 16</w:t>
        </w:r>
      </w:hyperlink>
      <w:r>
        <w:rPr>
          <w:sz w:val="24"/>
          <w:szCs w:val="24"/>
        </w:rPr>
        <w:t xml:space="preserve"> № 210-ФЗ, подаются руководителям этих организаций.</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sz w:val="24"/>
          <w:szCs w:val="24"/>
          <w:lang w:eastAsia="en-US"/>
        </w:rPr>
        <w:t>Порядок подачи и рассмотрения жалобы</w:t>
      </w:r>
    </w:p>
    <w:p w:rsidR="002B7820" w:rsidRDefault="002B7820" w:rsidP="002B7820">
      <w:pPr>
        <w:autoSpaceDE w:val="0"/>
        <w:autoSpaceDN w:val="0"/>
        <w:adjustRightInd w:val="0"/>
        <w:ind w:firstLine="567"/>
        <w:jc w:val="center"/>
        <w:outlineLvl w:val="0"/>
        <w:rPr>
          <w:b/>
          <w:sz w:val="24"/>
          <w:szCs w:val="24"/>
          <w:lang w:eastAsia="en-US"/>
        </w:rPr>
      </w:pPr>
    </w:p>
    <w:p w:rsidR="002B7820" w:rsidRDefault="002B7820" w:rsidP="002B7820">
      <w:pPr>
        <w:autoSpaceDE w:val="0"/>
        <w:autoSpaceDN w:val="0"/>
        <w:adjustRightInd w:val="0"/>
        <w:ind w:firstLine="567"/>
        <w:jc w:val="both"/>
        <w:rPr>
          <w:sz w:val="24"/>
          <w:szCs w:val="24"/>
        </w:rPr>
      </w:pPr>
      <w:r>
        <w:rPr>
          <w:sz w:val="24"/>
          <w:szCs w:val="24"/>
          <w:lang w:eastAsia="en-US"/>
        </w:rPr>
        <w:t xml:space="preserve">79. </w:t>
      </w:r>
      <w:proofErr w:type="gramStart"/>
      <w:r>
        <w:rPr>
          <w:sz w:val="24"/>
          <w:szCs w:val="24"/>
          <w:lang w:eastAsia="en-US"/>
        </w:rPr>
        <w:t>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19" w:history="1">
        <w:r>
          <w:rPr>
            <w:rStyle w:val="a3"/>
            <w:sz w:val="24"/>
            <w:szCs w:val="24"/>
          </w:rPr>
          <w:t>частью 1.1 статьи 16</w:t>
        </w:r>
      </w:hyperlink>
      <w:r>
        <w:rPr>
          <w:sz w:val="24"/>
          <w:szCs w:val="24"/>
        </w:rPr>
        <w:t xml:space="preserve"> № 210-ФЗ,</w:t>
      </w:r>
      <w:r>
        <w:rPr>
          <w:b/>
          <w:bCs w:val="0"/>
          <w:sz w:val="24"/>
          <w:szCs w:val="24"/>
          <w:lang w:eastAsia="en-US"/>
        </w:rPr>
        <w:t xml:space="preserve"> </w:t>
      </w:r>
      <w:r>
        <w:rPr>
          <w:bCs w:val="0"/>
          <w:sz w:val="24"/>
          <w:szCs w:val="24"/>
          <w:lang w:eastAsia="en-US"/>
        </w:rPr>
        <w:t xml:space="preserve"> а также может быть принята при</w:t>
      </w:r>
      <w:proofErr w:type="gramEnd"/>
      <w:r>
        <w:rPr>
          <w:bCs w:val="0"/>
          <w:sz w:val="24"/>
          <w:szCs w:val="24"/>
          <w:lang w:eastAsia="en-US"/>
        </w:rPr>
        <w:t xml:space="preserve"> личном </w:t>
      </w:r>
      <w:proofErr w:type="gramStart"/>
      <w:r>
        <w:rPr>
          <w:bCs w:val="0"/>
          <w:sz w:val="24"/>
          <w:szCs w:val="24"/>
          <w:lang w:eastAsia="en-US"/>
        </w:rPr>
        <w:t>приеме</w:t>
      </w:r>
      <w:proofErr w:type="gramEnd"/>
      <w:r>
        <w:rPr>
          <w:bCs w:val="0"/>
          <w:sz w:val="24"/>
          <w:szCs w:val="24"/>
          <w:lang w:eastAsia="en-US"/>
        </w:rPr>
        <w:t xml:space="preserve"> заявителя в органе местного самоуправления</w:t>
      </w:r>
      <w:r>
        <w:rPr>
          <w:sz w:val="24"/>
          <w:szCs w:val="24"/>
        </w:rPr>
        <w:t xml:space="preserve">. </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lang w:eastAsia="en-US"/>
        </w:rPr>
        <w:t xml:space="preserve">80. </w:t>
      </w:r>
      <w:r>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4"/>
          <w:szCs w:val="24"/>
          <w:lang w:eastAsia="en-US"/>
        </w:rPr>
        <w:t>представлена</w:t>
      </w:r>
      <w:proofErr w:type="gramEnd"/>
      <w:r>
        <w:rPr>
          <w:rFonts w:eastAsiaTheme="minorHAnsi"/>
          <w:sz w:val="24"/>
          <w:szCs w:val="24"/>
          <w:lang w:eastAsia="en-US"/>
        </w:rPr>
        <w:t>:</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7820" w:rsidRDefault="002B7820" w:rsidP="002B7820">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Pr>
            <w:rStyle w:val="a3"/>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lang w:eastAsia="en-US"/>
        </w:rPr>
        <w:t xml:space="preserve">84.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hyperlink r:id="rId21" w:history="1">
        <w:r>
          <w:rPr>
            <w:rStyle w:val="a3"/>
            <w:rFonts w:eastAsiaTheme="minorHAnsi"/>
            <w:sz w:val="24"/>
            <w:szCs w:val="24"/>
            <w:lang w:eastAsia="en-US"/>
          </w:rPr>
          <w:t>статьей 5.63</w:t>
        </w:r>
      </w:hyperlink>
      <w:r>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Сроки рассмотрения жалобы</w:t>
      </w:r>
    </w:p>
    <w:p w:rsidR="002B7820" w:rsidRDefault="002B7820" w:rsidP="002B7820">
      <w:pPr>
        <w:autoSpaceDE w:val="0"/>
        <w:autoSpaceDN w:val="0"/>
        <w:adjustRightInd w:val="0"/>
        <w:ind w:firstLine="567"/>
        <w:jc w:val="center"/>
        <w:rPr>
          <w:b/>
          <w:sz w:val="24"/>
          <w:szCs w:val="24"/>
          <w:lang w:eastAsia="en-US"/>
        </w:rPr>
      </w:pPr>
    </w:p>
    <w:p w:rsidR="002B7820" w:rsidRDefault="002B7820" w:rsidP="002B7820">
      <w:pPr>
        <w:autoSpaceDE w:val="0"/>
        <w:autoSpaceDN w:val="0"/>
        <w:adjustRightInd w:val="0"/>
        <w:ind w:firstLine="567"/>
        <w:jc w:val="both"/>
        <w:rPr>
          <w:sz w:val="24"/>
          <w:szCs w:val="24"/>
          <w:lang w:eastAsia="en-US"/>
        </w:rPr>
      </w:pPr>
      <w:r>
        <w:rPr>
          <w:bCs w:val="0"/>
          <w:sz w:val="24"/>
          <w:szCs w:val="24"/>
          <w:lang w:eastAsia="en-US"/>
        </w:rPr>
        <w:t xml:space="preserve">85. </w:t>
      </w:r>
      <w:proofErr w:type="gramStart"/>
      <w:r>
        <w:rPr>
          <w:bCs w:val="0"/>
          <w:sz w:val="24"/>
          <w:szCs w:val="24"/>
          <w:lang w:eastAsia="en-US"/>
        </w:rPr>
        <w:t xml:space="preserve">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2" w:history="1">
        <w:r>
          <w:rPr>
            <w:rStyle w:val="a3"/>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w:t>
      </w:r>
      <w:proofErr w:type="gramEnd"/>
      <w:r>
        <w:rPr>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2B7820" w:rsidRDefault="002B7820" w:rsidP="002B7820">
      <w:pPr>
        <w:autoSpaceDE w:val="0"/>
        <w:autoSpaceDN w:val="0"/>
        <w:adjustRightInd w:val="0"/>
        <w:ind w:firstLine="567"/>
        <w:jc w:val="center"/>
        <w:rPr>
          <w:b/>
          <w:bCs w:val="0"/>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2B7820" w:rsidRDefault="002B7820" w:rsidP="002B7820">
      <w:pPr>
        <w:autoSpaceDE w:val="0"/>
        <w:autoSpaceDN w:val="0"/>
        <w:adjustRightInd w:val="0"/>
        <w:ind w:firstLine="567"/>
        <w:jc w:val="center"/>
        <w:rPr>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86. По результатам рассмотрения жалобы принимается одно из следующих решений:</w:t>
      </w:r>
    </w:p>
    <w:p w:rsidR="002B7820" w:rsidRDefault="002B7820" w:rsidP="002B7820">
      <w:pPr>
        <w:autoSpaceDE w:val="0"/>
        <w:autoSpaceDN w:val="0"/>
        <w:adjustRightInd w:val="0"/>
        <w:ind w:firstLine="567"/>
        <w:jc w:val="both"/>
        <w:rPr>
          <w:rFonts w:eastAsiaTheme="minorHAnsi"/>
          <w:bCs w:val="0"/>
          <w:sz w:val="24"/>
          <w:szCs w:val="24"/>
          <w:lang w:eastAsia="en-US"/>
        </w:rPr>
      </w:pPr>
      <w:proofErr w:type="gramStart"/>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2B7820" w:rsidRDefault="002B7820" w:rsidP="002B7820">
      <w:pPr>
        <w:autoSpaceDE w:val="0"/>
        <w:autoSpaceDN w:val="0"/>
        <w:adjustRightInd w:val="0"/>
        <w:ind w:firstLine="567"/>
        <w:rPr>
          <w:b/>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2B7820" w:rsidRDefault="002B7820" w:rsidP="002B7820">
      <w:pPr>
        <w:autoSpaceDE w:val="0"/>
        <w:autoSpaceDN w:val="0"/>
        <w:adjustRightInd w:val="0"/>
        <w:ind w:firstLine="567"/>
        <w:jc w:val="center"/>
        <w:rPr>
          <w:b/>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3" w:anchor="Par25" w:history="1">
        <w:r>
          <w:rPr>
            <w:rStyle w:val="a3"/>
            <w:bCs w:val="0"/>
            <w:sz w:val="24"/>
            <w:szCs w:val="24"/>
            <w:lang w:eastAsia="en-US"/>
          </w:rPr>
          <w:t>пункте</w:t>
        </w:r>
      </w:hyperlink>
      <w:r>
        <w:rPr>
          <w:bCs w:val="0"/>
          <w:sz w:val="24"/>
          <w:szCs w:val="24"/>
          <w:lang w:eastAsia="en-US"/>
        </w:rPr>
        <w:t xml:space="preserve"> 86 Административного регламента.</w:t>
      </w:r>
    </w:p>
    <w:p w:rsidR="002B7820" w:rsidRDefault="002B7820" w:rsidP="002B7820">
      <w:pPr>
        <w:ind w:firstLine="540"/>
        <w:jc w:val="both"/>
        <w:rPr>
          <w:sz w:val="24"/>
          <w:szCs w:val="24"/>
        </w:rPr>
      </w:pPr>
      <w:r>
        <w:rPr>
          <w:bCs w:val="0"/>
          <w:sz w:val="24"/>
          <w:szCs w:val="24"/>
          <w:lang w:eastAsia="en-US"/>
        </w:rPr>
        <w:t xml:space="preserve">87.1. </w:t>
      </w:r>
      <w:r>
        <w:rPr>
          <w:sz w:val="24"/>
          <w:szCs w:val="24"/>
        </w:rPr>
        <w:t xml:space="preserve">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7820" w:rsidRDefault="002B7820" w:rsidP="002B7820">
      <w:pPr>
        <w:ind w:firstLine="540"/>
        <w:jc w:val="both"/>
        <w:rPr>
          <w:sz w:val="24"/>
          <w:szCs w:val="24"/>
        </w:rPr>
      </w:pPr>
      <w:r>
        <w:rPr>
          <w:sz w:val="24"/>
          <w:szCs w:val="24"/>
        </w:rPr>
        <w:t>87.2. В случае признания жалобы, не подлежащей удовлетворению в ответе заявителю, указанном в пункте 87, даются аргументированные разъяснения о причинах принятого решения, а также информация о порядке обжалования принятого решения.</w:t>
      </w:r>
    </w:p>
    <w:p w:rsidR="002B7820" w:rsidRDefault="002B7820" w:rsidP="002B7820">
      <w:pPr>
        <w:autoSpaceDE w:val="0"/>
        <w:autoSpaceDN w:val="0"/>
        <w:adjustRightInd w:val="0"/>
        <w:ind w:firstLine="567"/>
        <w:jc w:val="both"/>
        <w:rPr>
          <w:b/>
          <w:bCs w:val="0"/>
          <w:sz w:val="24"/>
          <w:szCs w:val="24"/>
        </w:rPr>
      </w:pPr>
      <w:r>
        <w:rPr>
          <w:bCs w:val="0"/>
          <w:sz w:val="24"/>
          <w:szCs w:val="24"/>
          <w:lang w:eastAsia="en-US"/>
        </w:rPr>
        <w:t xml:space="preserve">88.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B7820" w:rsidRDefault="002B7820" w:rsidP="002B7820">
      <w:pPr>
        <w:pStyle w:val="ConsPlusNormal0"/>
        <w:ind w:firstLine="567"/>
        <w:jc w:val="center"/>
        <w:outlineLvl w:val="2"/>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autoSpaceDE w:val="0"/>
        <w:autoSpaceDN w:val="0"/>
        <w:adjustRightInd w:val="0"/>
        <w:ind w:firstLine="567"/>
        <w:jc w:val="both"/>
        <w:rPr>
          <w:sz w:val="24"/>
          <w:szCs w:val="24"/>
          <w:lang w:eastAsia="en-US"/>
        </w:rPr>
      </w:pPr>
      <w:r>
        <w:rPr>
          <w:sz w:val="24"/>
          <w:szCs w:val="24"/>
        </w:rPr>
        <w:t xml:space="preserve">89. </w:t>
      </w:r>
      <w:r>
        <w:rPr>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center"/>
        <w:outlineLvl w:val="0"/>
        <w:rPr>
          <w:b/>
          <w:sz w:val="24"/>
          <w:szCs w:val="24"/>
          <w:lang w:eastAsia="en-US"/>
        </w:rPr>
      </w:pPr>
      <w:r>
        <w:rPr>
          <w:b/>
          <w:bCs w:val="0"/>
          <w:sz w:val="24"/>
          <w:szCs w:val="24"/>
          <w:lang w:eastAsia="en-US"/>
        </w:rPr>
        <w:t>Право заявителя на получение информации и документов,</w:t>
      </w:r>
    </w:p>
    <w:p w:rsidR="002B7820" w:rsidRDefault="002B7820" w:rsidP="002B7820">
      <w:pPr>
        <w:autoSpaceDE w:val="0"/>
        <w:autoSpaceDN w:val="0"/>
        <w:adjustRightInd w:val="0"/>
        <w:jc w:val="center"/>
        <w:rPr>
          <w:b/>
          <w:bCs w:val="0"/>
          <w:sz w:val="24"/>
          <w:szCs w:val="24"/>
          <w:lang w:eastAsia="en-US"/>
        </w:rPr>
      </w:pPr>
      <w:proofErr w:type="gramStart"/>
      <w:r>
        <w:rPr>
          <w:b/>
          <w:bCs w:val="0"/>
          <w:sz w:val="24"/>
          <w:szCs w:val="24"/>
          <w:lang w:eastAsia="en-US"/>
        </w:rPr>
        <w:t>необходимых</w:t>
      </w:r>
      <w:proofErr w:type="gramEnd"/>
      <w:r>
        <w:rPr>
          <w:b/>
          <w:bCs w:val="0"/>
          <w:sz w:val="24"/>
          <w:szCs w:val="24"/>
          <w:lang w:eastAsia="en-US"/>
        </w:rPr>
        <w:t xml:space="preserve"> для обоснования и рассмотрения жалобы</w:t>
      </w:r>
    </w:p>
    <w:p w:rsidR="002B7820" w:rsidRDefault="002B7820" w:rsidP="002B7820">
      <w:pPr>
        <w:autoSpaceDE w:val="0"/>
        <w:autoSpaceDN w:val="0"/>
        <w:adjustRightInd w:val="0"/>
        <w:ind w:firstLine="567"/>
        <w:jc w:val="both"/>
        <w:rPr>
          <w:bCs w:val="0"/>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B7820" w:rsidRDefault="002B7820" w:rsidP="002B7820">
      <w:pPr>
        <w:autoSpaceDE w:val="0"/>
        <w:autoSpaceDN w:val="0"/>
        <w:adjustRightInd w:val="0"/>
        <w:ind w:firstLine="567"/>
        <w:outlineLvl w:val="0"/>
        <w:rPr>
          <w:b/>
          <w:bCs w:val="0"/>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w:t>
      </w:r>
    </w:p>
    <w:p w:rsidR="002B7820" w:rsidRDefault="002B7820" w:rsidP="002B7820">
      <w:pPr>
        <w:autoSpaceDE w:val="0"/>
        <w:autoSpaceDN w:val="0"/>
        <w:adjustRightInd w:val="0"/>
        <w:ind w:firstLine="567"/>
        <w:jc w:val="center"/>
        <w:rPr>
          <w:b/>
          <w:bCs w:val="0"/>
          <w:sz w:val="24"/>
          <w:szCs w:val="24"/>
          <w:lang w:eastAsia="en-US"/>
        </w:rPr>
      </w:pPr>
      <w:r>
        <w:rPr>
          <w:b/>
          <w:bCs w:val="0"/>
          <w:sz w:val="24"/>
          <w:szCs w:val="24"/>
          <w:lang w:eastAsia="en-US"/>
        </w:rPr>
        <w:t>о порядке подачи и рассмотрения жалобы</w:t>
      </w:r>
    </w:p>
    <w:p w:rsidR="002B7820" w:rsidRDefault="002B7820" w:rsidP="002B7820">
      <w:pPr>
        <w:autoSpaceDE w:val="0"/>
        <w:autoSpaceDN w:val="0"/>
        <w:adjustRightInd w:val="0"/>
        <w:ind w:firstLine="567"/>
        <w:jc w:val="both"/>
        <w:rPr>
          <w:bCs w:val="0"/>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91. Информирование заявителей о порядке подачи и рассмотрения жалобы осуществляется следующими способами:</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2B7820" w:rsidRDefault="002B7820" w:rsidP="002B7820">
      <w:pPr>
        <w:autoSpaceDE w:val="0"/>
        <w:autoSpaceDN w:val="0"/>
        <w:adjustRightInd w:val="0"/>
        <w:ind w:firstLine="567"/>
        <w:jc w:val="both"/>
        <w:rPr>
          <w:rFonts w:eastAsiaTheme="minorHAnsi"/>
          <w:b/>
          <w:bCs w:val="0"/>
          <w:sz w:val="24"/>
          <w:szCs w:val="24"/>
          <w:lang w:eastAsia="en-US"/>
        </w:rPr>
      </w:pPr>
    </w:p>
    <w:p w:rsidR="002B7820" w:rsidRDefault="002B7820" w:rsidP="002B7820">
      <w:pPr>
        <w:autoSpaceDE w:val="0"/>
        <w:autoSpaceDN w:val="0"/>
        <w:adjustRightInd w:val="0"/>
        <w:ind w:firstLine="540"/>
        <w:jc w:val="both"/>
        <w:rPr>
          <w:rFonts w:eastAsiaTheme="minorHAnsi"/>
          <w:bCs w:val="0"/>
          <w:lang w:eastAsia="en-US"/>
        </w:rPr>
      </w:pPr>
    </w:p>
    <w:p w:rsidR="002B7820" w:rsidRDefault="002B7820" w:rsidP="002B7820">
      <w:pPr>
        <w:pStyle w:val="ConsPlusNormal0"/>
        <w:jc w:val="right"/>
        <w:outlineLvl w:val="1"/>
        <w:rPr>
          <w:rFonts w:ascii="Times New Roman" w:hAnsi="Times New Roman" w:cs="Times New Roman"/>
          <w:sz w:val="24"/>
          <w:szCs w:val="24"/>
        </w:rPr>
      </w:pPr>
    </w:p>
    <w:p w:rsidR="002B7820" w:rsidRDefault="002B7820" w:rsidP="002B7820">
      <w:pPr>
        <w:pStyle w:val="ConsPlusNormal0"/>
        <w:jc w:val="right"/>
        <w:outlineLvl w:val="1"/>
        <w:rPr>
          <w:rFonts w:ascii="Times New Roman" w:hAnsi="Times New Roman" w:cs="Times New Roman"/>
          <w:sz w:val="24"/>
          <w:szCs w:val="24"/>
        </w:rPr>
      </w:pPr>
    </w:p>
    <w:p w:rsidR="002B7820" w:rsidRDefault="002B7820" w:rsidP="002B7820"/>
    <w:p w:rsidR="002B7820" w:rsidRDefault="002B7820" w:rsidP="002B7820">
      <w:pPr>
        <w:ind w:left="7371"/>
      </w:pPr>
    </w:p>
    <w:p w:rsidR="002B7820" w:rsidRDefault="002B7820" w:rsidP="002B7820">
      <w:pPr>
        <w:jc w:val="right"/>
      </w:pPr>
    </w:p>
    <w:p w:rsidR="002B7820" w:rsidRDefault="002B7820" w:rsidP="002B7820">
      <w:pPr>
        <w:jc w:val="right"/>
      </w:pPr>
      <w:r>
        <w:t xml:space="preserve">Приложение №1 </w:t>
      </w:r>
    </w:p>
    <w:p w:rsidR="002B7820" w:rsidRDefault="002B7820" w:rsidP="002B7820">
      <w:pPr>
        <w:jc w:val="right"/>
      </w:pPr>
      <w:r>
        <w:t xml:space="preserve">к Административному регламенту </w:t>
      </w:r>
      <w:r>
        <w:rPr>
          <w:bCs w:val="0"/>
        </w:rPr>
        <w:t xml:space="preserve"> </w:t>
      </w:r>
    </w:p>
    <w:p w:rsidR="002B7820" w:rsidRDefault="002B7820" w:rsidP="002B782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10320" w:type="dxa"/>
        <w:tblLayout w:type="fixed"/>
        <w:tblLook w:val="04A0" w:firstRow="1" w:lastRow="0" w:firstColumn="1" w:lastColumn="0" w:noHBand="0" w:noVBand="1"/>
      </w:tblPr>
      <w:tblGrid>
        <w:gridCol w:w="10320"/>
      </w:tblGrid>
      <w:tr w:rsidR="002B7820" w:rsidTr="002B7820">
        <w:tc>
          <w:tcPr>
            <w:tcW w:w="10314" w:type="dxa"/>
            <w:hideMark/>
          </w:tcPr>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2B7820" w:rsidTr="002B7820">
        <w:tc>
          <w:tcPr>
            <w:tcW w:w="10314" w:type="dxa"/>
          </w:tcPr>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(кем, когда </w:t>
            </w:r>
            <w:proofErr w:type="gramStart"/>
            <w:r>
              <w:rPr>
                <w:rFonts w:ascii="Times New Roman" w:hAnsi="Times New Roman" w:cs="Times New Roman"/>
                <w:sz w:val="24"/>
                <w:szCs w:val="24"/>
                <w:lang w:eastAsia="en-US"/>
              </w:rPr>
              <w:t>выдан</w:t>
            </w:r>
            <w:proofErr w:type="gramEnd"/>
            <w:r>
              <w:rPr>
                <w:rFonts w:ascii="Times New Roman" w:hAnsi="Times New Roman" w:cs="Times New Roman"/>
                <w:sz w:val="24"/>
                <w:szCs w:val="24"/>
                <w:lang w:eastAsia="en-US"/>
              </w:rPr>
              <w:t>) - для физических лиц</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tc>
      </w:tr>
    </w:tbl>
    <w:p w:rsidR="002B7820" w:rsidRDefault="002B7820" w:rsidP="002B7820">
      <w:pPr>
        <w:rPr>
          <w:sz w:val="24"/>
          <w:szCs w:val="24"/>
        </w:rPr>
      </w:pPr>
    </w:p>
    <w:p w:rsidR="002B7820" w:rsidRDefault="002B7820" w:rsidP="002B7820">
      <w:pPr>
        <w:jc w:val="center"/>
        <w:rPr>
          <w:sz w:val="24"/>
          <w:szCs w:val="24"/>
        </w:rPr>
      </w:pPr>
      <w:r>
        <w:rPr>
          <w:sz w:val="24"/>
          <w:szCs w:val="24"/>
        </w:rPr>
        <w:t>ЗАЯВЛЕНИЕ</w:t>
      </w:r>
    </w:p>
    <w:p w:rsidR="002B7820" w:rsidRDefault="002B7820" w:rsidP="002B7820">
      <w:pPr>
        <w:jc w:val="center"/>
        <w:rPr>
          <w:sz w:val="24"/>
          <w:szCs w:val="24"/>
        </w:rPr>
      </w:pPr>
      <w:r>
        <w:rPr>
          <w:sz w:val="24"/>
          <w:szCs w:val="24"/>
        </w:rPr>
        <w:t>о переводе жилого (нежилого) помещения</w:t>
      </w:r>
    </w:p>
    <w:p w:rsidR="002B7820" w:rsidRDefault="002B7820" w:rsidP="002B7820">
      <w:pPr>
        <w:jc w:val="center"/>
        <w:rPr>
          <w:sz w:val="24"/>
          <w:szCs w:val="24"/>
        </w:rPr>
      </w:pPr>
      <w:r>
        <w:rPr>
          <w:sz w:val="24"/>
          <w:szCs w:val="24"/>
        </w:rPr>
        <w:t>в нежилое (жилое) помещение</w:t>
      </w:r>
    </w:p>
    <w:p w:rsidR="002B7820" w:rsidRDefault="002B7820" w:rsidP="002B7820">
      <w:pPr>
        <w:jc w:val="center"/>
        <w:rPr>
          <w:sz w:val="24"/>
          <w:szCs w:val="24"/>
        </w:rPr>
      </w:pPr>
    </w:p>
    <w:p w:rsidR="002B7820" w:rsidRDefault="002B7820" w:rsidP="002B7820">
      <w:pPr>
        <w:rPr>
          <w:sz w:val="24"/>
          <w:szCs w:val="24"/>
        </w:rPr>
      </w:pPr>
      <w:r>
        <w:rPr>
          <w:sz w:val="24"/>
          <w:szCs w:val="24"/>
        </w:rPr>
        <w:t>от 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jc w:val="center"/>
        <w:rPr>
          <w:sz w:val="24"/>
          <w:szCs w:val="24"/>
        </w:rPr>
      </w:pPr>
      <w:r>
        <w:rPr>
          <w:sz w:val="24"/>
          <w:szCs w:val="24"/>
        </w:rPr>
        <w:t>(указывается собственник помещения либо уполномоченное им лицо)</w:t>
      </w:r>
    </w:p>
    <w:p w:rsidR="002B7820" w:rsidRDefault="002B7820" w:rsidP="002B7820">
      <w:pPr>
        <w:jc w:val="both"/>
        <w:rPr>
          <w:sz w:val="24"/>
          <w:szCs w:val="24"/>
        </w:rPr>
      </w:pPr>
    </w:p>
    <w:p w:rsidR="002B7820" w:rsidRDefault="002B7820" w:rsidP="002B7820">
      <w:pPr>
        <w:jc w:val="both"/>
        <w:rPr>
          <w:sz w:val="24"/>
          <w:szCs w:val="24"/>
        </w:rPr>
      </w:pPr>
      <w:r>
        <w:rPr>
          <w:sz w:val="24"/>
          <w:szCs w:val="24"/>
        </w:rPr>
        <w:t xml:space="preserve">Примечание.      </w:t>
      </w:r>
      <w:proofErr w:type="gramStart"/>
      <w:r>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B7820" w:rsidRDefault="002B7820" w:rsidP="002B7820">
      <w:pPr>
        <w:jc w:val="both"/>
        <w:rPr>
          <w:sz w:val="24"/>
          <w:szCs w:val="24"/>
        </w:rPr>
      </w:pPr>
      <w:r>
        <w:rPr>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7820" w:rsidRDefault="002B7820" w:rsidP="002B7820">
      <w:pPr>
        <w:rPr>
          <w:sz w:val="24"/>
          <w:szCs w:val="24"/>
        </w:rPr>
      </w:pPr>
    </w:p>
    <w:p w:rsidR="002B7820" w:rsidRDefault="002B7820" w:rsidP="002B7820">
      <w:pPr>
        <w:rPr>
          <w:sz w:val="24"/>
          <w:szCs w:val="24"/>
        </w:rPr>
      </w:pPr>
      <w:r>
        <w:rPr>
          <w:sz w:val="24"/>
          <w:szCs w:val="24"/>
        </w:rPr>
        <w:t>Место нахождения помещения: 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 xml:space="preserve"> </w:t>
      </w:r>
      <w:proofErr w:type="gramStart"/>
      <w:r>
        <w:rPr>
          <w:sz w:val="24"/>
          <w:szCs w:val="24"/>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2B7820" w:rsidRDefault="002B7820" w:rsidP="002B7820">
      <w:pPr>
        <w:rPr>
          <w:sz w:val="24"/>
          <w:szCs w:val="24"/>
        </w:rPr>
      </w:pPr>
    </w:p>
    <w:p w:rsidR="002B7820" w:rsidRDefault="002B7820" w:rsidP="002B7820">
      <w:pPr>
        <w:rPr>
          <w:sz w:val="24"/>
          <w:szCs w:val="24"/>
        </w:rPr>
      </w:pPr>
      <w:r>
        <w:rPr>
          <w:sz w:val="24"/>
          <w:szCs w:val="24"/>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Прошу перевести жилое (нежилое) помещение в нежилое (жилое)  помещение,</w:t>
      </w:r>
    </w:p>
    <w:p w:rsidR="002B7820" w:rsidRDefault="002B7820" w:rsidP="002B7820">
      <w:pPr>
        <w:rPr>
          <w:sz w:val="24"/>
          <w:szCs w:val="24"/>
        </w:rPr>
      </w:pPr>
      <w:r>
        <w:rPr>
          <w:sz w:val="24"/>
          <w:szCs w:val="24"/>
        </w:rPr>
        <w:t xml:space="preserve">  (нужное указать)</w:t>
      </w:r>
    </w:p>
    <w:p w:rsidR="002B7820" w:rsidRDefault="002B7820" w:rsidP="002B7820">
      <w:pPr>
        <w:rPr>
          <w:sz w:val="24"/>
          <w:szCs w:val="24"/>
        </w:rPr>
      </w:pPr>
      <w:r>
        <w:rPr>
          <w:sz w:val="24"/>
          <w:szCs w:val="24"/>
        </w:rPr>
        <w:t>___________________________________________________________________________</w:t>
      </w:r>
    </w:p>
    <w:p w:rsidR="002B7820" w:rsidRDefault="002B7820" w:rsidP="002B7820">
      <w:pPr>
        <w:ind w:firstLine="142"/>
        <w:jc w:val="both"/>
        <w:rPr>
          <w:sz w:val="24"/>
          <w:szCs w:val="24"/>
        </w:rPr>
      </w:pPr>
      <w:proofErr w:type="gramStart"/>
      <w:r>
        <w:rPr>
          <w:sz w:val="24"/>
          <w:szCs w:val="24"/>
        </w:rPr>
        <w:t>без проведения его переустройства, и (или) перепланировки, и  (или)  иных работ;</w:t>
      </w:r>
      <w:proofErr w:type="gramEnd"/>
    </w:p>
    <w:p w:rsidR="002B7820" w:rsidRDefault="002B7820" w:rsidP="002B7820">
      <w:pPr>
        <w:ind w:firstLine="142"/>
        <w:jc w:val="both"/>
        <w:rPr>
          <w:sz w:val="24"/>
          <w:szCs w:val="24"/>
        </w:rPr>
      </w:pPr>
      <w:proofErr w:type="gramStart"/>
      <w:r>
        <w:rPr>
          <w:sz w:val="24"/>
          <w:szCs w:val="24"/>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roofErr w:type="gramEnd"/>
    </w:p>
    <w:p w:rsidR="002B7820" w:rsidRDefault="002B7820" w:rsidP="002B7820">
      <w:pPr>
        <w:rPr>
          <w:sz w:val="24"/>
          <w:szCs w:val="24"/>
        </w:rPr>
      </w:pPr>
      <w:r>
        <w:rPr>
          <w:sz w:val="24"/>
          <w:szCs w:val="24"/>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 xml:space="preserve">               (указать функциональное назначение помещения)</w:t>
      </w:r>
    </w:p>
    <w:p w:rsidR="002B7820" w:rsidRDefault="002B7820" w:rsidP="002B7820">
      <w:pPr>
        <w:rPr>
          <w:sz w:val="24"/>
          <w:szCs w:val="24"/>
        </w:rPr>
      </w:pPr>
    </w:p>
    <w:p w:rsidR="002B7820" w:rsidRDefault="002B7820" w:rsidP="002B7820">
      <w:pPr>
        <w:rPr>
          <w:sz w:val="24"/>
          <w:szCs w:val="24"/>
        </w:rPr>
      </w:pPr>
      <w:r>
        <w:rPr>
          <w:sz w:val="24"/>
          <w:szCs w:val="24"/>
        </w:rPr>
        <w:t>Срок производства ремонтно-строительных работ с «__» __________ 200_ г.</w:t>
      </w:r>
    </w:p>
    <w:p w:rsidR="002B7820" w:rsidRDefault="002B7820" w:rsidP="002B7820">
      <w:pPr>
        <w:rPr>
          <w:sz w:val="24"/>
          <w:szCs w:val="24"/>
        </w:rPr>
      </w:pPr>
      <w:r>
        <w:rPr>
          <w:sz w:val="24"/>
          <w:szCs w:val="24"/>
        </w:rPr>
        <w:t>по «___» ____________ 200__ г.</w:t>
      </w:r>
    </w:p>
    <w:p w:rsidR="002B7820" w:rsidRDefault="002B7820" w:rsidP="002B7820">
      <w:pPr>
        <w:rPr>
          <w:sz w:val="24"/>
          <w:szCs w:val="24"/>
        </w:rPr>
      </w:pPr>
    </w:p>
    <w:p w:rsidR="002B7820" w:rsidRDefault="002B7820" w:rsidP="002B7820">
      <w:pPr>
        <w:rPr>
          <w:sz w:val="24"/>
          <w:szCs w:val="24"/>
        </w:rPr>
      </w:pPr>
      <w:r>
        <w:rPr>
          <w:sz w:val="24"/>
          <w:szCs w:val="24"/>
        </w:rPr>
        <w:t xml:space="preserve">Режим производства ремонтно-строительных работ с _________ </w:t>
      </w:r>
      <w:proofErr w:type="gramStart"/>
      <w:r>
        <w:rPr>
          <w:sz w:val="24"/>
          <w:szCs w:val="24"/>
        </w:rPr>
        <w:t>по</w:t>
      </w:r>
      <w:proofErr w:type="gramEnd"/>
      <w:r>
        <w:rPr>
          <w:sz w:val="24"/>
          <w:szCs w:val="24"/>
        </w:rPr>
        <w:t xml:space="preserve"> _________ часов в ___________________________ дни ___________________________________</w:t>
      </w:r>
    </w:p>
    <w:p w:rsidR="002B7820" w:rsidRDefault="002B7820" w:rsidP="002B7820">
      <w:pPr>
        <w:rPr>
          <w:sz w:val="24"/>
          <w:szCs w:val="24"/>
        </w:rPr>
      </w:pPr>
    </w:p>
    <w:p w:rsidR="002B7820" w:rsidRDefault="002B7820" w:rsidP="002B7820">
      <w:pPr>
        <w:rPr>
          <w:sz w:val="24"/>
          <w:szCs w:val="24"/>
        </w:rPr>
      </w:pPr>
      <w:r>
        <w:rPr>
          <w:sz w:val="24"/>
          <w:szCs w:val="24"/>
        </w:rPr>
        <w:t xml:space="preserve">    Обязуюсь:</w:t>
      </w:r>
    </w:p>
    <w:p w:rsidR="002B7820" w:rsidRDefault="002B7820" w:rsidP="002B7820">
      <w:pPr>
        <w:jc w:val="both"/>
        <w:rPr>
          <w:sz w:val="24"/>
          <w:szCs w:val="24"/>
        </w:rPr>
      </w:pPr>
      <w:r>
        <w:rPr>
          <w:sz w:val="24"/>
          <w:szCs w:val="24"/>
        </w:rPr>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2B7820" w:rsidRDefault="002B7820" w:rsidP="002B7820">
      <w:pPr>
        <w:jc w:val="both"/>
        <w:rPr>
          <w:sz w:val="24"/>
          <w:szCs w:val="24"/>
        </w:rPr>
      </w:pPr>
      <w:r>
        <w:rPr>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7820" w:rsidRDefault="002B7820" w:rsidP="002B7820">
      <w:pPr>
        <w:jc w:val="both"/>
        <w:rPr>
          <w:sz w:val="24"/>
          <w:szCs w:val="24"/>
        </w:rPr>
      </w:pPr>
      <w:r>
        <w:rPr>
          <w:sz w:val="24"/>
          <w:szCs w:val="24"/>
        </w:rPr>
        <w:t xml:space="preserve">    осуществить работы в установленные сроки и с соблюдением согласованного режима проведения работ;</w:t>
      </w:r>
    </w:p>
    <w:p w:rsidR="002B7820" w:rsidRDefault="002B7820" w:rsidP="002B7820">
      <w:pPr>
        <w:jc w:val="both"/>
        <w:rPr>
          <w:sz w:val="24"/>
          <w:szCs w:val="24"/>
        </w:rPr>
      </w:pPr>
      <w:r>
        <w:rPr>
          <w:sz w:val="24"/>
          <w:szCs w:val="24"/>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w:t>
      </w:r>
      <w:proofErr w:type="gramStart"/>
      <w:r>
        <w:rPr>
          <w:sz w:val="24"/>
          <w:szCs w:val="24"/>
        </w:rPr>
        <w:t>о-</w:t>
      </w:r>
      <w:proofErr w:type="gramEnd"/>
      <w:r>
        <w:rPr>
          <w:sz w:val="24"/>
          <w:szCs w:val="24"/>
        </w:rPr>
        <w:t xml:space="preserve"> эксплуатационными   и   другими   организациями   договоры  на  техническое обслуживание помещения и предоставления коммунальных услуг.</w:t>
      </w:r>
    </w:p>
    <w:p w:rsidR="002B7820" w:rsidRDefault="002B7820" w:rsidP="002B7820">
      <w:pPr>
        <w:jc w:val="both"/>
        <w:rPr>
          <w:sz w:val="24"/>
          <w:szCs w:val="24"/>
        </w:rPr>
      </w:pPr>
      <w:r>
        <w:rPr>
          <w:sz w:val="24"/>
          <w:szCs w:val="24"/>
        </w:rPr>
        <w:t xml:space="preserve">    Согласие   на  перевод  помещения получено  от собственников помещения:</w:t>
      </w:r>
    </w:p>
    <w:p w:rsidR="002B7820" w:rsidRDefault="002B7820" w:rsidP="002B7820">
      <w:pPr>
        <w:ind w:left="7371"/>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2167"/>
        <w:gridCol w:w="3716"/>
        <w:gridCol w:w="1424"/>
        <w:gridCol w:w="2477"/>
      </w:tblGrid>
      <w:tr w:rsidR="002B7820" w:rsidTr="002B7820">
        <w:trPr>
          <w:trHeight w:val="1281"/>
        </w:trPr>
        <w:tc>
          <w:tcPr>
            <w:tcW w:w="743"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216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Фамилия, имя, отчество</w:t>
            </w:r>
          </w:p>
        </w:tc>
        <w:tc>
          <w:tcPr>
            <w:tcW w:w="3716"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Подпись </w:t>
            </w:r>
            <w:hyperlink r:id="rId24" w:anchor="P568" w:history="1">
              <w:r>
                <w:rPr>
                  <w:rStyle w:val="a3"/>
                  <w:sz w:val="24"/>
                  <w:szCs w:val="24"/>
                  <w:lang w:eastAsia="en-US"/>
                </w:rPr>
                <w:t>&lt;*&gt;</w:t>
              </w:r>
            </w:hyperlink>
          </w:p>
        </w:tc>
        <w:tc>
          <w:tcPr>
            <w:tcW w:w="247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Отметка о нотариальном </w:t>
            </w:r>
            <w:proofErr w:type="gramStart"/>
            <w:r>
              <w:rPr>
                <w:sz w:val="24"/>
                <w:szCs w:val="24"/>
                <w:lang w:eastAsia="en-US"/>
              </w:rPr>
              <w:t>заверении подписей</w:t>
            </w:r>
            <w:proofErr w:type="gramEnd"/>
            <w:r>
              <w:rPr>
                <w:sz w:val="24"/>
                <w:szCs w:val="24"/>
                <w:lang w:eastAsia="en-US"/>
              </w:rPr>
              <w:t xml:space="preserve"> лиц</w:t>
            </w:r>
          </w:p>
        </w:tc>
      </w:tr>
      <w:tr w:rsidR="002B7820" w:rsidTr="002B7820">
        <w:trPr>
          <w:trHeight w:val="324"/>
        </w:trPr>
        <w:tc>
          <w:tcPr>
            <w:tcW w:w="743"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2</w:t>
            </w:r>
          </w:p>
        </w:tc>
        <w:tc>
          <w:tcPr>
            <w:tcW w:w="3716"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3</w:t>
            </w:r>
          </w:p>
        </w:tc>
        <w:tc>
          <w:tcPr>
            <w:tcW w:w="1424"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4</w:t>
            </w:r>
          </w:p>
        </w:tc>
        <w:tc>
          <w:tcPr>
            <w:tcW w:w="247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bookmarkStart w:id="1" w:name="P550"/>
            <w:bookmarkEnd w:id="1"/>
            <w:r>
              <w:rPr>
                <w:sz w:val="24"/>
                <w:szCs w:val="24"/>
                <w:lang w:eastAsia="en-US"/>
              </w:rPr>
              <w:t>5</w:t>
            </w:r>
          </w:p>
        </w:tc>
      </w:tr>
      <w:tr w:rsidR="002B7820" w:rsidTr="002B7820">
        <w:trPr>
          <w:trHeight w:val="324"/>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r w:rsidR="002B7820" w:rsidTr="002B7820">
        <w:trPr>
          <w:trHeight w:val="311"/>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r w:rsidR="002B7820" w:rsidTr="002B7820">
        <w:trPr>
          <w:trHeight w:val="336"/>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bl>
    <w:p w:rsidR="002B7820" w:rsidRDefault="002B7820" w:rsidP="002B7820">
      <w:pPr>
        <w:jc w:val="both"/>
        <w:rPr>
          <w:sz w:val="24"/>
          <w:szCs w:val="24"/>
        </w:rPr>
      </w:pPr>
    </w:p>
    <w:p w:rsidR="002B7820" w:rsidRDefault="002B7820" w:rsidP="002B7820">
      <w:pPr>
        <w:ind w:left="7371"/>
        <w:rPr>
          <w:sz w:val="24"/>
          <w:szCs w:val="24"/>
        </w:rPr>
      </w:pPr>
    </w:p>
    <w:p w:rsidR="002B7820" w:rsidRDefault="002B7820" w:rsidP="002B7820">
      <w:pPr>
        <w:rPr>
          <w:sz w:val="24"/>
          <w:szCs w:val="24"/>
        </w:rPr>
      </w:pPr>
      <w:r>
        <w:rPr>
          <w:sz w:val="24"/>
          <w:szCs w:val="24"/>
        </w:rPr>
        <w:t>--------------------------------</w:t>
      </w:r>
    </w:p>
    <w:p w:rsidR="002B7820" w:rsidRDefault="002B7820" w:rsidP="002B7820">
      <w:pPr>
        <w:rPr>
          <w:sz w:val="24"/>
          <w:szCs w:val="24"/>
        </w:rPr>
      </w:pPr>
      <w:r>
        <w:rPr>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2B7820" w:rsidRDefault="002B7820" w:rsidP="002B7820">
      <w:pPr>
        <w:rPr>
          <w:sz w:val="24"/>
          <w:szCs w:val="24"/>
        </w:rPr>
      </w:pPr>
    </w:p>
    <w:p w:rsidR="002B7820" w:rsidRDefault="002B7820" w:rsidP="002B7820">
      <w:pPr>
        <w:rPr>
          <w:sz w:val="24"/>
          <w:szCs w:val="24"/>
        </w:rPr>
      </w:pPr>
      <w:r>
        <w:rPr>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2B7820" w:rsidRDefault="002B7820" w:rsidP="002B782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820" w:rsidRDefault="002B7820" w:rsidP="002B7820">
      <w:pPr>
        <w:rPr>
          <w:sz w:val="24"/>
          <w:szCs w:val="24"/>
        </w:rPr>
      </w:pPr>
    </w:p>
    <w:p w:rsidR="002B7820" w:rsidRDefault="002B7820" w:rsidP="002B7820">
      <w:pPr>
        <w:ind w:firstLine="708"/>
        <w:jc w:val="both"/>
        <w:rPr>
          <w:sz w:val="24"/>
          <w:szCs w:val="24"/>
        </w:rPr>
      </w:pPr>
      <w:r>
        <w:rPr>
          <w:sz w:val="24"/>
          <w:szCs w:val="24"/>
        </w:rPr>
        <w:t>Готовые документы прошу выдать мне/представителю (при наличии доверенности):</w:t>
      </w:r>
    </w:p>
    <w:p w:rsidR="002B7820" w:rsidRDefault="002B7820" w:rsidP="002B7820">
      <w:pPr>
        <w:ind w:firstLine="708"/>
        <w:jc w:val="both"/>
        <w:rPr>
          <w:sz w:val="24"/>
          <w:szCs w:val="24"/>
        </w:rPr>
      </w:pPr>
      <w:r>
        <w:rPr>
          <w:sz w:val="24"/>
          <w:szCs w:val="24"/>
        </w:rPr>
        <w:t xml:space="preserve"> лично,</w:t>
      </w:r>
    </w:p>
    <w:p w:rsidR="002B7820" w:rsidRDefault="002B7820" w:rsidP="002B7820">
      <w:pPr>
        <w:ind w:firstLine="708"/>
        <w:jc w:val="both"/>
        <w:rPr>
          <w:sz w:val="24"/>
          <w:szCs w:val="24"/>
        </w:rPr>
      </w:pPr>
      <w:r>
        <w:rPr>
          <w:sz w:val="24"/>
          <w:szCs w:val="24"/>
        </w:rPr>
        <w:t xml:space="preserve"> в электронной форме (посредством направления в личный кабинет </w:t>
      </w:r>
      <w:proofErr w:type="gramStart"/>
      <w:r>
        <w:rPr>
          <w:sz w:val="24"/>
          <w:szCs w:val="24"/>
          <w:lang w:eastAsia="en-US"/>
        </w:rPr>
        <w:t>интернет-портала</w:t>
      </w:r>
      <w:proofErr w:type="gramEnd"/>
      <w:r>
        <w:rPr>
          <w:sz w:val="24"/>
          <w:szCs w:val="24"/>
          <w:lang w:eastAsia="en-US"/>
        </w:rPr>
        <w:t xml:space="preserve"> </w:t>
      </w:r>
      <w:hyperlink r:id="rId25" w:history="1">
        <w:r>
          <w:rPr>
            <w:rStyle w:val="a3"/>
            <w:sz w:val="24"/>
            <w:szCs w:val="24"/>
            <w:lang w:eastAsia="en-US"/>
          </w:rPr>
          <w:t>www.gosuslugi.ru</w:t>
        </w:r>
      </w:hyperlink>
      <w:r>
        <w:rPr>
          <w:sz w:val="24"/>
          <w:szCs w:val="24"/>
        </w:rPr>
        <w:t>)</w:t>
      </w:r>
    </w:p>
    <w:p w:rsidR="002B7820" w:rsidRDefault="002B7820" w:rsidP="002B7820">
      <w:pPr>
        <w:ind w:firstLine="708"/>
        <w:jc w:val="both"/>
        <w:rPr>
          <w:sz w:val="24"/>
          <w:szCs w:val="24"/>
        </w:rPr>
      </w:pPr>
      <w:r>
        <w:rPr>
          <w:sz w:val="24"/>
          <w:szCs w:val="24"/>
        </w:rPr>
        <w:t xml:space="preserve"> (нужное подчеркнуть).</w:t>
      </w:r>
    </w:p>
    <w:p w:rsidR="002B7820" w:rsidRDefault="002B7820" w:rsidP="002B7820">
      <w:pPr>
        <w:ind w:firstLine="708"/>
        <w:jc w:val="both"/>
        <w:rPr>
          <w:sz w:val="24"/>
          <w:szCs w:val="24"/>
        </w:rPr>
      </w:pPr>
    </w:p>
    <w:p w:rsidR="002B7820" w:rsidRDefault="002B7820" w:rsidP="002B7820">
      <w:pPr>
        <w:jc w:val="both"/>
        <w:rPr>
          <w:sz w:val="24"/>
          <w:szCs w:val="24"/>
        </w:rPr>
      </w:pPr>
      <w:r>
        <w:rPr>
          <w:sz w:val="24"/>
          <w:szCs w:val="24"/>
        </w:rPr>
        <w:t xml:space="preserve">           ДА/НЕТ (</w:t>
      </w:r>
      <w:proofErr w:type="gramStart"/>
      <w:r>
        <w:rPr>
          <w:sz w:val="24"/>
          <w:szCs w:val="24"/>
        </w:rPr>
        <w:t>нужное</w:t>
      </w:r>
      <w:proofErr w:type="gramEnd"/>
      <w:r>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26" w:history="1">
        <w:r>
          <w:rPr>
            <w:rStyle w:val="a3"/>
            <w:sz w:val="24"/>
            <w:szCs w:val="24"/>
            <w:lang w:eastAsia="en-US"/>
          </w:rPr>
          <w:t>www.gosuslugi.ru</w:t>
        </w:r>
      </w:hyperlink>
      <w:r>
        <w:rPr>
          <w:sz w:val="24"/>
          <w:szCs w:val="24"/>
          <w:u w:val="single"/>
          <w:lang w:eastAsia="en-US"/>
        </w:rPr>
        <w:t xml:space="preserve"> </w:t>
      </w:r>
      <w:r>
        <w:rPr>
          <w:sz w:val="24"/>
          <w:szCs w:val="24"/>
        </w:rPr>
        <w:t>(для заявителей, зарегистрированных в ЕСИА)</w:t>
      </w:r>
    </w:p>
    <w:p w:rsidR="002B7820" w:rsidRDefault="002B7820" w:rsidP="002B7820">
      <w:pPr>
        <w:ind w:firstLine="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2B7820" w:rsidRDefault="002B7820" w:rsidP="002B7820">
      <w:pPr>
        <w:ind w:firstLine="708"/>
        <w:jc w:val="both"/>
        <w:rPr>
          <w:sz w:val="24"/>
          <w:szCs w:val="24"/>
        </w:rPr>
      </w:pPr>
    </w:p>
    <w:p w:rsidR="002B7820" w:rsidRDefault="002B7820" w:rsidP="002B7820">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произвести регистрацию на </w:t>
      </w:r>
      <w:r>
        <w:rPr>
          <w:sz w:val="24"/>
          <w:szCs w:val="24"/>
          <w:lang w:eastAsia="en-US"/>
        </w:rPr>
        <w:t xml:space="preserve">интернет-портале </w:t>
      </w:r>
      <w:hyperlink r:id="rId27" w:history="1">
        <w:r>
          <w:rPr>
            <w:rStyle w:val="a3"/>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2B7820" w:rsidRDefault="002B7820" w:rsidP="002B7820">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B7820" w:rsidRDefault="002B7820" w:rsidP="002B7820">
      <w:pPr>
        <w:ind w:left="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2B7820" w:rsidRDefault="002B7820" w:rsidP="002B7820">
      <w:pPr>
        <w:ind w:left="708"/>
        <w:jc w:val="both"/>
        <w:rPr>
          <w:sz w:val="24"/>
          <w:szCs w:val="24"/>
        </w:rPr>
      </w:pPr>
      <w:r>
        <w:rPr>
          <w:sz w:val="24"/>
          <w:szCs w:val="24"/>
        </w:rPr>
        <w:t xml:space="preserve">номер мобильного телефона в федеральном формате: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ind w:left="708"/>
        <w:jc w:val="both"/>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 xml:space="preserve"> _________________________ (если имеется)</w:t>
      </w:r>
    </w:p>
    <w:p w:rsidR="002B7820" w:rsidRDefault="002B7820" w:rsidP="002B7820">
      <w:pPr>
        <w:ind w:left="708"/>
        <w:jc w:val="both"/>
        <w:rPr>
          <w:sz w:val="24"/>
          <w:szCs w:val="24"/>
        </w:rPr>
      </w:pPr>
      <w:r>
        <w:rPr>
          <w:sz w:val="24"/>
          <w:szCs w:val="24"/>
        </w:rPr>
        <w:t>гражданство - Российская Федерация/ _________________________________</w:t>
      </w:r>
    </w:p>
    <w:p w:rsidR="002B7820" w:rsidRDefault="002B7820" w:rsidP="002B7820">
      <w:pPr>
        <w:ind w:left="708"/>
        <w:jc w:val="both"/>
        <w:rPr>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 </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_________________________________________________________</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ind w:left="708"/>
        <w:jc w:val="both"/>
        <w:rPr>
          <w:sz w:val="24"/>
          <w:szCs w:val="24"/>
        </w:rPr>
      </w:pPr>
      <w:r>
        <w:rPr>
          <w:sz w:val="24"/>
          <w:szCs w:val="24"/>
        </w:rPr>
        <w:t xml:space="preserve">дата рождения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jc w:val="both"/>
        <w:rPr>
          <w:sz w:val="24"/>
          <w:szCs w:val="24"/>
        </w:rPr>
      </w:pPr>
    </w:p>
    <w:p w:rsidR="002B7820" w:rsidRDefault="002B7820" w:rsidP="002B7820">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8" w:history="1">
        <w:r>
          <w:rPr>
            <w:rStyle w:val="a3"/>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2B7820" w:rsidRDefault="002B7820" w:rsidP="002B7820">
      <w:pPr>
        <w:ind w:firstLine="708"/>
        <w:jc w:val="both"/>
        <w:rPr>
          <w:sz w:val="24"/>
          <w:szCs w:val="24"/>
        </w:rPr>
      </w:pPr>
    </w:p>
    <w:p w:rsidR="002B7820" w:rsidRDefault="002B7820" w:rsidP="002B7820">
      <w:pPr>
        <w:ind w:firstLine="708"/>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подтвердить регистрацию учетной записи на </w:t>
      </w:r>
      <w:r>
        <w:rPr>
          <w:sz w:val="24"/>
          <w:szCs w:val="24"/>
          <w:lang w:eastAsia="en-US"/>
        </w:rPr>
        <w:t xml:space="preserve">интернет-портале </w:t>
      </w:r>
      <w:hyperlink r:id="rId29" w:history="1">
        <w:r>
          <w:rPr>
            <w:rStyle w:val="a3"/>
            <w:sz w:val="24"/>
            <w:szCs w:val="24"/>
            <w:lang w:eastAsia="en-US"/>
          </w:rPr>
          <w:t>www.gosuslugi.ru</w:t>
        </w:r>
      </w:hyperlink>
      <w:r>
        <w:rPr>
          <w:sz w:val="24"/>
          <w:szCs w:val="24"/>
          <w:lang w:eastAsia="en-US"/>
        </w:rPr>
        <w:t xml:space="preserve"> (в ЕСИА)</w:t>
      </w:r>
    </w:p>
    <w:p w:rsidR="002B7820" w:rsidRDefault="002B7820" w:rsidP="002B7820">
      <w:pPr>
        <w:ind w:firstLine="708"/>
        <w:jc w:val="both"/>
        <w:rPr>
          <w:sz w:val="24"/>
          <w:szCs w:val="24"/>
          <w:highlight w:val="yellow"/>
        </w:rPr>
      </w:pPr>
    </w:p>
    <w:p w:rsidR="002B7820" w:rsidRDefault="002B7820" w:rsidP="002B7820">
      <w:pPr>
        <w:jc w:val="both"/>
        <w:rPr>
          <w:sz w:val="24"/>
          <w:szCs w:val="24"/>
          <w:highlight w:val="yellow"/>
        </w:rPr>
      </w:pPr>
    </w:p>
    <w:p w:rsidR="002B7820" w:rsidRDefault="002B7820" w:rsidP="002B7820">
      <w:pPr>
        <w:rPr>
          <w:sz w:val="24"/>
          <w:szCs w:val="24"/>
        </w:rPr>
      </w:pPr>
    </w:p>
    <w:p w:rsidR="002B7820" w:rsidRDefault="002B7820" w:rsidP="002B7820">
      <w:pPr>
        <w:rPr>
          <w:sz w:val="24"/>
          <w:szCs w:val="24"/>
        </w:rPr>
      </w:pPr>
      <w:r>
        <w:rPr>
          <w:sz w:val="24"/>
          <w:szCs w:val="24"/>
        </w:rPr>
        <w:t xml:space="preserve"> «__» _________ 20__ г.   __________  __________________________________</w:t>
      </w:r>
    </w:p>
    <w:p w:rsidR="002B7820" w:rsidRDefault="002B7820" w:rsidP="002B7820">
      <w:pPr>
        <w:rPr>
          <w:sz w:val="24"/>
          <w:szCs w:val="24"/>
        </w:rPr>
      </w:pPr>
      <w:r>
        <w:rPr>
          <w:sz w:val="24"/>
          <w:szCs w:val="24"/>
        </w:rPr>
        <w:t xml:space="preserve">      (дата)                             (подпись заявителя)        (расшифровка подписи заявителя)</w:t>
      </w:r>
    </w:p>
    <w:p w:rsidR="002B7820" w:rsidRDefault="002B7820" w:rsidP="002B7820"/>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ind w:firstLine="6521"/>
        <w:rPr>
          <w:lang w:eastAsia="en-US"/>
        </w:rPr>
      </w:pPr>
    </w:p>
    <w:p w:rsidR="002B7820" w:rsidRDefault="002B7820" w:rsidP="002B7820">
      <w:pPr>
        <w:widowControl w:val="0"/>
        <w:autoSpaceDE w:val="0"/>
        <w:autoSpaceDN w:val="0"/>
        <w:adjustRightInd w:val="0"/>
        <w:jc w:val="right"/>
        <w:rPr>
          <w:lang w:eastAsia="en-US"/>
        </w:rPr>
      </w:pPr>
      <w:r>
        <w:rPr>
          <w:lang w:eastAsia="en-US"/>
        </w:rPr>
        <w:t>Приложение №2</w:t>
      </w:r>
    </w:p>
    <w:p w:rsidR="002B7820" w:rsidRDefault="002B7820" w:rsidP="002B7820">
      <w:pPr>
        <w:widowControl w:val="0"/>
        <w:autoSpaceDE w:val="0"/>
        <w:autoSpaceDN w:val="0"/>
        <w:adjustRightInd w:val="0"/>
        <w:jc w:val="right"/>
        <w:rPr>
          <w:lang w:eastAsia="en-US"/>
        </w:rPr>
      </w:pPr>
      <w:r>
        <w:rPr>
          <w:lang w:eastAsia="en-US"/>
        </w:rPr>
        <w:t>к Административному регламенту</w:t>
      </w:r>
    </w:p>
    <w:p w:rsidR="002B7820" w:rsidRDefault="002B7820" w:rsidP="002B7820">
      <w:pPr>
        <w:widowControl w:val="0"/>
        <w:autoSpaceDE w:val="0"/>
        <w:autoSpaceDN w:val="0"/>
        <w:adjustRightInd w:val="0"/>
        <w:ind w:firstLine="709"/>
        <w:jc w:val="center"/>
        <w:rPr>
          <w:b/>
          <w:sz w:val="27"/>
          <w:szCs w:val="27"/>
          <w:lang w:eastAsia="en-US"/>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B7820" w:rsidRDefault="002B7820" w:rsidP="002B7820">
      <w:pPr>
        <w:widowControl w:val="0"/>
        <w:autoSpaceDE w:val="0"/>
        <w:autoSpaceDN w:val="0"/>
        <w:adjustRightInd w:val="0"/>
        <w:jc w:val="center"/>
        <w:rPr>
          <w:b/>
          <w:sz w:val="24"/>
          <w:szCs w:val="24"/>
          <w:lang w:eastAsia="en-US"/>
        </w:rPr>
      </w:pPr>
      <w:r>
        <w:rPr>
          <w:b/>
          <w:sz w:val="24"/>
          <w:szCs w:val="24"/>
          <w:lang w:eastAsia="en-US"/>
        </w:rPr>
        <w:t xml:space="preserve">Блок-схема предоставления муниципальной услуги </w:t>
      </w:r>
      <w:r>
        <w:rPr>
          <w:b/>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sz w:val="24"/>
          <w:szCs w:val="24"/>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6192" behindDoc="0" locked="0" layoutInCell="1" allowOverlap="1">
                <wp:simplePos x="0" y="0"/>
                <wp:positionH relativeFrom="column">
                  <wp:posOffset>3350895</wp:posOffset>
                </wp:positionH>
                <wp:positionV relativeFrom="paragraph">
                  <wp:posOffset>367030</wp:posOffset>
                </wp:positionV>
                <wp:extent cx="0" cy="27622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PJZ8aY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Style w:val="a5"/>
        <w:tblpPr w:leftFromText="180" w:rightFromText="180" w:vertAnchor="text" w:horzAnchor="margin" w:tblpY="-2"/>
        <w:tblW w:w="0" w:type="auto"/>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Прием и регистрация документов</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7216" behindDoc="0" locked="0" layoutInCell="1" allowOverlap="1">
                <wp:simplePos x="0" y="0"/>
                <wp:positionH relativeFrom="column">
                  <wp:posOffset>3334385</wp:posOffset>
                </wp:positionH>
                <wp:positionV relativeFrom="paragraph">
                  <wp:posOffset>2540</wp:posOffset>
                </wp:positionV>
                <wp:extent cx="0" cy="293370"/>
                <wp:effectExtent l="76200" t="0" r="5715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" strokecolor="black [3213]">
                <v:stroke endarrow="block"/>
                <o:lock v:ext="edit" shapetype="f"/>
              </v:shape>
            </w:pict>
          </mc:Fallback>
        </mc:AlternateConten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jc w:val="center"/>
              <w:rPr>
                <w:sz w:val="24"/>
                <w:szCs w:val="24"/>
                <w:lang w:eastAsia="en-US"/>
              </w:rPr>
            </w:pPr>
            <w:r>
              <w:rPr>
                <w:sz w:val="24"/>
                <w:szCs w:val="24"/>
                <w:lang w:eastAsia="en-US"/>
              </w:rPr>
              <w:t>Рассмотрение поступившего заявления</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3334385</wp:posOffset>
                </wp:positionH>
                <wp:positionV relativeFrom="paragraph">
                  <wp:posOffset>17145</wp:posOffset>
                </wp:positionV>
                <wp:extent cx="0" cy="267335"/>
                <wp:effectExtent l="76200" t="0" r="57150"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2.55pt;margin-top:1.35pt;width:0;height:2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" strokecolor="black [3213]">
                <v:stroke endarrow="block"/>
                <o:lock v:ext="edit" shapetype="f"/>
              </v:shape>
            </w:pict>
          </mc:Fallback>
        </mc:AlternateConten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Принятие решения о переводе (отказе в переводе) жилого (нежилого) помещения в нежилое (жилое) помещение</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3342640</wp:posOffset>
                </wp:positionH>
                <wp:positionV relativeFrom="paragraph">
                  <wp:posOffset>15240</wp:posOffset>
                </wp:positionV>
                <wp:extent cx="0" cy="336550"/>
                <wp:effectExtent l="76200" t="0" r="76200" b="635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4" o:spid="_x0000_s1026" type="#_x0000_t32" style="position:absolute;margin-left:263.2pt;margin-top:1.2pt;width:0;height:2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" strokecolor="black [3213]">
                <v:stroke endarrow="block"/>
                <o:lock v:ext="edit" shapetype="f"/>
              </v:shape>
            </w:pict>
          </mc:Fallback>
        </mc:AlternateConten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Выдача заявителю документов</w:t>
            </w:r>
          </w:p>
        </w:tc>
      </w:tr>
    </w:tbl>
    <w:p w:rsidR="002B7820" w:rsidRDefault="002B7820" w:rsidP="002B7820">
      <w:pPr>
        <w:rPr>
          <w:sz w:val="20"/>
          <w:szCs w:val="20"/>
        </w:rPr>
        <w:sectPr w:rsidR="002B7820">
          <w:pgSz w:w="12240" w:h="15840"/>
          <w:pgMar w:top="1134" w:right="851" w:bottom="1134" w:left="1701" w:header="284" w:footer="284" w:gutter="0"/>
          <w:pgNumType w:start="1"/>
          <w:cols w:space="720"/>
        </w:sectPr>
      </w:pPr>
    </w:p>
    <w:p w:rsidR="002B7820" w:rsidRDefault="002B7820" w:rsidP="002B7820">
      <w:pPr>
        <w:widowControl w:val="0"/>
        <w:tabs>
          <w:tab w:val="left" w:pos="8505"/>
        </w:tabs>
        <w:autoSpaceDE w:val="0"/>
        <w:autoSpaceDN w:val="0"/>
        <w:adjustRightInd w:val="0"/>
        <w:jc w:val="right"/>
        <w:rPr>
          <w:lang w:eastAsia="en-US"/>
        </w:rPr>
      </w:pPr>
      <w:r>
        <w:rPr>
          <w:lang w:eastAsia="en-US"/>
        </w:rPr>
        <w:t>Приложение №3</w:t>
      </w:r>
    </w:p>
    <w:p w:rsidR="002B7820" w:rsidRDefault="002B7820" w:rsidP="002B7820">
      <w:pPr>
        <w:widowControl w:val="0"/>
        <w:tabs>
          <w:tab w:val="left" w:pos="8505"/>
        </w:tabs>
        <w:autoSpaceDE w:val="0"/>
        <w:autoSpaceDN w:val="0"/>
        <w:adjustRightInd w:val="0"/>
        <w:jc w:val="right"/>
        <w:rPr>
          <w:lang w:eastAsia="en-US"/>
        </w:rPr>
      </w:pPr>
      <w:r>
        <w:rPr>
          <w:lang w:eastAsia="en-US"/>
        </w:rPr>
        <w:t>к Административному регламенту</w:t>
      </w:r>
    </w:p>
    <w:p w:rsidR="002B7820" w:rsidRDefault="002B7820" w:rsidP="002B7820">
      <w:pPr>
        <w:pStyle w:val="HTML"/>
        <w:rPr>
          <w:rStyle w:val="s10"/>
          <w:rFonts w:ascii="Times New Roman" w:hAnsi="Times New Roman" w:cs="Times New Roman"/>
          <w:bCs/>
          <w:color w:val="000000"/>
          <w:sz w:val="24"/>
          <w:szCs w:val="24"/>
        </w:rPr>
      </w:pPr>
    </w:p>
    <w:p w:rsidR="002B7820" w:rsidRDefault="002B7820" w:rsidP="002B7820">
      <w:pPr>
        <w:pStyle w:val="HTML"/>
        <w:jc w:val="center"/>
        <w:rPr>
          <w:rStyle w:val="s10"/>
          <w:rFonts w:ascii="Times New Roman" w:hAnsi="Times New Roman" w:cs="Times New Roman"/>
          <w:bCs/>
          <w:color w:val="000000"/>
          <w:sz w:val="24"/>
          <w:szCs w:val="24"/>
        </w:rPr>
      </w:pPr>
    </w:p>
    <w:p w:rsidR="002B7820" w:rsidRDefault="002B7820" w:rsidP="002B7820">
      <w:pPr>
        <w:pStyle w:val="HTML"/>
        <w:jc w:val="center"/>
        <w:rPr>
          <w:b/>
        </w:rPr>
      </w:pPr>
      <w:r>
        <w:rPr>
          <w:rStyle w:val="s10"/>
          <w:rFonts w:ascii="Times New Roman" w:hAnsi="Times New Roman" w:cs="Times New Roman"/>
          <w:b/>
          <w:bCs/>
          <w:color w:val="000000"/>
          <w:sz w:val="24"/>
          <w:szCs w:val="24"/>
        </w:rPr>
        <w:t>Форма</w:t>
      </w:r>
    </w:p>
    <w:p w:rsidR="002B7820" w:rsidRDefault="002B7820" w:rsidP="002B7820">
      <w:pPr>
        <w:pStyle w:val="HTML"/>
        <w:jc w:val="center"/>
        <w:rPr>
          <w:rFonts w:ascii="Times New Roman" w:hAnsi="Times New Roman" w:cs="Times New Roman"/>
          <w:b/>
          <w:bCs/>
          <w:color w:val="000000"/>
          <w:sz w:val="24"/>
          <w:szCs w:val="24"/>
        </w:rPr>
      </w:pPr>
      <w:r>
        <w:rPr>
          <w:rStyle w:val="s10"/>
          <w:rFonts w:ascii="Times New Roman" w:hAnsi="Times New Roman" w:cs="Times New Roman"/>
          <w:b/>
          <w:bCs/>
          <w:color w:val="000000"/>
          <w:sz w:val="24"/>
          <w:szCs w:val="24"/>
        </w:rPr>
        <w:t>уведомления о переводе (отказе в переводе) жилого (нежилого)</w:t>
      </w:r>
    </w:p>
    <w:p w:rsidR="002B7820" w:rsidRDefault="002B7820" w:rsidP="002B7820">
      <w:pPr>
        <w:pStyle w:val="HTML"/>
        <w:jc w:val="center"/>
        <w:rPr>
          <w:rFonts w:ascii="Times New Roman" w:hAnsi="Times New Roman" w:cs="Times New Roman"/>
          <w:b/>
          <w:bCs/>
          <w:color w:val="000000"/>
          <w:sz w:val="24"/>
          <w:szCs w:val="24"/>
        </w:rPr>
      </w:pPr>
      <w:r>
        <w:rPr>
          <w:rStyle w:val="s10"/>
          <w:rFonts w:ascii="Times New Roman" w:hAnsi="Times New Roman" w:cs="Times New Roman"/>
          <w:b/>
          <w:bCs/>
          <w:color w:val="000000"/>
          <w:sz w:val="24"/>
          <w:szCs w:val="24"/>
        </w:rPr>
        <w:t>помещения в нежилое (жилое) помещение</w:t>
      </w:r>
    </w:p>
    <w:p w:rsidR="002B7820" w:rsidRDefault="002B7820" w:rsidP="002B7820">
      <w:pPr>
        <w:jc w:val="center"/>
        <w:rPr>
          <w:bCs w:val="0"/>
          <w:color w:val="000000"/>
          <w:sz w:val="24"/>
          <w:szCs w:val="24"/>
        </w:rPr>
      </w:pPr>
      <w:r>
        <w:rPr>
          <w:b/>
          <w:bCs w:val="0"/>
          <w:color w:val="000000"/>
          <w:sz w:val="24"/>
          <w:szCs w:val="24"/>
        </w:rPr>
        <w:br/>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Кому 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(фамилия, имя, отчество -</w:t>
      </w:r>
      <w:proofErr w:type="gramEnd"/>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граждан;</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полное наименование организации -</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юридических лиц)</w:t>
      </w:r>
    </w:p>
    <w:p w:rsidR="002B7820" w:rsidRDefault="002B7820" w:rsidP="002B7820">
      <w:pPr>
        <w:jc w:val="right"/>
        <w:rPr>
          <w:bCs w:val="0"/>
          <w:color w:val="000000"/>
          <w:sz w:val="24"/>
          <w:szCs w:val="24"/>
        </w:rPr>
      </w:pPr>
      <w:r>
        <w:rPr>
          <w:bCs w:val="0"/>
          <w:color w:val="000000"/>
          <w:sz w:val="24"/>
          <w:szCs w:val="24"/>
        </w:rPr>
        <w:br/>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Куда 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(почтовый индекс и адрес</w:t>
      </w:r>
      <w:proofErr w:type="gramEnd"/>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заявителя согласно заявлению</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 переводе)</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Уведомление</w:t>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 xml:space="preserve">о переводе (отказе в переводе) </w:t>
      </w:r>
      <w:proofErr w:type="gramStart"/>
      <w:r>
        <w:rPr>
          <w:rStyle w:val="s10"/>
          <w:rFonts w:ascii="Times New Roman" w:hAnsi="Times New Roman" w:cs="Times New Roman"/>
          <w:bCs/>
          <w:color w:val="000000"/>
          <w:sz w:val="24"/>
          <w:szCs w:val="24"/>
        </w:rPr>
        <w:t>жилого</w:t>
      </w:r>
      <w:proofErr w:type="gramEnd"/>
      <w:r>
        <w:rPr>
          <w:rStyle w:val="s10"/>
          <w:rFonts w:ascii="Times New Roman" w:hAnsi="Times New Roman" w:cs="Times New Roman"/>
          <w:bCs/>
          <w:color w:val="000000"/>
          <w:sz w:val="24"/>
          <w:szCs w:val="24"/>
        </w:rPr>
        <w:t xml:space="preserve"> (нежилого)</w:t>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помещения в нежилое (жилое) помещение</w:t>
      </w:r>
    </w:p>
    <w:p w:rsidR="002B7820" w:rsidRDefault="002B7820" w:rsidP="002B7820">
      <w:pPr>
        <w:jc w:val="cente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(полное наименование органа местного самоуправления,</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осуществляющего перевод помещения)</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color w:val="000000"/>
          <w:sz w:val="24"/>
          <w:szCs w:val="24"/>
        </w:rPr>
        <w:t xml:space="preserve"> рассмотрев представленные в </w:t>
      </w:r>
      <w:r>
        <w:rPr>
          <w:rFonts w:ascii="Times New Roman" w:hAnsi="Times New Roman" w:cs="Times New Roman"/>
          <w:bCs/>
          <w:sz w:val="24"/>
          <w:szCs w:val="24"/>
        </w:rPr>
        <w:t xml:space="preserve">соответствии с </w:t>
      </w:r>
      <w:hyperlink r:id="rId30" w:anchor="block_2302" w:history="1">
        <w:r>
          <w:rPr>
            <w:rStyle w:val="a3"/>
            <w:rFonts w:ascii="Times New Roman" w:hAnsi="Times New Roman" w:cs="Times New Roman"/>
            <w:bCs/>
            <w:sz w:val="24"/>
            <w:szCs w:val="24"/>
          </w:rPr>
          <w:t>частью 2 статьи 23</w:t>
        </w:r>
      </w:hyperlink>
      <w:r>
        <w:rPr>
          <w:rFonts w:ascii="Times New Roman" w:hAnsi="Times New Roman" w:cs="Times New Roman"/>
          <w:bCs/>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городского округа,  городского или сельского поселения)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улицы, площади, проспекта, бульвара, проезда и т.п.)</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дом ____________, корпус    (владение, строение),     кв. 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из жилого (нежилого) в </w:t>
      </w:r>
      <w:proofErr w:type="gramStart"/>
      <w:r>
        <w:rPr>
          <w:rFonts w:ascii="Times New Roman" w:hAnsi="Times New Roman" w:cs="Times New Roman"/>
          <w:bCs/>
          <w:color w:val="000000"/>
          <w:sz w:val="24"/>
          <w:szCs w:val="24"/>
        </w:rPr>
        <w:t>нежилое</w:t>
      </w:r>
      <w:proofErr w:type="gramEnd"/>
      <w:r>
        <w:rPr>
          <w:rFonts w:ascii="Times New Roman" w:hAnsi="Times New Roman" w:cs="Times New Roman"/>
          <w:bCs/>
          <w:color w:val="000000"/>
          <w:sz w:val="24"/>
          <w:szCs w:val="24"/>
        </w:rPr>
        <w:t xml:space="preserve"> (жилое)     в    целях      использования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помещения в качестве 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(вид использования помещения в соответствии с заявлением о переводе)</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w:t>
      </w:r>
    </w:p>
    <w:p w:rsidR="002B7820" w:rsidRDefault="002B7820" w:rsidP="002B7820">
      <w:pPr>
        <w:rPr>
          <w:bCs w:val="0"/>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РЕШИЛ</w:t>
      </w:r>
      <w:proofErr w:type="gramStart"/>
      <w:r>
        <w:rPr>
          <w:rFonts w:ascii="Times New Roman" w:hAnsi="Times New Roman" w:cs="Times New Roman"/>
          <w:bCs/>
          <w:color w:val="000000"/>
          <w:sz w:val="24"/>
          <w:szCs w:val="24"/>
        </w:rPr>
        <w:t xml:space="preserve"> (_______________________________________________________________):</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акта, дата его принятия и номер)</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 Помещение на основании приложенных к заявлению документов:</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 перевести   из   жилого   (нежилого)   в   нежилое     (жилое)   без</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предварительных условий;</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б) перевести  из  </w:t>
      </w:r>
      <w:proofErr w:type="gramStart"/>
      <w:r>
        <w:rPr>
          <w:rFonts w:ascii="Times New Roman" w:hAnsi="Times New Roman" w:cs="Times New Roman"/>
          <w:bCs/>
          <w:color w:val="000000"/>
          <w:sz w:val="24"/>
          <w:szCs w:val="24"/>
        </w:rPr>
        <w:t>жилого</w:t>
      </w:r>
      <w:proofErr w:type="gramEnd"/>
      <w:r>
        <w:rPr>
          <w:rFonts w:ascii="Times New Roman" w:hAnsi="Times New Roman" w:cs="Times New Roman"/>
          <w:bCs/>
          <w:color w:val="000000"/>
          <w:sz w:val="24"/>
          <w:szCs w:val="24"/>
        </w:rPr>
        <w:t xml:space="preserve">  (нежилого)  в  нежилое  (жилое)  при   условии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проведения в установленном порядке следующих видов работ:</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(перечень работ по переустройству</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(перепланировке) помещения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или иных необходимых работ по ремонту, реконструкции, реставрации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помещения)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Отказать в переводе  указанного  помещения  из  жилого   (нежилого) в </w:t>
      </w:r>
      <w:proofErr w:type="gramStart"/>
      <w:r>
        <w:rPr>
          <w:rFonts w:ascii="Times New Roman" w:hAnsi="Times New Roman" w:cs="Times New Roman"/>
          <w:bCs/>
          <w:color w:val="000000"/>
          <w:sz w:val="24"/>
          <w:szCs w:val="24"/>
        </w:rPr>
        <w:t>нежилое</w:t>
      </w:r>
      <w:proofErr w:type="gramEnd"/>
      <w:r>
        <w:rPr>
          <w:rFonts w:ascii="Times New Roman" w:hAnsi="Times New Roman" w:cs="Times New Roman"/>
          <w:bCs/>
          <w:color w:val="000000"/>
          <w:sz w:val="24"/>
          <w:szCs w:val="24"/>
        </w:rPr>
        <w:t xml:space="preserve"> (жилое) в связи с</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color w:val="000000"/>
          <w:sz w:val="24"/>
          <w:szCs w:val="24"/>
        </w:rPr>
        <w:t xml:space="preserve">    (основани</w:t>
      </w:r>
      <w:proofErr w:type="gramStart"/>
      <w:r>
        <w:rPr>
          <w:rFonts w:ascii="Times New Roman" w:hAnsi="Times New Roman" w:cs="Times New Roman"/>
          <w:bCs/>
          <w:color w:val="000000"/>
          <w:sz w:val="24"/>
          <w:szCs w:val="24"/>
        </w:rPr>
        <w:t>е(</w:t>
      </w:r>
      <w:proofErr w:type="gramEnd"/>
      <w:r>
        <w:rPr>
          <w:rFonts w:ascii="Times New Roman" w:hAnsi="Times New Roman" w:cs="Times New Roman"/>
          <w:bCs/>
          <w:color w:val="000000"/>
          <w:sz w:val="24"/>
          <w:szCs w:val="24"/>
        </w:rPr>
        <w:t xml:space="preserve">я), </w:t>
      </w:r>
      <w:r>
        <w:rPr>
          <w:rFonts w:ascii="Times New Roman" w:hAnsi="Times New Roman" w:cs="Times New Roman"/>
          <w:bCs/>
          <w:sz w:val="24"/>
          <w:szCs w:val="24"/>
        </w:rPr>
        <w:t xml:space="preserve">установленное </w:t>
      </w:r>
      <w:hyperlink r:id="rId31" w:anchor="block_2401" w:history="1">
        <w:r>
          <w:rPr>
            <w:rStyle w:val="a3"/>
            <w:rFonts w:ascii="Times New Roman" w:hAnsi="Times New Roman" w:cs="Times New Roman"/>
            <w:bCs/>
            <w:sz w:val="24"/>
            <w:szCs w:val="24"/>
          </w:rPr>
          <w:t>частью 1 статьи 24</w:t>
        </w:r>
      </w:hyperlink>
      <w:r>
        <w:rPr>
          <w:rFonts w:ascii="Times New Roman" w:hAnsi="Times New Roman" w:cs="Times New Roman"/>
          <w:bCs/>
          <w:sz w:val="24"/>
          <w:szCs w:val="24"/>
        </w:rPr>
        <w:t xml:space="preserve"> Жилищного кодекса Российской Федерации)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rPr>
          <w:bCs w:val="0"/>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      _________________                     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(должность лица,                          (подпись)                         (расшифровка подписи)</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подписавшего</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уведомление)</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 ____________ 200   г.</w:t>
      </w:r>
    </w:p>
    <w:p w:rsidR="002B7820" w:rsidRDefault="002B7820" w:rsidP="002B7820">
      <w:pPr>
        <w:rPr>
          <w:bCs w:val="0"/>
          <w:color w:val="000000"/>
          <w:sz w:val="24"/>
          <w:szCs w:val="24"/>
        </w:rPr>
      </w:pPr>
      <w:r>
        <w:rPr>
          <w:bCs w:val="0"/>
          <w:color w:val="000000"/>
          <w:sz w:val="24"/>
          <w:szCs w:val="24"/>
        </w:rPr>
        <w:t>М.П.</w:t>
      </w:r>
    </w:p>
    <w:p w:rsidR="002B7820" w:rsidRDefault="002B7820" w:rsidP="002B7820">
      <w:pPr>
        <w:rPr>
          <w:bCs w:val="0"/>
        </w:rPr>
      </w:pPr>
      <w:r>
        <w:rPr>
          <w:bCs w:val="0"/>
          <w:color w:val="000000"/>
        </w:rPr>
        <w:br/>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20"/>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B7820"/>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75E29"/>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54CCF"/>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2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7820"/>
    <w:rPr>
      <w:color w:val="0000FF"/>
      <w:u w:val="single"/>
    </w:rPr>
  </w:style>
  <w:style w:type="character" w:styleId="a4">
    <w:name w:val="FollowedHyperlink"/>
    <w:basedOn w:val="a0"/>
    <w:uiPriority w:val="99"/>
    <w:semiHidden/>
    <w:unhideWhenUsed/>
    <w:rsid w:val="002B7820"/>
    <w:rPr>
      <w:color w:val="800080" w:themeColor="followedHyperlink"/>
      <w:u w:val="single"/>
    </w:rPr>
  </w:style>
  <w:style w:type="paragraph" w:styleId="HTML">
    <w:name w:val="HTML Preformatted"/>
    <w:basedOn w:val="a"/>
    <w:link w:val="HTML0"/>
    <w:uiPriority w:val="99"/>
    <w:semiHidden/>
    <w:unhideWhenUsed/>
    <w:rsid w:val="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2B7820"/>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2B7820"/>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B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7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2B7820"/>
    <w:rPr>
      <w:rFonts w:ascii="Calibri" w:eastAsia="Times New Roman" w:hAnsi="Calibri" w:cs="Calibri"/>
      <w:szCs w:val="20"/>
      <w:lang w:eastAsia="ru-RU"/>
    </w:rPr>
  </w:style>
  <w:style w:type="paragraph" w:customStyle="1" w:styleId="ConsPlusNormal0">
    <w:name w:val="ConsPlusNormal"/>
    <w:link w:val="ConsPlusNormal"/>
    <w:uiPriority w:val="99"/>
    <w:qFormat/>
    <w:rsid w:val="002B782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2B7820"/>
    <w:rPr>
      <w:rFonts w:ascii="Times New Roman" w:hAnsi="Times New Roman" w:cs="Times New Roman" w:hint="default"/>
      <w:sz w:val="22"/>
      <w:szCs w:val="22"/>
    </w:rPr>
  </w:style>
  <w:style w:type="character" w:customStyle="1" w:styleId="s10">
    <w:name w:val="s_10"/>
    <w:basedOn w:val="a0"/>
    <w:rsid w:val="002B7820"/>
  </w:style>
  <w:style w:type="table" w:styleId="a5">
    <w:name w:val="Table Grid"/>
    <w:basedOn w:val="a1"/>
    <w:uiPriority w:val="59"/>
    <w:rsid w:val="002B7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4CCF"/>
    <w:rPr>
      <w:rFonts w:ascii="Tahoma" w:hAnsi="Tahoma" w:cs="Tahoma"/>
      <w:sz w:val="16"/>
      <w:szCs w:val="16"/>
    </w:rPr>
  </w:style>
  <w:style w:type="character" w:customStyle="1" w:styleId="a7">
    <w:name w:val="Текст выноски Знак"/>
    <w:basedOn w:val="a0"/>
    <w:link w:val="a6"/>
    <w:uiPriority w:val="99"/>
    <w:semiHidden/>
    <w:rsid w:val="00D54CCF"/>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2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7820"/>
    <w:rPr>
      <w:color w:val="0000FF"/>
      <w:u w:val="single"/>
    </w:rPr>
  </w:style>
  <w:style w:type="character" w:styleId="a4">
    <w:name w:val="FollowedHyperlink"/>
    <w:basedOn w:val="a0"/>
    <w:uiPriority w:val="99"/>
    <w:semiHidden/>
    <w:unhideWhenUsed/>
    <w:rsid w:val="002B7820"/>
    <w:rPr>
      <w:color w:val="800080" w:themeColor="followedHyperlink"/>
      <w:u w:val="single"/>
    </w:rPr>
  </w:style>
  <w:style w:type="paragraph" w:styleId="HTML">
    <w:name w:val="HTML Preformatted"/>
    <w:basedOn w:val="a"/>
    <w:link w:val="HTML0"/>
    <w:uiPriority w:val="99"/>
    <w:semiHidden/>
    <w:unhideWhenUsed/>
    <w:rsid w:val="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2B7820"/>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2B7820"/>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B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7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2B7820"/>
    <w:rPr>
      <w:rFonts w:ascii="Calibri" w:eastAsia="Times New Roman" w:hAnsi="Calibri" w:cs="Calibri"/>
      <w:szCs w:val="20"/>
      <w:lang w:eastAsia="ru-RU"/>
    </w:rPr>
  </w:style>
  <w:style w:type="paragraph" w:customStyle="1" w:styleId="ConsPlusNormal0">
    <w:name w:val="ConsPlusNormal"/>
    <w:link w:val="ConsPlusNormal"/>
    <w:uiPriority w:val="99"/>
    <w:qFormat/>
    <w:rsid w:val="002B782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2B7820"/>
    <w:rPr>
      <w:rFonts w:ascii="Times New Roman" w:hAnsi="Times New Roman" w:cs="Times New Roman" w:hint="default"/>
      <w:sz w:val="22"/>
      <w:szCs w:val="22"/>
    </w:rPr>
  </w:style>
  <w:style w:type="character" w:customStyle="1" w:styleId="s10">
    <w:name w:val="s_10"/>
    <w:basedOn w:val="a0"/>
    <w:rsid w:val="002B7820"/>
  </w:style>
  <w:style w:type="table" w:styleId="a5">
    <w:name w:val="Table Grid"/>
    <w:basedOn w:val="a1"/>
    <w:uiPriority w:val="59"/>
    <w:rsid w:val="002B7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4CCF"/>
    <w:rPr>
      <w:rFonts w:ascii="Tahoma" w:hAnsi="Tahoma" w:cs="Tahoma"/>
      <w:sz w:val="16"/>
      <w:szCs w:val="16"/>
    </w:rPr>
  </w:style>
  <w:style w:type="character" w:customStyle="1" w:styleId="a7">
    <w:name w:val="Текст выноски Знак"/>
    <w:basedOn w:val="a0"/>
    <w:link w:val="a6"/>
    <w:uiPriority w:val="99"/>
    <w:semiHidden/>
    <w:rsid w:val="00D54CCF"/>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hyperlink" Target="http://www.pravo.gov.ru" TargetMode="Externa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mailto:srybkino@mail.ru" TargetMode="Externa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file:///C:\Users\7272~1\AppData\Local\Temp\&#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file:///C:\Users\7272~1\AppData\Local\Temp\&#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8uDrBJ"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hyperlink" Target="http://base.garant.ru/12138291/3/" TargetMode="External"/><Relationship Id="rId4" Type="http://schemas.openxmlformats.org/officeDocument/2006/relationships/settings" Target="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www.gosuslugi.ru" TargetMode="External"/><Relationship Id="rId30" Type="http://schemas.openxmlformats.org/officeDocument/2006/relationships/hyperlink" Target="http://base.garant.ru/12138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11600</Words>
  <Characters>66120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cp:lastPrinted>2018-12-03T06:38:00Z</cp:lastPrinted>
  <dcterms:created xsi:type="dcterms:W3CDTF">2018-12-03T06:41:00Z</dcterms:created>
  <dcterms:modified xsi:type="dcterms:W3CDTF">2018-12-03T06:41:00Z</dcterms:modified>
</cp:coreProperties>
</file>