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6C" w:rsidRPr="00F5374B" w:rsidRDefault="00F10A6C" w:rsidP="00B67BD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2C09">
        <w:rPr>
          <w:sz w:val="28"/>
          <w:szCs w:val="28"/>
        </w:rPr>
        <w:t xml:space="preserve">       СОВЕТ ДЕПУТАТОВ     </w:t>
      </w:r>
      <w:r w:rsidR="002D2C09">
        <w:rPr>
          <w:sz w:val="28"/>
          <w:szCs w:val="28"/>
        </w:rPr>
        <w:br/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br/>
      </w:r>
      <w:r w:rsidR="002D2C09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br/>
        <w:t>НОВОСЕРГИЕВСКОГО РАЙОНА</w:t>
      </w:r>
      <w:r>
        <w:rPr>
          <w:sz w:val="28"/>
          <w:szCs w:val="28"/>
        </w:rPr>
        <w:br/>
        <w:t xml:space="preserve">     ОРЕНБУРГСКОЙ ОБЛАСТИ</w:t>
      </w:r>
    </w:p>
    <w:p w:rsidR="00F10A6C" w:rsidRPr="00F5374B" w:rsidRDefault="00F10A6C" w:rsidP="00B67BD8">
      <w:pPr>
        <w:tabs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10A6C" w:rsidRDefault="00F10A6C" w:rsidP="00B67B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ЧЕТВЁРТЫЙ СОЗЫВ</w:t>
      </w:r>
      <w:r>
        <w:rPr>
          <w:sz w:val="28"/>
          <w:szCs w:val="28"/>
        </w:rPr>
        <w:br/>
      </w:r>
    </w:p>
    <w:p w:rsidR="00F10A6C" w:rsidRDefault="00F10A6C" w:rsidP="00B67BD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РЕШЕНИЕ </w:t>
      </w:r>
    </w:p>
    <w:p w:rsidR="00F10A6C" w:rsidRPr="00196E82" w:rsidRDefault="00F10A6C" w:rsidP="00B67BD8">
      <w:pPr>
        <w:ind w:left="708"/>
        <w:rPr>
          <w:sz w:val="28"/>
          <w:szCs w:val="28"/>
        </w:rPr>
      </w:pPr>
      <w:r>
        <w:rPr>
          <w:sz w:val="28"/>
          <w:szCs w:val="28"/>
        </w:rPr>
        <w:br/>
      </w:r>
      <w:r w:rsidR="0039247E">
        <w:rPr>
          <w:sz w:val="28"/>
          <w:szCs w:val="28"/>
        </w:rPr>
        <w:t xml:space="preserve">«21» апреля </w:t>
      </w:r>
      <w:r w:rsidR="002D2C09">
        <w:rPr>
          <w:sz w:val="28"/>
          <w:szCs w:val="28"/>
        </w:rPr>
        <w:t xml:space="preserve">2022г.                               </w:t>
      </w:r>
      <w:r w:rsidR="0039247E">
        <w:rPr>
          <w:sz w:val="28"/>
          <w:szCs w:val="28"/>
        </w:rPr>
        <w:t xml:space="preserve">                           №22/2</w:t>
      </w:r>
      <w:r>
        <w:rPr>
          <w:sz w:val="28"/>
          <w:szCs w:val="28"/>
        </w:rPr>
        <w:t>р.С.</w:t>
      </w:r>
    </w:p>
    <w:p w:rsidR="00F10A6C" w:rsidRPr="002D2C09" w:rsidRDefault="00F10A6C" w:rsidP="00B67BD8">
      <w:pPr>
        <w:tabs>
          <w:tab w:val="left" w:pos="4335"/>
        </w:tabs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 w:rsidR="002D2C09">
        <w:rPr>
          <w:sz w:val="28"/>
          <w:szCs w:val="28"/>
        </w:rPr>
        <w:t>п</w:t>
      </w:r>
      <w:proofErr w:type="gramStart"/>
      <w:r w:rsidR="002D2C09">
        <w:rPr>
          <w:sz w:val="28"/>
          <w:szCs w:val="28"/>
        </w:rPr>
        <w:t>.Я</w:t>
      </w:r>
      <w:proofErr w:type="gramEnd"/>
      <w:r w:rsidR="002D2C09">
        <w:rPr>
          <w:sz w:val="28"/>
          <w:szCs w:val="28"/>
        </w:rPr>
        <w:t>сногорский</w:t>
      </w:r>
    </w:p>
    <w:p w:rsidR="00F10A6C" w:rsidRDefault="00F10A6C" w:rsidP="00B67BD8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F10A6C" w:rsidRPr="00065488" w:rsidRDefault="00F10A6C" w:rsidP="00065488">
      <w:pPr>
        <w:pStyle w:val="ConsPlusTitle"/>
        <w:ind w:left="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54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Положения о денежном содержании выборного должностного лица, в муниципальном образовании </w:t>
      </w:r>
      <w:r w:rsidR="002D2C09">
        <w:rPr>
          <w:rFonts w:ascii="Times New Roman" w:hAnsi="Times New Roman" w:cs="Times New Roman"/>
          <w:b w:val="0"/>
          <w:bCs w:val="0"/>
          <w:sz w:val="28"/>
          <w:szCs w:val="28"/>
        </w:rPr>
        <w:t>Ясногорский</w:t>
      </w:r>
      <w:r w:rsidRPr="000654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Новосергиевского района Оренбургской области</w:t>
      </w:r>
      <w:r w:rsidR="005957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приз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нании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силу решений Совета депутатов</w:t>
      </w:r>
      <w:r w:rsidRPr="00065488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F10A6C" w:rsidRPr="00065488" w:rsidRDefault="00F10A6C" w:rsidP="00065488">
      <w:pPr>
        <w:pStyle w:val="a4"/>
        <w:jc w:val="left"/>
        <w:rPr>
          <w:b w:val="0"/>
          <w:bCs w:val="0"/>
        </w:rPr>
      </w:pPr>
    </w:p>
    <w:p w:rsidR="00F10A6C" w:rsidRDefault="00F10A6C" w:rsidP="003C5301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F10A6C" w:rsidRDefault="00F10A6C" w:rsidP="003C5301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 4 статьи 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 2 статьи 136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статьи 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16 Закона Оренбургской области от 12.09.1997 № 130/32-ОЗ «О статусе выборного должностного лица местного самоуправления», руководствуясь Устава муниципального образовании </w:t>
      </w:r>
      <w:r w:rsidR="002D2C09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Новосергиевского района Оренбургской области, Совет депутатов решил:</w:t>
      </w: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r:id="rId9" w:anchor="Par4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денежном содержании выборного должностного лица в муниципальном образовании </w:t>
      </w:r>
      <w:r w:rsidR="002D2C09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согласно приложению № 1.</w:t>
      </w:r>
    </w:p>
    <w:p w:rsidR="00F10A6C" w:rsidRDefault="00F10A6C" w:rsidP="003C530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2.Утвердить размер должностного оклада выборного должностного лица в муниципальном образовании </w:t>
      </w:r>
      <w:r w:rsidR="002D2C09">
        <w:rPr>
          <w:rFonts w:ascii="Times New Roman" w:hAnsi="Times New Roman" w:cs="Times New Roman"/>
          <w:b w:val="0"/>
          <w:bCs w:val="0"/>
          <w:sz w:val="28"/>
          <w:szCs w:val="28"/>
        </w:rPr>
        <w:t>Ясногорский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Новосергиевского район Оренбургской области согласно приложению № 2.</w:t>
      </w:r>
    </w:p>
    <w:p w:rsidR="00F10A6C" w:rsidRDefault="00F10A6C" w:rsidP="003C530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3.Утвердить Положение о порядке и условиях выплаты материальной помощи выборному должностному лицу в муниципальном образовании </w:t>
      </w:r>
      <w:r w:rsidR="002D2C09">
        <w:rPr>
          <w:rFonts w:ascii="Times New Roman" w:hAnsi="Times New Roman" w:cs="Times New Roman"/>
          <w:b w:val="0"/>
          <w:bCs w:val="0"/>
          <w:sz w:val="28"/>
          <w:szCs w:val="28"/>
        </w:rPr>
        <w:t>Ясногорский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Новосергиевского района Оренбургской области согласно приложению № 3.</w:t>
      </w:r>
    </w:p>
    <w:p w:rsidR="00F10A6C" w:rsidRDefault="00F10A6C" w:rsidP="00E0098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4.Утвердить Положение о порядке и условиях выплаты премий за выполнение особо важных и сложных заданий выборному должностному лицу в муниципальном образовании </w:t>
      </w:r>
      <w:r w:rsidR="002D2C09">
        <w:rPr>
          <w:rFonts w:ascii="Times New Roman" w:hAnsi="Times New Roman" w:cs="Times New Roman"/>
          <w:b w:val="0"/>
          <w:bCs w:val="0"/>
          <w:sz w:val="28"/>
          <w:szCs w:val="28"/>
        </w:rPr>
        <w:t>Ясногорский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Новосергиевского район Оренбургской области согласно приложению № 4.</w:t>
      </w: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5.Признать утратившими силу решения Совета депутатов:</w:t>
      </w:r>
    </w:p>
    <w:p w:rsidR="00F10A6C" w:rsidRPr="00026B93" w:rsidRDefault="001F2427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26.12.2018 №52/2</w:t>
      </w:r>
      <w:r w:rsidR="00F10A6C">
        <w:rPr>
          <w:rFonts w:ascii="Times New Roman" w:hAnsi="Times New Roman" w:cs="Times New Roman"/>
          <w:sz w:val="28"/>
          <w:szCs w:val="28"/>
        </w:rPr>
        <w:t xml:space="preserve"> р.С.</w:t>
      </w:r>
      <w:r w:rsidR="00F10A6C" w:rsidRPr="00026B93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денежном содержании выборного должностного лица,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Ясногорский</w:t>
      </w:r>
      <w:r w:rsidR="00F10A6C" w:rsidRPr="00026B93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  <w:r w:rsidR="00F10A6C">
        <w:rPr>
          <w:rFonts w:ascii="Times New Roman" w:hAnsi="Times New Roman" w:cs="Times New Roman"/>
          <w:sz w:val="28"/>
          <w:szCs w:val="28"/>
        </w:rPr>
        <w:t>»;</w:t>
      </w:r>
    </w:p>
    <w:p w:rsidR="00F10A6C" w:rsidRDefault="001F2427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09.10.2019 № 67/2</w:t>
      </w:r>
      <w:r w:rsidR="00F10A6C">
        <w:rPr>
          <w:rFonts w:ascii="Times New Roman" w:hAnsi="Times New Roman" w:cs="Times New Roman"/>
          <w:sz w:val="28"/>
          <w:szCs w:val="28"/>
        </w:rPr>
        <w:t xml:space="preserve"> р.С. «О внесении изменений  и дополнений </w:t>
      </w:r>
      <w:r>
        <w:rPr>
          <w:rFonts w:ascii="Times New Roman" w:hAnsi="Times New Roman" w:cs="Times New Roman"/>
          <w:sz w:val="28"/>
          <w:szCs w:val="28"/>
        </w:rPr>
        <w:t>в решение Совета депутатов от 26.12.2018 № 52/2</w:t>
      </w:r>
      <w:r w:rsidR="00F10A6C">
        <w:rPr>
          <w:rFonts w:ascii="Times New Roman" w:hAnsi="Times New Roman" w:cs="Times New Roman"/>
          <w:sz w:val="28"/>
          <w:szCs w:val="28"/>
        </w:rPr>
        <w:t xml:space="preserve"> р.С. </w:t>
      </w:r>
      <w:r w:rsidR="00F10A6C" w:rsidRPr="00026B93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денежном содержании выборного должностного лица,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Ясногорский</w:t>
      </w:r>
      <w:r w:rsidR="00F10A6C" w:rsidRPr="00026B93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  <w:r w:rsidR="00F10A6C">
        <w:rPr>
          <w:rFonts w:ascii="Times New Roman" w:hAnsi="Times New Roman" w:cs="Times New Roman"/>
          <w:sz w:val="28"/>
          <w:szCs w:val="28"/>
        </w:rPr>
        <w:t>»»;</w:t>
      </w:r>
    </w:p>
    <w:p w:rsidR="00F10A6C" w:rsidRDefault="001F2427" w:rsidP="00026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06</w:t>
      </w:r>
      <w:r w:rsidR="00F10A6C">
        <w:rPr>
          <w:rFonts w:ascii="Times New Roman" w:hAnsi="Times New Roman" w:cs="Times New Roman"/>
          <w:sz w:val="28"/>
          <w:szCs w:val="28"/>
        </w:rPr>
        <w:t xml:space="preserve">.10.2020 № 2/2 р.С. «О внесении изменений и дополнений </w:t>
      </w:r>
      <w:r>
        <w:rPr>
          <w:rFonts w:ascii="Times New Roman" w:hAnsi="Times New Roman" w:cs="Times New Roman"/>
          <w:sz w:val="28"/>
          <w:szCs w:val="28"/>
        </w:rPr>
        <w:t>в Решение Совета депутатов от 26.12.2018 № 52/2</w:t>
      </w:r>
      <w:r w:rsidR="00F10A6C">
        <w:rPr>
          <w:rFonts w:ascii="Times New Roman" w:hAnsi="Times New Roman" w:cs="Times New Roman"/>
          <w:sz w:val="28"/>
          <w:szCs w:val="28"/>
        </w:rPr>
        <w:t xml:space="preserve"> р.С. «</w:t>
      </w:r>
      <w:r w:rsidR="00F10A6C" w:rsidRPr="00026B93">
        <w:rPr>
          <w:rFonts w:ascii="Times New Roman" w:hAnsi="Times New Roman" w:cs="Times New Roman"/>
          <w:sz w:val="28"/>
          <w:szCs w:val="28"/>
        </w:rPr>
        <w:t xml:space="preserve">Об утверждении Положения о денежном содержании выборного должностного лица,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Ясногорский</w:t>
      </w:r>
      <w:r w:rsidR="00F10A6C" w:rsidRPr="00026B93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  <w:r w:rsidR="00F10A6C">
        <w:rPr>
          <w:rFonts w:ascii="Times New Roman" w:hAnsi="Times New Roman" w:cs="Times New Roman"/>
          <w:sz w:val="28"/>
          <w:szCs w:val="28"/>
        </w:rPr>
        <w:t>»».</w:t>
      </w: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 </w:t>
      </w:r>
      <w:r w:rsidR="001F2427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после дня его обнародования, подлежит размещению на официальном са</w:t>
      </w:r>
      <w:r w:rsidR="00DA33F3">
        <w:rPr>
          <w:rFonts w:ascii="Times New Roman" w:hAnsi="Times New Roman" w:cs="Times New Roman"/>
          <w:sz w:val="28"/>
          <w:szCs w:val="28"/>
        </w:rPr>
        <w:t>йте муниципального образования 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и распространяется на п</w:t>
      </w:r>
      <w:r w:rsidR="00DA33F3">
        <w:rPr>
          <w:rFonts w:ascii="Times New Roman" w:hAnsi="Times New Roman" w:cs="Times New Roman"/>
          <w:sz w:val="28"/>
          <w:szCs w:val="28"/>
        </w:rPr>
        <w:t>равоотношения, возникшие с 01.05</w:t>
      </w:r>
      <w:r>
        <w:rPr>
          <w:rFonts w:ascii="Times New Roman" w:hAnsi="Times New Roman" w:cs="Times New Roman"/>
          <w:sz w:val="28"/>
          <w:szCs w:val="28"/>
        </w:rPr>
        <w:t>.2022 года.</w:t>
      </w:r>
    </w:p>
    <w:p w:rsidR="00F10A6C" w:rsidRDefault="00F10A6C" w:rsidP="003C5301">
      <w:pPr>
        <w:jc w:val="both"/>
      </w:pPr>
    </w:p>
    <w:p w:rsidR="00F10A6C" w:rsidRDefault="00F10A6C" w:rsidP="003C5301">
      <w:pPr>
        <w:jc w:val="both"/>
        <w:rPr>
          <w:rFonts w:ascii="Arial" w:hAnsi="Arial" w:cs="Arial"/>
        </w:rPr>
      </w:pPr>
    </w:p>
    <w:p w:rsidR="00F10A6C" w:rsidRDefault="00F10A6C" w:rsidP="003C5301">
      <w:pPr>
        <w:jc w:val="both"/>
        <w:rPr>
          <w:rFonts w:ascii="Arial" w:hAnsi="Arial" w:cs="Arial"/>
        </w:rPr>
      </w:pPr>
    </w:p>
    <w:p w:rsidR="00F10A6C" w:rsidRDefault="00F10A6C" w:rsidP="003C5301">
      <w:pPr>
        <w:tabs>
          <w:tab w:val="left" w:pos="4111"/>
          <w:tab w:val="left" w:pos="9893"/>
        </w:tabs>
        <w:ind w:right="3685" w:firstLine="567"/>
        <w:jc w:val="both"/>
      </w:pPr>
    </w:p>
    <w:p w:rsidR="00F10A6C" w:rsidRDefault="00F10A6C" w:rsidP="003C53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F10A6C" w:rsidRDefault="00F10A6C" w:rsidP="003C53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A33F3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        </w:t>
      </w:r>
      <w:r w:rsidR="00DA33F3">
        <w:rPr>
          <w:rFonts w:ascii="Times New Roman" w:hAnsi="Times New Roman" w:cs="Times New Roman"/>
          <w:sz w:val="28"/>
          <w:szCs w:val="28"/>
        </w:rPr>
        <w:t xml:space="preserve">                 Л.А.Константинова</w:t>
      </w:r>
    </w:p>
    <w:p w:rsidR="00F10A6C" w:rsidRDefault="00F10A6C" w:rsidP="003C53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ind w:right="-285"/>
        <w:rPr>
          <w:sz w:val="28"/>
          <w:szCs w:val="28"/>
        </w:rPr>
      </w:pPr>
    </w:p>
    <w:p w:rsidR="00F10A6C" w:rsidRDefault="00F10A6C" w:rsidP="003C5301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</w:t>
      </w:r>
      <w:r w:rsidR="00DA33F3">
        <w:rPr>
          <w:sz w:val="28"/>
          <w:szCs w:val="28"/>
        </w:rPr>
        <w:t>Д.В.Горлова</w:t>
      </w:r>
    </w:p>
    <w:p w:rsidR="00F10A6C" w:rsidRDefault="00DA33F3" w:rsidP="003C5301">
      <w:pPr>
        <w:ind w:right="-285"/>
        <w:rPr>
          <w:sz w:val="28"/>
          <w:szCs w:val="28"/>
        </w:rPr>
      </w:pPr>
      <w:r>
        <w:rPr>
          <w:sz w:val="28"/>
          <w:szCs w:val="28"/>
        </w:rPr>
        <w:t>Ясногорского</w:t>
      </w:r>
      <w:r w:rsidR="00F10A6C">
        <w:rPr>
          <w:sz w:val="28"/>
          <w:szCs w:val="28"/>
        </w:rPr>
        <w:t xml:space="preserve"> сельсовета</w:t>
      </w:r>
    </w:p>
    <w:p w:rsidR="00F10A6C" w:rsidRDefault="00F10A6C" w:rsidP="003C5301">
      <w:pPr>
        <w:ind w:right="-285"/>
        <w:rPr>
          <w:sz w:val="28"/>
          <w:szCs w:val="28"/>
        </w:rPr>
      </w:pPr>
    </w:p>
    <w:p w:rsidR="00F10A6C" w:rsidRDefault="00F10A6C" w:rsidP="003C530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Pr="00065488" w:rsidRDefault="00F10A6C" w:rsidP="003C530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5488">
        <w:rPr>
          <w:rFonts w:ascii="Times New Roman" w:hAnsi="Times New Roman" w:cs="Times New Roman"/>
          <w:b w:val="0"/>
          <w:bCs w:val="0"/>
          <w:sz w:val="24"/>
          <w:szCs w:val="24"/>
        </w:rPr>
        <w:t>Разослано: прокурору, в дело</w:t>
      </w:r>
    </w:p>
    <w:p w:rsidR="00F10A6C" w:rsidRDefault="00F10A6C" w:rsidP="003C5301">
      <w:pPr>
        <w:autoSpaceDE w:val="0"/>
        <w:jc w:val="both"/>
      </w:pP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10A6C" w:rsidRDefault="00F10A6C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10A6C" w:rsidRDefault="00DA33F3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060F">
        <w:rPr>
          <w:rFonts w:ascii="Times New Roman" w:hAnsi="Times New Roman" w:cs="Times New Roman"/>
          <w:sz w:val="28"/>
          <w:szCs w:val="28"/>
        </w:rPr>
        <w:t>21 .04.</w:t>
      </w:r>
      <w:r>
        <w:rPr>
          <w:rFonts w:ascii="Times New Roman" w:hAnsi="Times New Roman" w:cs="Times New Roman"/>
          <w:sz w:val="28"/>
          <w:szCs w:val="28"/>
        </w:rPr>
        <w:t>2022 №</w:t>
      </w:r>
      <w:r w:rsidR="00AF060F">
        <w:rPr>
          <w:rFonts w:ascii="Times New Roman" w:hAnsi="Times New Roman" w:cs="Times New Roman"/>
          <w:sz w:val="28"/>
          <w:szCs w:val="28"/>
        </w:rPr>
        <w:t>22/2</w:t>
      </w:r>
      <w:bookmarkStart w:id="0" w:name="_GoBack"/>
      <w:bookmarkEnd w:id="0"/>
      <w:r w:rsidR="00F10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A6C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="00F10A6C">
        <w:rPr>
          <w:rFonts w:ascii="Times New Roman" w:hAnsi="Times New Roman" w:cs="Times New Roman"/>
          <w:sz w:val="28"/>
          <w:szCs w:val="28"/>
        </w:rPr>
        <w:t>.</w:t>
      </w:r>
    </w:p>
    <w:p w:rsidR="00F10A6C" w:rsidRDefault="00F10A6C" w:rsidP="004F08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денежном содержании выборного должностного лица</w:t>
      </w: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DA33F3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Новосергиевского района Оренбургской области</w:t>
      </w:r>
    </w:p>
    <w:p w:rsidR="00F10A6C" w:rsidRDefault="00F10A6C" w:rsidP="003C53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1.Настоящее положение определяет условия выплаты денежного содержания выборного должностного лица в муниципальном образовании </w:t>
      </w:r>
      <w:r w:rsidR="00DA33F3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2.Правовое регулирование выплаты денежного содержания выборного должностного лица в муниципальном образовании </w:t>
      </w:r>
      <w:r w:rsidR="00DA33F3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области, осуществляется настоящим Положением, законодательством Российской Федерации и Оренбургской области, а также муниципальными правовыми актами муниципального образования </w:t>
      </w:r>
      <w:r w:rsidR="00DA33F3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3.Денежное содержание выборного должностного лица состоит из должностного оклада выборного должностного лица, а также ежемесячных и иных дополнительных выплат, определяемых настоящим Положением. Размер должностного оклада, а также размеры ежемесячных и иных дополнительных выплат выборному должностному лицу устанавливаются правовыми актами Совета депутатов </w:t>
      </w:r>
      <w:r w:rsidR="00DA33F3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в соответствии с настоящим Положением.</w:t>
      </w: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4.Размер должностного оклада выборного должностного лица, установленного в приложении № 2 к настоящему решению, увеличивается (индексируется) в соответствии с трудовым законодательством и нормативно-правовыми актами муниципального образования </w:t>
      </w:r>
      <w:r w:rsidR="00DA33F3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F10A6C" w:rsidRDefault="00F10A6C" w:rsidP="00E009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5.К ежемесячным и иным дополнительным выплатам относятся:</w:t>
      </w: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на муниципальной службе в размерах:</w:t>
      </w:r>
    </w:p>
    <w:p w:rsidR="00F10A6C" w:rsidRDefault="00F10A6C" w:rsidP="003C5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                    (процентов)</w:t>
      </w:r>
    </w:p>
    <w:p w:rsidR="00F10A6C" w:rsidRDefault="00F10A6C" w:rsidP="003C530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года до 5 лет                                                            10</w:t>
      </w:r>
    </w:p>
    <w:p w:rsidR="00F10A6C" w:rsidRDefault="00F10A6C" w:rsidP="003C530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5 лет до 10 лет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15</w:t>
      </w:r>
    </w:p>
    <w:p w:rsidR="00F10A6C" w:rsidRDefault="00F10A6C" w:rsidP="003C530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лет до 15 лет                                                          20</w:t>
      </w:r>
    </w:p>
    <w:p w:rsidR="00F10A6C" w:rsidRDefault="00F10A6C" w:rsidP="003C530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15 лет                                                                   30</w:t>
      </w:r>
    </w:p>
    <w:p w:rsidR="00F10A6C" w:rsidRDefault="00F10A6C" w:rsidP="003C5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выслугу лет, установленный до момента возникновения права на увеличение размера этой надбавки в соответствии с действующим законодательством, сохраняется.</w:t>
      </w: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документом для определения трудового стажа, дающего право на  получение ежемесячных надбавок за выслугу лет, является трудовая книжка;</w:t>
      </w: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работы в размере:</w:t>
      </w:r>
    </w:p>
    <w:p w:rsidR="00F10A6C" w:rsidRDefault="00F10A6C" w:rsidP="003C5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Look w:val="01E0" w:firstRow="1" w:lastRow="1" w:firstColumn="1" w:lastColumn="1" w:noHBand="0" w:noVBand="0"/>
      </w:tblPr>
      <w:tblGrid>
        <w:gridCol w:w="6062"/>
        <w:gridCol w:w="3402"/>
      </w:tblGrid>
      <w:tr w:rsidR="00F10A6C">
        <w:tc>
          <w:tcPr>
            <w:tcW w:w="6062" w:type="dxa"/>
          </w:tcPr>
          <w:p w:rsidR="00F10A6C" w:rsidRDefault="00F10A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</w:tc>
        <w:tc>
          <w:tcPr>
            <w:tcW w:w="3402" w:type="dxa"/>
          </w:tcPr>
          <w:p w:rsidR="00F10A6C" w:rsidRDefault="00DA33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 40 до 120</w:t>
            </w:r>
            <w:r w:rsidR="00F10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процентов  </w:t>
            </w:r>
          </w:p>
        </w:tc>
      </w:tr>
    </w:tbl>
    <w:p w:rsidR="00F10A6C" w:rsidRDefault="00F10A6C" w:rsidP="003C5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особыми условиями работы следует понимать необходимость выполнения в режиме ненормированного рабочего дня сложных и важных работ по осуществлению и обеспечению деятельности органов местного самоуправления.</w:t>
      </w: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особые условия работы устанавливается в пределах, установленных подпунктом 2 пункта 5 настоящего Положения.</w:t>
      </w: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особые условия работы может быть изменен путем увеличения или снижения до 5 процентов.</w:t>
      </w: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повышения размера ежемесячной надбавки к должностному окладу за особые условия работы являются:</w:t>
      </w: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существенных условий труда, связанных с увеличением должностных обязанностей;</w:t>
      </w: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профессиональных знаний и навыков, способствующих более эффективной организации труда. </w:t>
      </w: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снижения размера ежемесячной надбавки к должностному окладу за особые условия работы являются:</w:t>
      </w: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некачественное и несвоевременное выполнение своих должностных обязанностей;</w:t>
      </w:r>
    </w:p>
    <w:p w:rsidR="00F10A6C" w:rsidRDefault="0011354A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0A6C">
        <w:rPr>
          <w:rFonts w:ascii="Times New Roman" w:hAnsi="Times New Roman" w:cs="Times New Roman"/>
          <w:sz w:val="28"/>
          <w:szCs w:val="28"/>
        </w:rPr>
        <w:t xml:space="preserve">) ежемесячное денежное поощрение в размере до 1,5 должностного оклада. </w:t>
      </w: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суммы ежемесячного денежного поощрения производится за фактически отработанное время.</w:t>
      </w: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ежемесячного денежного поощрения может быть изменен, увеличен или уменьшен; </w:t>
      </w:r>
    </w:p>
    <w:p w:rsidR="00F10A6C" w:rsidRDefault="0039247E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0A6C">
        <w:rPr>
          <w:rFonts w:ascii="Times New Roman" w:hAnsi="Times New Roman" w:cs="Times New Roman"/>
          <w:sz w:val="28"/>
          <w:szCs w:val="28"/>
        </w:rPr>
        <w:t xml:space="preserve">)единовременная выплата при предоставлении ежегодного оплачиваемого отпуска в размере двух должностных окладов.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выборного должностного лица в очередной оплачиваемый отпуск; </w:t>
      </w:r>
    </w:p>
    <w:p w:rsidR="00F10A6C" w:rsidRDefault="0039247E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0A6C">
        <w:rPr>
          <w:rFonts w:ascii="Times New Roman" w:hAnsi="Times New Roman" w:cs="Times New Roman"/>
          <w:sz w:val="28"/>
          <w:szCs w:val="28"/>
        </w:rPr>
        <w:t>) материальная помощь, порядок выплаты которой  устанавливается в соответствии с приложением № 3 к настоящему решению;</w:t>
      </w:r>
    </w:p>
    <w:p w:rsidR="00F10A6C" w:rsidRDefault="0039247E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0A6C">
        <w:rPr>
          <w:rFonts w:ascii="Times New Roman" w:hAnsi="Times New Roman" w:cs="Times New Roman"/>
          <w:sz w:val="28"/>
          <w:szCs w:val="28"/>
        </w:rPr>
        <w:t xml:space="preserve">) премии за выполнение особо важных и сложных заданий. Порядок и </w:t>
      </w:r>
      <w:r w:rsidR="00F10A6C">
        <w:rPr>
          <w:rFonts w:ascii="Times New Roman" w:hAnsi="Times New Roman" w:cs="Times New Roman"/>
          <w:sz w:val="28"/>
          <w:szCs w:val="28"/>
        </w:rPr>
        <w:lastRenderedPageBreak/>
        <w:t>условия выплаты премий устанавливаются в соответствии с приложением № 4 к настоящему решению.</w:t>
      </w:r>
    </w:p>
    <w:p w:rsidR="00F10A6C" w:rsidRDefault="00F10A6C" w:rsidP="003C53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2" w:name="Par63"/>
      <w:bookmarkEnd w:id="2"/>
      <w:r>
        <w:rPr>
          <w:sz w:val="28"/>
          <w:szCs w:val="28"/>
          <w:lang w:eastAsia="en-US"/>
        </w:rPr>
        <w:t>6.К денежному содержанию выборного должностного лица устанавливается районный коэффициент в размере, установленном федеральным законодательством.</w:t>
      </w: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Денежное содержание выборного должностного лица выплачивается за счет средств бюджета муниципального образования </w:t>
      </w:r>
      <w:r w:rsidR="00DA33F3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F10A6C" w:rsidRDefault="00F10A6C" w:rsidP="003C530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39247E" w:rsidRDefault="0039247E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39247E" w:rsidRDefault="0039247E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39247E" w:rsidRDefault="0039247E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39247E" w:rsidRDefault="0039247E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10A6C" w:rsidRDefault="00F10A6C" w:rsidP="00065488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10A6C" w:rsidRDefault="0039247E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 апреля 2022 № 22/2</w:t>
      </w:r>
      <w:r w:rsidR="00F10A6C"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F10A6C" w:rsidRDefault="00F10A6C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оклада выборного должностного лица в муниципальном образовании </w:t>
      </w:r>
      <w:r w:rsidR="00DA33F3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</w:p>
    <w:p w:rsidR="00F10A6C" w:rsidRDefault="00F10A6C" w:rsidP="003C53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560"/>
        <w:gridCol w:w="1796"/>
      </w:tblGrid>
      <w:tr w:rsidR="00F10A6C">
        <w:trPr>
          <w:trHeight w:val="6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6C" w:rsidRDefault="00F10A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6C" w:rsidRDefault="00F10A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оклад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(руб.)</w:t>
            </w:r>
          </w:p>
        </w:tc>
      </w:tr>
      <w:tr w:rsidR="00F10A6C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C" w:rsidRDefault="00F10A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C" w:rsidRDefault="00F10A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10A6C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C" w:rsidRDefault="00F10A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администрации             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C" w:rsidRDefault="00DA33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14900</w:t>
            </w:r>
            <w:r w:rsidR="00F10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-00</w:t>
            </w:r>
          </w:p>
        </w:tc>
      </w:tr>
    </w:tbl>
    <w:p w:rsidR="00F10A6C" w:rsidRDefault="00F10A6C" w:rsidP="003C5301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cs="Times New Roman"/>
          <w:sz w:val="32"/>
          <w:szCs w:val="32"/>
        </w:rPr>
      </w:pPr>
    </w:p>
    <w:p w:rsidR="00F10A6C" w:rsidRDefault="00F10A6C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10A6C" w:rsidRDefault="00F10A6C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10A6C" w:rsidRDefault="0039247E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 апреля 2022 № 22/2</w:t>
      </w:r>
      <w:r w:rsidR="00F10A6C">
        <w:rPr>
          <w:rFonts w:ascii="Times New Roman" w:hAnsi="Times New Roman" w:cs="Times New Roman"/>
          <w:sz w:val="28"/>
          <w:szCs w:val="28"/>
        </w:rPr>
        <w:t>р.С.</w:t>
      </w:r>
    </w:p>
    <w:p w:rsidR="00F10A6C" w:rsidRDefault="00F10A6C" w:rsidP="003C5301">
      <w:pPr>
        <w:pStyle w:val="ConsPlusTitle"/>
        <w:ind w:left="5812"/>
        <w:jc w:val="center"/>
        <w:rPr>
          <w:rFonts w:cs="Times New Roman"/>
          <w:sz w:val="32"/>
          <w:szCs w:val="32"/>
        </w:rPr>
      </w:pP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 условиях выплаты материальной помощи </w:t>
      </w: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выборному должностному лицу в муниципальном образовании </w:t>
      </w:r>
    </w:p>
    <w:p w:rsidR="00F10A6C" w:rsidRDefault="00DA33F3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Ясногорский</w:t>
      </w:r>
      <w:r w:rsidR="00F10A6C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Материальная помощь 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размере одного должностного оклада в год выборному должностному лицу по каждому из ниже приведенных оснований в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длительной болезнью выборного должностного лица;</w:t>
      </w: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с длительной болезнью или смертью близких родственников  выборного должностного лица (супругов, родителей, детей, братьев, сестер);</w:t>
      </w: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рождением ребенка выборного должностного лица;</w:t>
      </w: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бракосочетанием выборного должностного лица;</w:t>
      </w: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юбилейными датами 30, 35, 40, 45, 50, 55, 60, 65 выборного должностного лица. </w:t>
      </w: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Основанием для выплаты материальной помощи является </w:t>
      </w:r>
      <w:r w:rsidR="00DA33F3">
        <w:rPr>
          <w:rFonts w:ascii="Times New Roman" w:hAnsi="Times New Roman" w:cs="Times New Roman"/>
          <w:sz w:val="28"/>
          <w:szCs w:val="28"/>
        </w:rPr>
        <w:t>правовые акты Совета депутатов 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Для получения материальной помощи выборное должностное лицо предоставляет председателю Совета депутатов </w:t>
      </w:r>
      <w:r w:rsidR="00DA33F3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собственноручно написанное заявление с просьбой об оказании материальной помощи и указанием основания для ее получения. В случае оказания материальной помощи в связи со смертью близких родственников, рождением ребенка или бракосочетанием выборное должностное лицо вместе с заявлением также должен предоставить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суммы материальной помощи учитываются размер оклада, установленного на день ее выплаты.</w:t>
      </w:r>
    </w:p>
    <w:p w:rsidR="00F10A6C" w:rsidRDefault="00F10A6C" w:rsidP="003C530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F10A6C" w:rsidRDefault="00F10A6C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10A6C" w:rsidRDefault="0039247E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 апреля 2022 № 22/2</w:t>
      </w:r>
      <w:r w:rsidR="00F10A6C"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 условиях выплаты премий за выполнение </w:t>
      </w: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важных и сложных заданий выборному должностному лицу </w:t>
      </w: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DA33F3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</w:p>
    <w:p w:rsidR="00F10A6C" w:rsidRDefault="00F10A6C" w:rsidP="003C53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Выборному должностному лицу в муниципальном образовании </w:t>
      </w:r>
      <w:r w:rsidR="00DA33F3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</w:t>
      </w:r>
      <w:r w:rsidR="00DA33F3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могут быть выплачены премии за выполнение особо важных и сложных заданий:</w:t>
      </w: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профессиональному празднику «Дню местного самоуправления» в размере </w:t>
      </w:r>
      <w:r w:rsidR="00ED5DD8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DA33F3">
        <w:rPr>
          <w:rFonts w:ascii="Times New Roman" w:hAnsi="Times New Roman" w:cs="Times New Roman"/>
          <w:sz w:val="28"/>
          <w:szCs w:val="28"/>
        </w:rPr>
        <w:t>месячного фонда оплаты труда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10A6C" w:rsidRDefault="00F10A6C" w:rsidP="003C53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итогам года в размере не более одного месячного фонда оплаты труда в пределах бюджетных ассигнований текущего финансового года, предусмотренных на</w:t>
      </w:r>
      <w:r>
        <w:rPr>
          <w:sz w:val="28"/>
          <w:szCs w:val="28"/>
          <w:lang w:eastAsia="en-US"/>
        </w:rPr>
        <w:t xml:space="preserve"> оплату труда </w:t>
      </w:r>
      <w:r>
        <w:rPr>
          <w:sz w:val="28"/>
          <w:szCs w:val="28"/>
        </w:rPr>
        <w:t>выборного должностного лица, подлежащая выплате в декабре текущего финансового года, или в пределах бюджетных ассигнований года, следующего за отчетным, предусмотренных на</w:t>
      </w:r>
      <w:r>
        <w:rPr>
          <w:sz w:val="28"/>
          <w:szCs w:val="28"/>
          <w:lang w:eastAsia="en-US"/>
        </w:rPr>
        <w:t xml:space="preserve"> оплату труда </w:t>
      </w:r>
      <w:r>
        <w:rPr>
          <w:sz w:val="28"/>
          <w:szCs w:val="28"/>
        </w:rPr>
        <w:t xml:space="preserve">выборного должностного лица, подлежащая выплате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следующего финансового года.</w:t>
      </w:r>
      <w:proofErr w:type="gramEnd"/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 К категории особо важных и сложных заданий относятся:</w:t>
      </w:r>
    </w:p>
    <w:p w:rsidR="00F10A6C" w:rsidRDefault="00F10A6C" w:rsidP="003C5301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своевременная и четкая организация деятельности по выполнению особо важных и сложных заданий; </w:t>
      </w:r>
    </w:p>
    <w:p w:rsidR="00F10A6C" w:rsidRDefault="00F10A6C" w:rsidP="003C5301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 достижения высоких конечных результатов в результате внедрения новых форм и методов работы;</w:t>
      </w:r>
    </w:p>
    <w:p w:rsidR="00F10A6C" w:rsidRDefault="00F10A6C" w:rsidP="003C53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разработка особо значимых, важных для социально-экономического развития области проектов нормативных правовых актов, муниципальных программ, направленных на повышение эффективности местного самоуправления;</w:t>
      </w:r>
    </w:p>
    <w:p w:rsidR="00F10A6C" w:rsidRDefault="00F10A6C" w:rsidP="003C53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большая организаторская работа по подготовке и проведению мероприятий федерального, областного или районного значения или масштаба;</w:t>
      </w:r>
    </w:p>
    <w:p w:rsidR="00F10A6C" w:rsidRDefault="00F10A6C" w:rsidP="003C53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иные действия, направленные на социально-экономическое развитие района, результативную деятельность органов местного самоуправления и повышение эффективности местного самоуправления.</w:t>
      </w: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Премия за выполнение особо важных и сложных заданий, предусмотренная по итогам года, выплачивается за фактически отработанное время в расчетном периоде. Время нахождения в ежегодном очередном отпуске, на курсах повышения квалификации, в командировке принимается в расчет для начисления премии.</w:t>
      </w:r>
    </w:p>
    <w:p w:rsidR="00F10A6C" w:rsidRDefault="00F10A6C" w:rsidP="003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Премии за выполнение особо важных и сложных заданий не выплачиваются:</w:t>
      </w:r>
    </w:p>
    <w:p w:rsidR="00F10A6C" w:rsidRDefault="00F10A6C" w:rsidP="003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лицу, уволенному по собственному желанию;</w:t>
      </w:r>
    </w:p>
    <w:p w:rsidR="00F10A6C" w:rsidRDefault="00F10A6C" w:rsidP="003C530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лицу, вновь принятым на работу и отработавшим менее одного месяца;</w:t>
      </w:r>
      <w:proofErr w:type="gramEnd"/>
    </w:p>
    <w:p w:rsidR="00F10A6C" w:rsidRDefault="00F10A6C" w:rsidP="003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лицу, на которого наложено дисциплинарное взыскание, в течение всего  срока действия дисциплинарного взыскания.</w:t>
      </w: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Решения о премиях за выполнение особо важных и сложных заданий и их размерах оформляются пра</w:t>
      </w:r>
      <w:r w:rsidR="00ED5DD8">
        <w:rPr>
          <w:rFonts w:ascii="Times New Roman" w:hAnsi="Times New Roman" w:cs="Times New Roman"/>
          <w:sz w:val="28"/>
          <w:szCs w:val="28"/>
        </w:rPr>
        <w:t>вовыми актами Совета депутатов Ясногорского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10A6C" w:rsidRDefault="00F10A6C" w:rsidP="003C5301">
      <w:pPr>
        <w:ind w:left="900" w:hanging="540"/>
        <w:jc w:val="both"/>
        <w:rPr>
          <w:sz w:val="28"/>
          <w:szCs w:val="28"/>
        </w:rPr>
      </w:pPr>
    </w:p>
    <w:p w:rsidR="00F10A6C" w:rsidRDefault="00F10A6C" w:rsidP="003C5301">
      <w:pPr>
        <w:ind w:left="1080" w:hanging="720"/>
        <w:jc w:val="both"/>
        <w:rPr>
          <w:sz w:val="20"/>
          <w:szCs w:val="20"/>
        </w:rPr>
      </w:pPr>
    </w:p>
    <w:p w:rsidR="00F10A6C" w:rsidRDefault="00F10A6C" w:rsidP="003C5301">
      <w:pPr>
        <w:ind w:left="900" w:hanging="540"/>
        <w:jc w:val="both"/>
        <w:rPr>
          <w:sz w:val="28"/>
          <w:szCs w:val="28"/>
        </w:rPr>
      </w:pPr>
    </w:p>
    <w:p w:rsidR="00F10A6C" w:rsidRDefault="00F10A6C"/>
    <w:sectPr w:rsidR="00F10A6C" w:rsidSect="0096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01"/>
    <w:rsid w:val="000053F4"/>
    <w:rsid w:val="00005F98"/>
    <w:rsid w:val="0000607F"/>
    <w:rsid w:val="00006F75"/>
    <w:rsid w:val="000113F5"/>
    <w:rsid w:val="000128C7"/>
    <w:rsid w:val="0002067F"/>
    <w:rsid w:val="000209C6"/>
    <w:rsid w:val="00022CE8"/>
    <w:rsid w:val="00022DA6"/>
    <w:rsid w:val="000249AD"/>
    <w:rsid w:val="000261DE"/>
    <w:rsid w:val="00026773"/>
    <w:rsid w:val="00026B93"/>
    <w:rsid w:val="00027548"/>
    <w:rsid w:val="00027A12"/>
    <w:rsid w:val="00032732"/>
    <w:rsid w:val="00032AB8"/>
    <w:rsid w:val="00036645"/>
    <w:rsid w:val="00037CEE"/>
    <w:rsid w:val="00043152"/>
    <w:rsid w:val="00043832"/>
    <w:rsid w:val="00045A8D"/>
    <w:rsid w:val="00052CF9"/>
    <w:rsid w:val="00053544"/>
    <w:rsid w:val="00053EDF"/>
    <w:rsid w:val="00055DB2"/>
    <w:rsid w:val="00061231"/>
    <w:rsid w:val="000622D5"/>
    <w:rsid w:val="00063ACB"/>
    <w:rsid w:val="00065488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A7C16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354A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60D5D"/>
    <w:rsid w:val="001637D4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E82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251A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75D"/>
    <w:rsid w:val="001F0900"/>
    <w:rsid w:val="001F156C"/>
    <w:rsid w:val="001F2427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2C09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0B6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247E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301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03C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66F2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08D5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0A6F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5792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1AB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39C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463DB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443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2DB6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5A0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9B9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60A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0E12"/>
    <w:rsid w:val="009B146F"/>
    <w:rsid w:val="009B2D7F"/>
    <w:rsid w:val="009B3262"/>
    <w:rsid w:val="009B48CC"/>
    <w:rsid w:val="009B54A9"/>
    <w:rsid w:val="009B5DD7"/>
    <w:rsid w:val="009B75A1"/>
    <w:rsid w:val="009C465B"/>
    <w:rsid w:val="009C4B44"/>
    <w:rsid w:val="009C5F08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1CEF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5A44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60F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67BD8"/>
    <w:rsid w:val="00B743B3"/>
    <w:rsid w:val="00B7745A"/>
    <w:rsid w:val="00B77D51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969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6773F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002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058"/>
    <w:rsid w:val="00CD3489"/>
    <w:rsid w:val="00CD4738"/>
    <w:rsid w:val="00CD6B62"/>
    <w:rsid w:val="00CD76EF"/>
    <w:rsid w:val="00CE1BFA"/>
    <w:rsid w:val="00CE2240"/>
    <w:rsid w:val="00CE45F9"/>
    <w:rsid w:val="00CE5A99"/>
    <w:rsid w:val="00CE7F28"/>
    <w:rsid w:val="00CF02AB"/>
    <w:rsid w:val="00CF26D9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4487"/>
    <w:rsid w:val="00D9690B"/>
    <w:rsid w:val="00DA1467"/>
    <w:rsid w:val="00DA1720"/>
    <w:rsid w:val="00DA33F3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0980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5645"/>
    <w:rsid w:val="00EB67E7"/>
    <w:rsid w:val="00EC16B2"/>
    <w:rsid w:val="00EC1C51"/>
    <w:rsid w:val="00EC2B24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D5DD8"/>
    <w:rsid w:val="00EE080F"/>
    <w:rsid w:val="00EE2AE4"/>
    <w:rsid w:val="00EE362B"/>
    <w:rsid w:val="00EE3B13"/>
    <w:rsid w:val="00EE446C"/>
    <w:rsid w:val="00EE6890"/>
    <w:rsid w:val="00EE78AA"/>
    <w:rsid w:val="00EF3619"/>
    <w:rsid w:val="00EF5D5F"/>
    <w:rsid w:val="00F00FFF"/>
    <w:rsid w:val="00F05BA9"/>
    <w:rsid w:val="00F06334"/>
    <w:rsid w:val="00F10A6C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477CB"/>
    <w:rsid w:val="00F53027"/>
    <w:rsid w:val="00F5374B"/>
    <w:rsid w:val="00F61365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5A6D"/>
    <w:rsid w:val="00F968FD"/>
    <w:rsid w:val="00F96DEC"/>
    <w:rsid w:val="00F97388"/>
    <w:rsid w:val="00FA1189"/>
    <w:rsid w:val="00FA55DF"/>
    <w:rsid w:val="00FA5E1D"/>
    <w:rsid w:val="00FA5E60"/>
    <w:rsid w:val="00FB0BC6"/>
    <w:rsid w:val="00FB1702"/>
    <w:rsid w:val="00FB206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1DF1"/>
    <w:rsid w:val="00FE3E2F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0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C5301"/>
    <w:rPr>
      <w:color w:val="0000FF"/>
      <w:u w:val="single"/>
    </w:rPr>
  </w:style>
  <w:style w:type="paragraph" w:customStyle="1" w:styleId="ConsPlusNormal">
    <w:name w:val="ConsPlusNormal"/>
    <w:uiPriority w:val="99"/>
    <w:rsid w:val="003C53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3C530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C5301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3C530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99"/>
    <w:qFormat/>
    <w:rsid w:val="00065488"/>
    <w:pPr>
      <w:jc w:val="center"/>
    </w:pPr>
    <w:rPr>
      <w:rFonts w:ascii="Calibri" w:hAnsi="Calibri" w:cs="Calibri"/>
      <w:b/>
      <w:bCs/>
    </w:rPr>
  </w:style>
  <w:style w:type="character" w:customStyle="1" w:styleId="TitleChar">
    <w:name w:val="Title Char"/>
    <w:uiPriority w:val="99"/>
    <w:rsid w:val="00AB5A44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rsid w:val="00065488"/>
    <w:rPr>
      <w:b/>
      <w:bCs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7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95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0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C5301"/>
    <w:rPr>
      <w:color w:val="0000FF"/>
      <w:u w:val="single"/>
    </w:rPr>
  </w:style>
  <w:style w:type="paragraph" w:customStyle="1" w:styleId="ConsPlusNormal">
    <w:name w:val="ConsPlusNormal"/>
    <w:uiPriority w:val="99"/>
    <w:rsid w:val="003C53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3C530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C5301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3C530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99"/>
    <w:qFormat/>
    <w:rsid w:val="00065488"/>
    <w:pPr>
      <w:jc w:val="center"/>
    </w:pPr>
    <w:rPr>
      <w:rFonts w:ascii="Calibri" w:hAnsi="Calibri" w:cs="Calibri"/>
      <w:b/>
      <w:bCs/>
    </w:rPr>
  </w:style>
  <w:style w:type="character" w:customStyle="1" w:styleId="TitleChar">
    <w:name w:val="Title Char"/>
    <w:uiPriority w:val="99"/>
    <w:rsid w:val="00AB5A44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rsid w:val="00065488"/>
    <w:rPr>
      <w:b/>
      <w:bCs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7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95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AED68EC0A6655463CE1D1A4890F53E001029C55BD08CA9F50D6866798E59D1398A9A0B54AFA04EC3187dCE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5AED68EC0A6655463CFFDCB2E55257E109549755BB0B94C00F8DDB3091EFCA54D7F0E2F147FD00dEE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AED68EC0A6655463CFFDCB2E55257E109549652BF0B94C00F8DDB3091EFCA54D7F0E0F141dFEA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65AED68EC0A6655463CFFDCB2E55257E109549652BF0B94C00F8DDB3091EFCA54D7F0E2F54FdFEC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\Downloads\9-1-&#1086;-&#1076;&#1077;&#1085;&#1077;&#1078;&#1085;&#1086;&#1084;-&#1089;&#1086;&#1076;&#1077;&#1088;&#1078;&#1072;&#1085;&#1080;&#1080;-&#1074;&#1099;&#1073;&#1086;&#1088;&#1085;-&#1076;&#1086;&#1083;&#1078;%20&#1056;&#1099;&#1073;&#1082;&#1080;&#1085;&#1086;%2013.04.202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</cp:lastModifiedBy>
  <cp:revision>2</cp:revision>
  <cp:lastPrinted>2022-04-21T06:19:00Z</cp:lastPrinted>
  <dcterms:created xsi:type="dcterms:W3CDTF">2022-04-21T06:21:00Z</dcterms:created>
  <dcterms:modified xsi:type="dcterms:W3CDTF">2022-04-21T06:21:00Z</dcterms:modified>
</cp:coreProperties>
</file>