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5C1AC6" w:rsidRDefault="00487AC8" w:rsidP="007E3F4D">
      <w:pPr>
        <w:widowControl w:val="0"/>
      </w:pPr>
    </w:p>
    <w:p w:rsidR="00487AC8" w:rsidRPr="005C1AC6" w:rsidRDefault="00487AC8" w:rsidP="00487AC8">
      <w:pPr>
        <w:widowControl w:val="0"/>
        <w:ind w:firstLine="360"/>
        <w:jc w:val="center"/>
      </w:pPr>
      <w:r w:rsidRPr="005C1AC6">
        <w:rPr>
          <w:rStyle w:val="labelnoticename1"/>
        </w:rPr>
        <w:t>ИЗВЕЩЕНИЕ О ПРОВЕДЕНИИ ОТКРЫТОГО АУКЦИОНА</w:t>
      </w:r>
    </w:p>
    <w:p w:rsidR="003A5ADA" w:rsidRPr="005C1AC6" w:rsidRDefault="003A5ADA" w:rsidP="00586854">
      <w:pPr>
        <w:widowControl w:val="0"/>
        <w:ind w:firstLine="360"/>
        <w:jc w:val="center"/>
        <w:rPr>
          <w:b/>
        </w:rPr>
      </w:pPr>
      <w:r w:rsidRPr="005C1AC6">
        <w:t>Администрация Новосергиевского района Оренбургской области приглашает к участию в открытом аукцион</w:t>
      </w:r>
      <w:r w:rsidR="00331892" w:rsidRPr="005C1AC6">
        <w:t>е на право заключения договоров</w:t>
      </w:r>
      <w:r w:rsidR="000A6627" w:rsidRPr="005C1AC6">
        <w:t xml:space="preserve"> купли продажи</w:t>
      </w:r>
      <w:r w:rsidR="00E94E3F" w:rsidRPr="005C1AC6">
        <w:t xml:space="preserve"> и аренды</w:t>
      </w:r>
      <w:r w:rsidR="00CD772D">
        <w:t xml:space="preserve"> земельных участков</w:t>
      </w:r>
      <w:r w:rsidRPr="005C1AC6">
        <w:t xml:space="preserve"> из земель населенных</w:t>
      </w:r>
      <w:r w:rsidR="00923156" w:rsidRPr="005C1AC6">
        <w:t xml:space="preserve"> пунктов</w:t>
      </w:r>
      <w:r w:rsidRPr="005C1AC6">
        <w:t>, расположенных на территории Новосергиевского района Оренбургской области</w:t>
      </w:r>
    </w:p>
    <w:p w:rsidR="00487AC8" w:rsidRPr="005C1AC6" w:rsidRDefault="00487AC8" w:rsidP="00487AC8">
      <w:pPr>
        <w:ind w:firstLine="720"/>
        <w:jc w:val="center"/>
        <w:rPr>
          <w:b/>
        </w:rPr>
      </w:pP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Уполномоченный орган и Организатор аукциона: </w:t>
      </w:r>
      <w:r w:rsidRPr="005C1AC6">
        <w:t xml:space="preserve">Администрация </w:t>
      </w:r>
      <w:r w:rsidR="003256C8" w:rsidRPr="005C1AC6">
        <w:t>Новосергиевского</w:t>
      </w:r>
      <w:r w:rsidRPr="005C1AC6">
        <w:t xml:space="preserve"> района Оренбургской области.</w:t>
      </w:r>
    </w:p>
    <w:p w:rsidR="00487AC8" w:rsidRPr="005C1AC6" w:rsidRDefault="00487AC8" w:rsidP="005D2E5B">
      <w:pPr>
        <w:ind w:firstLine="426"/>
        <w:jc w:val="both"/>
        <w:rPr>
          <w:b/>
        </w:rPr>
      </w:pPr>
      <w:bookmarkStart w:id="0" w:name="_GoBack"/>
      <w:bookmarkEnd w:id="0"/>
      <w:r w:rsidRPr="00020CE8">
        <w:rPr>
          <w:b/>
        </w:rPr>
        <w:t>Реквизиты решения о проведен</w:t>
      </w:r>
      <w:proofErr w:type="gramStart"/>
      <w:r w:rsidRPr="00020CE8">
        <w:rPr>
          <w:b/>
        </w:rPr>
        <w:t>ии ау</w:t>
      </w:r>
      <w:proofErr w:type="gramEnd"/>
      <w:r w:rsidRPr="00020CE8">
        <w:rPr>
          <w:b/>
        </w:rPr>
        <w:t>кциона:</w:t>
      </w:r>
      <w:r w:rsidR="0027794B" w:rsidRPr="00020CE8">
        <w:rPr>
          <w:b/>
        </w:rPr>
        <w:t xml:space="preserve"> </w:t>
      </w:r>
      <w:r w:rsidRPr="00020CE8">
        <w:t>Постановление от</w:t>
      </w:r>
      <w:r w:rsidR="00B81D91" w:rsidRPr="00020CE8">
        <w:t xml:space="preserve"> 13.09</w:t>
      </w:r>
      <w:r w:rsidR="00377619" w:rsidRPr="00020CE8">
        <w:t>.2021</w:t>
      </w:r>
      <w:r w:rsidR="006A4330" w:rsidRPr="00020CE8">
        <w:t xml:space="preserve"> г.</w:t>
      </w:r>
      <w:r w:rsidR="00953818" w:rsidRPr="00020CE8">
        <w:t xml:space="preserve"> </w:t>
      </w:r>
      <w:r w:rsidRPr="00020CE8">
        <w:t>№</w:t>
      </w:r>
      <w:r w:rsidR="005801F5" w:rsidRPr="00020CE8">
        <w:t xml:space="preserve"> </w:t>
      </w:r>
      <w:r w:rsidR="00020CE8" w:rsidRPr="00020CE8">
        <w:t>660</w:t>
      </w:r>
      <w:r w:rsidR="00454C7A" w:rsidRPr="00020CE8">
        <w:t>-п</w:t>
      </w: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Место проведения </w:t>
      </w:r>
      <w:r w:rsidR="00CB7E1A" w:rsidRPr="005C1AC6">
        <w:rPr>
          <w:b/>
        </w:rPr>
        <w:t>аукциона</w:t>
      </w:r>
      <w:r w:rsidRPr="005C1AC6">
        <w:t xml:space="preserve">: Оренбургская обл., </w:t>
      </w:r>
      <w:r w:rsidR="003256C8" w:rsidRPr="005C1AC6">
        <w:t>Новосергиевский</w:t>
      </w:r>
      <w:r w:rsidRPr="005C1AC6">
        <w:t xml:space="preserve"> р-н, </w:t>
      </w:r>
      <w:r w:rsidR="003256C8" w:rsidRPr="005C1AC6">
        <w:t>п</w:t>
      </w:r>
      <w:r w:rsidRPr="005C1AC6">
        <w:t xml:space="preserve">. </w:t>
      </w:r>
      <w:r w:rsidR="003256C8" w:rsidRPr="005C1AC6">
        <w:t>Новосергиевка</w:t>
      </w:r>
      <w:r w:rsidRPr="005C1AC6">
        <w:t xml:space="preserve">, ул. </w:t>
      </w:r>
      <w:r w:rsidR="003256C8" w:rsidRPr="005C1AC6">
        <w:t>Краснопартизанская,</w:t>
      </w:r>
      <w:r w:rsidRPr="005C1AC6">
        <w:t xml:space="preserve"> д.</w:t>
      </w:r>
      <w:r w:rsidR="003256C8" w:rsidRPr="005C1AC6">
        <w:t>20</w:t>
      </w:r>
      <w:r w:rsidRPr="005C1AC6">
        <w:t xml:space="preserve"> (кабинет </w:t>
      </w:r>
      <w:r w:rsidR="003256C8" w:rsidRPr="005C1AC6">
        <w:t>№313</w:t>
      </w:r>
      <w:r w:rsidRPr="005C1AC6">
        <w:t>).</w:t>
      </w:r>
    </w:p>
    <w:p w:rsidR="00F06E2F" w:rsidRPr="005C1AC6" w:rsidRDefault="00487AC8" w:rsidP="005D2E5B">
      <w:pPr>
        <w:ind w:firstLine="426"/>
        <w:jc w:val="both"/>
      </w:pPr>
      <w:r w:rsidRPr="00C41727">
        <w:rPr>
          <w:b/>
        </w:rPr>
        <w:t xml:space="preserve">Дата и время проведения </w:t>
      </w:r>
      <w:r w:rsidR="00CB7E1A" w:rsidRPr="00C41727">
        <w:rPr>
          <w:b/>
        </w:rPr>
        <w:t>аукциона</w:t>
      </w:r>
      <w:r w:rsidRPr="00C41727">
        <w:t xml:space="preserve">: </w:t>
      </w:r>
      <w:r w:rsidR="00C41727" w:rsidRPr="00C41727">
        <w:t>18</w:t>
      </w:r>
      <w:r w:rsidR="00684BCF" w:rsidRPr="00C41727">
        <w:t xml:space="preserve"> </w:t>
      </w:r>
      <w:r w:rsidR="00C41727" w:rsidRPr="00C41727">
        <w:t>октября</w:t>
      </w:r>
      <w:r w:rsidR="00FE222A" w:rsidRPr="00C41727">
        <w:t xml:space="preserve"> </w:t>
      </w:r>
      <w:r w:rsidR="00990C5E" w:rsidRPr="00C41727">
        <w:t xml:space="preserve"> </w:t>
      </w:r>
      <w:r w:rsidR="008008DB" w:rsidRPr="00C41727">
        <w:t>20</w:t>
      </w:r>
      <w:r w:rsidR="00D950E1" w:rsidRPr="00C41727">
        <w:t>2</w:t>
      </w:r>
      <w:r w:rsidR="0051340C" w:rsidRPr="00C41727">
        <w:t>1</w:t>
      </w:r>
      <w:r w:rsidRPr="00C41727">
        <w:t>г. в 1</w:t>
      </w:r>
      <w:r w:rsidR="00054112" w:rsidRPr="00C41727">
        <w:t>0</w:t>
      </w:r>
      <w:r w:rsidRPr="00C41727">
        <w:t xml:space="preserve"> час.00 мин. местного времени.</w:t>
      </w:r>
      <w:r w:rsidRPr="005C1AC6">
        <w:t xml:space="preserve"> </w:t>
      </w:r>
    </w:p>
    <w:p w:rsidR="00641D93" w:rsidRPr="005C1AC6" w:rsidRDefault="00487AC8" w:rsidP="00586854">
      <w:pPr>
        <w:pStyle w:val="Default"/>
        <w:jc w:val="both"/>
        <w:rPr>
          <w:color w:val="auto"/>
        </w:rPr>
      </w:pPr>
      <w:r w:rsidRPr="005C1AC6">
        <w:rPr>
          <w:b/>
        </w:rPr>
        <w:t>Предмет аукциона</w:t>
      </w:r>
      <w:r w:rsidR="00327B23" w:rsidRPr="005C1AC6">
        <w:rPr>
          <w:b/>
        </w:rPr>
        <w:t>:</w:t>
      </w:r>
      <w:r w:rsidR="00C41727">
        <w:rPr>
          <w:color w:val="auto"/>
        </w:rPr>
        <w:t xml:space="preserve"> право на заключение договоров</w:t>
      </w:r>
      <w:r w:rsidR="003A5ADA" w:rsidRPr="005C1AC6">
        <w:rPr>
          <w:color w:val="auto"/>
        </w:rPr>
        <w:t xml:space="preserve"> купли-про</w:t>
      </w:r>
      <w:r w:rsidR="00C41727">
        <w:rPr>
          <w:color w:val="auto"/>
        </w:rPr>
        <w:t>дажи земельных участков: лот №1</w:t>
      </w:r>
      <w:r w:rsidR="00C41727" w:rsidRPr="00C41727">
        <w:t>, лот№2, лот№3, лот</w:t>
      </w:r>
      <w:r w:rsidR="00C41727">
        <w:t>№</w:t>
      </w:r>
      <w:r w:rsidR="00C41727" w:rsidRPr="00C41727">
        <w:t>4,</w:t>
      </w:r>
      <w:r w:rsidR="00C41727" w:rsidRPr="00C41727">
        <w:rPr>
          <w:color w:val="auto"/>
        </w:rPr>
        <w:t xml:space="preserve"> </w:t>
      </w:r>
      <w:r w:rsidR="00C41727" w:rsidRPr="003B0862">
        <w:rPr>
          <w:color w:val="auto"/>
        </w:rPr>
        <w:t>право на заключение договора аренды земельного участка</w:t>
      </w:r>
      <w:r w:rsidR="00C41727">
        <w:rPr>
          <w:color w:val="auto"/>
        </w:rPr>
        <w:t>: лот№5.</w:t>
      </w:r>
    </w:p>
    <w:p w:rsidR="00641D93" w:rsidRPr="005C1AC6" w:rsidRDefault="00641D93" w:rsidP="00555F02">
      <w:pPr>
        <w:ind w:firstLine="426"/>
        <w:jc w:val="both"/>
        <w:rPr>
          <w:b/>
        </w:rPr>
      </w:pPr>
    </w:p>
    <w:p w:rsidR="00D95872" w:rsidRPr="005C1AC6" w:rsidRDefault="00F06E2F" w:rsidP="00555F02">
      <w:pPr>
        <w:ind w:firstLine="426"/>
        <w:jc w:val="both"/>
        <w:rPr>
          <w:b/>
        </w:rPr>
      </w:pPr>
      <w:r w:rsidRPr="005C1AC6">
        <w:rPr>
          <w:b/>
        </w:rPr>
        <w:t>Лот №</w:t>
      </w:r>
      <w:r w:rsidR="000A6627" w:rsidRPr="005C1AC6">
        <w:rPr>
          <w:b/>
        </w:rPr>
        <w:t>1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lang w:eastAsia="ru-RU"/>
        </w:rPr>
        <w:t>Земельный участок, кадастровый номер - 56:19:</w:t>
      </w:r>
      <w:r w:rsidR="00ED1A03" w:rsidRPr="005C1AC6">
        <w:rPr>
          <w:lang w:eastAsia="ru-RU"/>
        </w:rPr>
        <w:t>1803001:1598</w:t>
      </w:r>
      <w:r w:rsidRPr="005C1AC6">
        <w:rPr>
          <w:lang w:eastAsia="ru-RU"/>
        </w:rPr>
        <w:t xml:space="preserve">, адрес: Российская Федерация, Оренбургская область,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район, </w:t>
      </w:r>
      <w:r w:rsidR="00ED1A03" w:rsidRPr="005C1AC6">
        <w:rPr>
          <w:lang w:eastAsia="ru-RU"/>
        </w:rPr>
        <w:t xml:space="preserve">Ясногорский </w:t>
      </w:r>
      <w:r w:rsidRPr="005C1AC6">
        <w:rPr>
          <w:lang w:eastAsia="ru-RU"/>
        </w:rPr>
        <w:t xml:space="preserve">сельсовет, </w:t>
      </w:r>
      <w:r w:rsidR="008A776E" w:rsidRPr="005C1AC6">
        <w:rPr>
          <w:lang w:eastAsia="ru-RU"/>
        </w:rPr>
        <w:t>п</w:t>
      </w:r>
      <w:r w:rsidR="00ED1A03" w:rsidRPr="005C1AC6">
        <w:rPr>
          <w:lang w:eastAsia="ru-RU"/>
        </w:rPr>
        <w:t>ос</w:t>
      </w:r>
      <w:r w:rsidRPr="005C1AC6">
        <w:rPr>
          <w:lang w:eastAsia="ru-RU"/>
        </w:rPr>
        <w:t>.</w:t>
      </w:r>
      <w:r w:rsidR="00ED1A03" w:rsidRPr="005C1AC6">
        <w:rPr>
          <w:lang w:eastAsia="ru-RU"/>
        </w:rPr>
        <w:t xml:space="preserve"> Ясногорский</w:t>
      </w:r>
      <w:r w:rsidRPr="005C1AC6">
        <w:rPr>
          <w:lang w:eastAsia="ru-RU"/>
        </w:rPr>
        <w:t xml:space="preserve">, </w:t>
      </w:r>
      <w:r w:rsidR="000A6627" w:rsidRPr="005C1AC6">
        <w:rPr>
          <w:lang w:eastAsia="ru-RU"/>
        </w:rPr>
        <w:t xml:space="preserve"> земельный участок расположен в </w:t>
      </w:r>
      <w:r w:rsidR="00ED1A03" w:rsidRPr="005C1AC6">
        <w:rPr>
          <w:lang w:eastAsia="ru-RU"/>
        </w:rPr>
        <w:t xml:space="preserve">южной </w:t>
      </w:r>
      <w:r w:rsidR="000A6627" w:rsidRPr="005C1AC6">
        <w:rPr>
          <w:lang w:eastAsia="ru-RU"/>
        </w:rPr>
        <w:t>части кадастрового квартала 56:19:</w:t>
      </w:r>
      <w:r w:rsidR="00ED1A03" w:rsidRPr="005C1AC6">
        <w:rPr>
          <w:lang w:eastAsia="ru-RU"/>
        </w:rPr>
        <w:t>1803001</w:t>
      </w:r>
      <w:r w:rsidR="000A6627" w:rsidRPr="005C1AC6">
        <w:rPr>
          <w:lang w:eastAsia="ru-RU"/>
        </w:rPr>
        <w:t>,</w:t>
      </w:r>
      <w:r w:rsidRPr="005C1AC6">
        <w:rPr>
          <w:lang w:eastAsia="ru-RU"/>
        </w:rPr>
        <w:t xml:space="preserve"> площадь: </w:t>
      </w:r>
      <w:r w:rsidR="00ED1A03" w:rsidRPr="005C1AC6">
        <w:rPr>
          <w:lang w:eastAsia="ru-RU"/>
        </w:rPr>
        <w:t xml:space="preserve">2000 </w:t>
      </w:r>
      <w:proofErr w:type="spellStart"/>
      <w:r w:rsidRPr="005C1AC6">
        <w:rPr>
          <w:lang w:eastAsia="ru-RU"/>
        </w:rPr>
        <w:t>кв.м</w:t>
      </w:r>
      <w:proofErr w:type="spellEnd"/>
      <w:r w:rsidRPr="005C1AC6">
        <w:rPr>
          <w:lang w:eastAsia="ru-RU"/>
        </w:rPr>
        <w:t>., категория земель: земли населенных пунктов, разрешенное использование: для ведения личного подсобного хозяйства  (код 2.2);</w:t>
      </w:r>
      <w:r w:rsidRPr="005C1AC6">
        <w:rPr>
          <w:b/>
        </w:rPr>
        <w:t xml:space="preserve">    </w:t>
      </w:r>
    </w:p>
    <w:p w:rsidR="00DF476D" w:rsidRPr="005C1AC6" w:rsidRDefault="00DF476D" w:rsidP="00377619">
      <w:pPr>
        <w:jc w:val="both"/>
        <w:rPr>
          <w:b/>
        </w:rPr>
      </w:pPr>
    </w:p>
    <w:p w:rsidR="00ED1A03" w:rsidRPr="005C1AC6" w:rsidRDefault="00ED1A03" w:rsidP="00ED1A03">
      <w:pPr>
        <w:suppressAutoHyphens w:val="0"/>
        <w:ind w:firstLine="567"/>
        <w:jc w:val="both"/>
        <w:rPr>
          <w:b/>
          <w:lang w:eastAsia="ru-RU"/>
        </w:rPr>
      </w:pPr>
      <w:r w:rsidRPr="005C1AC6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б) до границы соседнего участка: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В районах усадебной </w:t>
      </w:r>
      <w:proofErr w:type="gramStart"/>
      <w:r w:rsidRPr="005C1AC6">
        <w:rPr>
          <w:lang w:eastAsia="ru-RU"/>
        </w:rPr>
        <w:t>застройки жилые дома</w:t>
      </w:r>
      <w:proofErr w:type="gramEnd"/>
      <w:r w:rsidRPr="005C1AC6">
        <w:rPr>
          <w:lang w:eastAsia="ru-RU"/>
        </w:rPr>
        <w:t xml:space="preserve"> могут размещаться по красной линии жилых улиц </w:t>
      </w:r>
      <w:proofErr w:type="gramStart"/>
      <w:r w:rsidRPr="005C1AC6">
        <w:rPr>
          <w:lang w:eastAsia="ru-RU"/>
        </w:rPr>
        <w:t>в соответствии со сложившимися местными традициями с соблюдением необходимого санитарного разрыва от края проезжей части автодорог до границы</w:t>
      </w:r>
      <w:proofErr w:type="gramEnd"/>
      <w:r w:rsidRPr="005C1AC6">
        <w:rPr>
          <w:lang w:eastAsia="ru-RU"/>
        </w:rPr>
        <w:t xml:space="preserve">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5C1AC6">
        <w:rPr>
          <w:lang w:eastAsia="ru-RU"/>
        </w:rPr>
        <w:tab/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Предельное количество этажей зданий, строений, сооружений: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C1AC6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5C1AC6">
        <w:rPr>
          <w:color w:val="000000" w:themeColor="text1"/>
          <w:lang w:eastAsia="ru-RU"/>
        </w:rPr>
        <w:t>надземных</w:t>
      </w:r>
      <w:proofErr w:type="gramEnd"/>
      <w:r w:rsidRPr="005C1AC6">
        <w:rPr>
          <w:color w:val="000000" w:themeColor="text1"/>
          <w:lang w:eastAsia="ru-RU"/>
        </w:rPr>
        <w:t xml:space="preserve"> этажа, включая мансардный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lastRenderedPageBreak/>
        <w:t>Для объектов, включенных в вид разрешенного использования с кодами 7.2, 11.0, 12.0 не подлежит установлению.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D1A03" w:rsidRPr="005C1AC6" w:rsidRDefault="00ED1A03" w:rsidP="00ED1A03">
      <w:pPr>
        <w:suppressAutoHyphens w:val="0"/>
        <w:ind w:right="284"/>
        <w:jc w:val="right"/>
        <w:rPr>
          <w:lang w:eastAsia="ru-RU"/>
        </w:rPr>
      </w:pPr>
      <w:r w:rsidRPr="005C1AC6">
        <w:rPr>
          <w:lang w:eastAsia="ru-RU"/>
        </w:rPr>
        <w:t>Таблица 5</w:t>
      </w:r>
    </w:p>
    <w:p w:rsidR="00ED1A03" w:rsidRPr="005C1AC6" w:rsidRDefault="00ED1A03" w:rsidP="00ED1A03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5C1AC6">
        <w:rPr>
          <w:lang w:eastAsia="ar-SA"/>
        </w:rPr>
        <w:t xml:space="preserve">Параметры 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ED1A03" w:rsidRPr="005C1AC6" w:rsidTr="00560868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A03" w:rsidRPr="005C1AC6" w:rsidRDefault="00ED1A03" w:rsidP="00ED1A03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5C1AC6">
              <w:rPr>
                <w:lang w:eastAsia="en-US"/>
              </w:rPr>
              <w:tab/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  <w:r w:rsidRPr="005C1AC6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1300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D1A03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03" w:rsidRPr="005C1AC6" w:rsidRDefault="00ED1A03" w:rsidP="00ED1A03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D1A03" w:rsidRPr="005C1AC6" w:rsidTr="0056086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1A03" w:rsidRPr="005C1AC6" w:rsidRDefault="00ED1A03" w:rsidP="00ED1A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lang w:eastAsia="ru-RU"/>
              </w:rPr>
              <w:t>Примечания:</w:t>
            </w:r>
          </w:p>
          <w:p w:rsidR="00ED1A03" w:rsidRPr="005C1AC6" w:rsidRDefault="00ED1A03" w:rsidP="00ED1A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>1</w:t>
            </w:r>
            <w:r w:rsidRPr="005C1AC6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5C1AC6">
              <w:rPr>
                <w:lang w:eastAsia="ru-RU"/>
              </w:rPr>
              <w:t>кв</w:t>
            </w:r>
            <w:proofErr w:type="gramStart"/>
            <w:r w:rsidRPr="005C1AC6">
              <w:rPr>
                <w:lang w:eastAsia="ru-RU"/>
              </w:rPr>
              <w:t>.м</w:t>
            </w:r>
            <w:proofErr w:type="spellEnd"/>
            <w:proofErr w:type="gramEnd"/>
            <w:r w:rsidRPr="005C1AC6">
              <w:rPr>
                <w:lang w:eastAsia="ru-RU"/>
              </w:rPr>
              <w:t xml:space="preserve"> на одно </w:t>
            </w:r>
            <w:proofErr w:type="spellStart"/>
            <w:r w:rsidRPr="005C1AC6">
              <w:rPr>
                <w:lang w:eastAsia="ru-RU"/>
              </w:rPr>
              <w:t>машино</w:t>
            </w:r>
            <w:proofErr w:type="spellEnd"/>
            <w:r w:rsidRPr="005C1AC6">
              <w:rPr>
                <w:lang w:eastAsia="ru-RU"/>
              </w:rPr>
              <w:t>-место.</w:t>
            </w:r>
          </w:p>
          <w:p w:rsidR="00ED1A03" w:rsidRPr="005C1AC6" w:rsidRDefault="00ED1A03" w:rsidP="00ED1A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 xml:space="preserve">2 </w:t>
            </w:r>
            <w:r w:rsidRPr="005C1AC6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ED1A03" w:rsidRPr="005C1AC6" w:rsidRDefault="00ED1A03" w:rsidP="00ED1A03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5C1AC6">
              <w:rPr>
                <w:vertAlign w:val="superscript"/>
                <w:lang w:eastAsia="ru-RU"/>
              </w:rPr>
              <w:t>3</w:t>
            </w:r>
            <w:r w:rsidRPr="005C1AC6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Ясногорского  сельского поселения Новосергиевского муниципального района Оренбургской области.</w:t>
            </w:r>
          </w:p>
        </w:tc>
      </w:tr>
    </w:tbl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Примечания: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lastRenderedPageBreak/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10 м, но не более 100 м. Размер площадок должен быть рассчитан на установку необходимого числа контейнеров, но не более 8.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8. Объекты хозяйственного назначения </w:t>
      </w:r>
      <w:proofErr w:type="gramStart"/>
      <w:r w:rsidRPr="005C1AC6">
        <w:rPr>
          <w:lang w:eastAsia="ru-RU"/>
        </w:rPr>
        <w:t>–о</w:t>
      </w:r>
      <w:proofErr w:type="gramEnd"/>
      <w:r w:rsidRPr="005C1AC6">
        <w:rPr>
          <w:lang w:eastAsia="ru-RU"/>
        </w:rPr>
        <w:t>тдельно стоящие строения, пристроенные к жилым домам и другим строениям.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ED1A03" w:rsidRPr="005C1AC6" w:rsidRDefault="00ED1A03" w:rsidP="00ED1A0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ED1A03" w:rsidRPr="005C1AC6" w:rsidRDefault="00ED1A03" w:rsidP="00377619">
      <w:pPr>
        <w:jc w:val="both"/>
        <w:rPr>
          <w:b/>
        </w:rPr>
      </w:pPr>
    </w:p>
    <w:p w:rsidR="00ED1A03" w:rsidRPr="005C1AC6" w:rsidRDefault="00ED1A03" w:rsidP="00377619">
      <w:pPr>
        <w:jc w:val="both"/>
        <w:rPr>
          <w:b/>
        </w:rPr>
      </w:pPr>
    </w:p>
    <w:p w:rsidR="00377619" w:rsidRPr="005C1AC6" w:rsidRDefault="00377619" w:rsidP="00377619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77619" w:rsidRPr="005C1AC6" w:rsidRDefault="00A74C29" w:rsidP="00377619">
      <w:pPr>
        <w:ind w:firstLine="426"/>
        <w:jc w:val="both"/>
      </w:pPr>
      <w:r w:rsidRPr="005C1AC6">
        <w:t>Имеется техническая</w:t>
      </w:r>
      <w:r w:rsidR="00377619" w:rsidRPr="005C1AC6">
        <w:t xml:space="preserve"> возможность</w:t>
      </w:r>
      <w:r w:rsidR="00560868" w:rsidRPr="005C1AC6">
        <w:t xml:space="preserve"> </w:t>
      </w:r>
      <w:r w:rsidR="00377619" w:rsidRPr="005C1AC6">
        <w:t>подключения (технологического подсоединения) объекта капитального строительства к сетям инженерно-технического обеспечения (системе водоснабжения) земельного участка: кадастровый номер 56:</w:t>
      </w:r>
      <w:r w:rsidRPr="005C1AC6">
        <w:t>1803001:1598</w:t>
      </w:r>
      <w:r w:rsidR="00377619" w:rsidRPr="005C1AC6">
        <w:t xml:space="preserve">, местоположение: Российская Федерация, Оренбургская область, </w:t>
      </w:r>
      <w:proofErr w:type="spellStart"/>
      <w:r w:rsidR="00377619" w:rsidRPr="005C1AC6">
        <w:t>Новосергиевский</w:t>
      </w:r>
      <w:proofErr w:type="spellEnd"/>
      <w:r w:rsidR="00377619" w:rsidRPr="005C1AC6">
        <w:t xml:space="preserve"> район, </w:t>
      </w:r>
      <w:r w:rsidRPr="005C1AC6">
        <w:t xml:space="preserve">Ясногорский </w:t>
      </w:r>
      <w:r w:rsidR="00377619" w:rsidRPr="005C1AC6">
        <w:t>сельсовет, п</w:t>
      </w:r>
      <w:r w:rsidRPr="005C1AC6">
        <w:t>ос</w:t>
      </w:r>
      <w:r w:rsidR="00377619" w:rsidRPr="005C1AC6">
        <w:t>.</w:t>
      </w:r>
      <w:r w:rsidRPr="005C1AC6">
        <w:t xml:space="preserve"> Ясногорский, земельный участок расположен в южной части кадастрового квартала 56:19:1803001. Технические условия соответствуют, имеется своя скважина.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 Технические условия на подключение возможного объекта капитального строительства к газораспределительной сети от ГРС </w:t>
      </w:r>
      <w:proofErr w:type="spellStart"/>
      <w:r w:rsidR="00560868" w:rsidRPr="005C1AC6">
        <w:rPr>
          <w:color w:val="000000"/>
        </w:rPr>
        <w:t>Бурдыгино</w:t>
      </w:r>
      <w:proofErr w:type="spellEnd"/>
      <w:r w:rsidR="00560868" w:rsidRPr="005C1AC6">
        <w:rPr>
          <w:color w:val="000000"/>
        </w:rPr>
        <w:t xml:space="preserve"> </w:t>
      </w:r>
      <w:r w:rsidRPr="005C1AC6">
        <w:rPr>
          <w:color w:val="000000"/>
        </w:rPr>
        <w:t>технологически связанной с газотранспортными сетям</w:t>
      </w:r>
      <w:proofErr w:type="gramStart"/>
      <w:r w:rsidRPr="005C1AC6">
        <w:rPr>
          <w:color w:val="000000"/>
        </w:rPr>
        <w:t>и ООО</w:t>
      </w:r>
      <w:proofErr w:type="gramEnd"/>
      <w:r w:rsidRPr="005C1AC6">
        <w:rPr>
          <w:color w:val="000000"/>
        </w:rPr>
        <w:t xml:space="preserve"> «Газпром </w:t>
      </w:r>
      <w:proofErr w:type="spellStart"/>
      <w:r w:rsidRPr="005C1AC6">
        <w:rPr>
          <w:color w:val="000000"/>
        </w:rPr>
        <w:t>трансгаз</w:t>
      </w:r>
      <w:proofErr w:type="spellEnd"/>
      <w:r w:rsidRPr="005C1AC6">
        <w:rPr>
          <w:color w:val="000000"/>
        </w:rPr>
        <w:t xml:space="preserve"> Екатеринбург». 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Максимальная технически возможная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5C1AC6">
        <w:rPr>
          <w:color w:val="000000"/>
        </w:rPr>
        <w:t>.м</w:t>
      </w:r>
      <w:proofErr w:type="gramEnd"/>
      <w:r w:rsidRPr="005C1AC6">
        <w:rPr>
          <w:color w:val="000000"/>
        </w:rPr>
        <w:t>3/час (максимальный часовой расход газа на участке подключения).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подключения (технологического присоединения): 1.5 года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действия технических условий: 70 рабочих дней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lastRenderedPageBreak/>
        <w:t xml:space="preserve">       </w:t>
      </w:r>
      <w:proofErr w:type="gramStart"/>
      <w:r w:rsidRPr="005C1AC6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298-г от 29.12.2020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 </w:t>
      </w:r>
      <w:proofErr w:type="gramStart"/>
      <w:r w:rsidRPr="005C1AC6">
        <w:rPr>
          <w:color w:val="000000"/>
        </w:rPr>
        <w:t>Техническая возможность подключения к сетям электроснабжения по земельному участку с кадастровым номером 56:19:</w:t>
      </w:r>
      <w:r w:rsidR="00560868" w:rsidRPr="005C1AC6">
        <w:rPr>
          <w:color w:val="000000"/>
        </w:rPr>
        <w:t>1803001:1598</w:t>
      </w:r>
      <w:r w:rsidRPr="005C1AC6">
        <w:rPr>
          <w:color w:val="000000"/>
        </w:rPr>
        <w:t xml:space="preserve"> электроснабжение может быть осуществлено от существующей </w:t>
      </w:r>
      <w:r w:rsidR="00560868" w:rsidRPr="005C1AC6">
        <w:rPr>
          <w:color w:val="000000"/>
        </w:rPr>
        <w:t>ТП-501</w:t>
      </w:r>
      <w:r w:rsidRPr="005C1AC6">
        <w:rPr>
          <w:color w:val="000000"/>
        </w:rPr>
        <w:t xml:space="preserve"> Л10кВ </w:t>
      </w:r>
      <w:r w:rsidR="00560868" w:rsidRPr="005C1AC6">
        <w:rPr>
          <w:color w:val="000000"/>
        </w:rPr>
        <w:t>Эз-5 ПС35кВ Электрозаводская</w:t>
      </w:r>
      <w:r w:rsidRPr="005C1AC6">
        <w:rPr>
          <w:color w:val="000000"/>
        </w:rPr>
        <w:t xml:space="preserve">, с учетом строительства ЛЭП-0,4 </w:t>
      </w:r>
      <w:proofErr w:type="spellStart"/>
      <w:r w:rsidRPr="005C1AC6">
        <w:rPr>
          <w:color w:val="000000"/>
        </w:rPr>
        <w:t>кВ.</w:t>
      </w:r>
      <w:proofErr w:type="spellEnd"/>
      <w:proofErr w:type="gramEnd"/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C1AC6">
        <w:rPr>
          <w:color w:val="000000"/>
        </w:rPr>
        <w:t>энергопринимающих</w:t>
      </w:r>
      <w:proofErr w:type="spellEnd"/>
      <w:r w:rsidRPr="005C1AC6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color w:val="000000"/>
        </w:rPr>
        <w:t>Для подачи заявки необходимо обратиться в Западное ПО</w:t>
      </w:r>
      <w:proofErr w:type="gramStart"/>
      <w:r w:rsidRPr="005C1AC6">
        <w:rPr>
          <w:color w:val="000000"/>
        </w:rPr>
        <w:t xml:space="preserve"> :</w:t>
      </w:r>
      <w:proofErr w:type="gramEnd"/>
      <w:r w:rsidRPr="005C1AC6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77619" w:rsidRPr="005C1AC6" w:rsidRDefault="00377619" w:rsidP="00377619">
      <w:pPr>
        <w:jc w:val="both"/>
        <w:rPr>
          <w:b/>
        </w:rPr>
      </w:pP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377619" w:rsidRPr="005C1AC6" w:rsidRDefault="00377619" w:rsidP="00377619">
      <w:pPr>
        <w:jc w:val="both"/>
        <w:rPr>
          <w:b/>
        </w:rPr>
      </w:pPr>
      <w:r w:rsidRPr="005C1AC6">
        <w:rPr>
          <w:b/>
        </w:rPr>
        <w:t>Начальная цена</w:t>
      </w:r>
      <w:r w:rsidR="00874451" w:rsidRPr="005C1AC6">
        <w:rPr>
          <w:b/>
        </w:rPr>
        <w:t xml:space="preserve"> аукциона</w:t>
      </w:r>
      <w:r w:rsidRPr="005C1AC6">
        <w:rPr>
          <w:b/>
        </w:rPr>
        <w:t xml:space="preserve">: </w:t>
      </w:r>
      <w:r w:rsidR="00EB305F" w:rsidRPr="005C1AC6">
        <w:rPr>
          <w:b/>
        </w:rPr>
        <w:t>46 960</w:t>
      </w:r>
      <w:r w:rsidR="000A6627" w:rsidRPr="005C1AC6">
        <w:rPr>
          <w:b/>
        </w:rPr>
        <w:t xml:space="preserve"> </w:t>
      </w:r>
      <w:r w:rsidRPr="005C1AC6">
        <w:rPr>
          <w:b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Шаг аукциона: </w:t>
      </w:r>
      <w:r w:rsidR="00EB305F" w:rsidRPr="005C1AC6">
        <w:rPr>
          <w:b/>
          <w:color w:val="auto"/>
        </w:rPr>
        <w:t xml:space="preserve">1 408, 80 </w:t>
      </w:r>
      <w:r w:rsidRPr="005C1AC6">
        <w:rPr>
          <w:b/>
          <w:color w:val="auto"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</w:t>
      </w:r>
      <w:r w:rsidR="000A6627" w:rsidRPr="005C1AC6">
        <w:rPr>
          <w:b/>
          <w:color w:val="auto"/>
        </w:rPr>
        <w:t xml:space="preserve"> </w:t>
      </w:r>
      <w:r w:rsidR="00EB305F" w:rsidRPr="005C1AC6">
        <w:rPr>
          <w:b/>
          <w:color w:val="auto"/>
        </w:rPr>
        <w:t xml:space="preserve">46 960 </w:t>
      </w:r>
      <w:r w:rsidRPr="005C1AC6">
        <w:rPr>
          <w:b/>
          <w:color w:val="auto"/>
        </w:rPr>
        <w:t>руб.</w:t>
      </w:r>
    </w:p>
    <w:p w:rsidR="00560868" w:rsidRPr="005C1AC6" w:rsidRDefault="00560868" w:rsidP="00377619">
      <w:pPr>
        <w:pStyle w:val="Default"/>
        <w:jc w:val="both"/>
        <w:rPr>
          <w:b/>
          <w:color w:val="auto"/>
        </w:rPr>
      </w:pPr>
    </w:p>
    <w:p w:rsidR="00560868" w:rsidRPr="005C1AC6" w:rsidRDefault="00560868" w:rsidP="00560868">
      <w:pPr>
        <w:ind w:firstLine="426"/>
        <w:jc w:val="both"/>
        <w:rPr>
          <w:b/>
        </w:rPr>
      </w:pPr>
      <w:r w:rsidRPr="005C1AC6">
        <w:rPr>
          <w:b/>
        </w:rPr>
        <w:t>Лот №</w:t>
      </w:r>
      <w:r w:rsidR="00EB305F" w:rsidRPr="005C1AC6">
        <w:rPr>
          <w:b/>
        </w:rPr>
        <w:t>2</w:t>
      </w:r>
    </w:p>
    <w:p w:rsidR="00560868" w:rsidRPr="005C1AC6" w:rsidRDefault="00560868" w:rsidP="00560868">
      <w:pPr>
        <w:jc w:val="both"/>
        <w:rPr>
          <w:color w:val="000000"/>
        </w:rPr>
      </w:pPr>
      <w:r w:rsidRPr="005C1AC6">
        <w:rPr>
          <w:lang w:eastAsia="ru-RU"/>
        </w:rPr>
        <w:t>Земельный участок, кадастровый номер - 56:19:</w:t>
      </w:r>
      <w:r w:rsidR="00E94E3F" w:rsidRPr="005C1AC6">
        <w:rPr>
          <w:lang w:eastAsia="ru-RU"/>
        </w:rPr>
        <w:t>1803001:1599</w:t>
      </w:r>
      <w:r w:rsidRPr="005C1AC6">
        <w:rPr>
          <w:lang w:eastAsia="ru-RU"/>
        </w:rPr>
        <w:t xml:space="preserve">, адрес: Российская Федерация, Оренбургская область,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район, Ясногорский сельсовет, пос. Ясногорский,  земельный участок расположен в южной части кадастрового квартала 56:19:1803001, площадь: 2000 </w:t>
      </w:r>
      <w:proofErr w:type="spellStart"/>
      <w:r w:rsidRPr="005C1AC6">
        <w:rPr>
          <w:lang w:eastAsia="ru-RU"/>
        </w:rPr>
        <w:t>кв.м</w:t>
      </w:r>
      <w:proofErr w:type="spellEnd"/>
      <w:r w:rsidRPr="005C1AC6">
        <w:rPr>
          <w:lang w:eastAsia="ru-RU"/>
        </w:rPr>
        <w:t>., категория земель: земли населенных пунктов, разрешенное использование: для ведения личного подсобного хозяйства  (код 2.2);</w:t>
      </w:r>
      <w:r w:rsidRPr="005C1AC6">
        <w:rPr>
          <w:b/>
        </w:rPr>
        <w:t xml:space="preserve">    </w:t>
      </w:r>
    </w:p>
    <w:p w:rsidR="00560868" w:rsidRPr="005C1AC6" w:rsidRDefault="00560868" w:rsidP="00560868">
      <w:pPr>
        <w:jc w:val="both"/>
        <w:rPr>
          <w:b/>
        </w:rPr>
      </w:pPr>
    </w:p>
    <w:p w:rsidR="00560868" w:rsidRPr="005C1AC6" w:rsidRDefault="00560868" w:rsidP="00560868">
      <w:pPr>
        <w:suppressAutoHyphens w:val="0"/>
        <w:ind w:firstLine="567"/>
        <w:jc w:val="both"/>
        <w:rPr>
          <w:b/>
          <w:lang w:eastAsia="ru-RU"/>
        </w:rPr>
      </w:pPr>
      <w:r w:rsidRPr="005C1AC6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б) до границы соседнего участка: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5C1AC6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5C1AC6">
        <w:rPr>
          <w:lang w:eastAsia="ru-RU"/>
        </w:rPr>
        <w:t xml:space="preserve"> проезжей части автодорог до границы жилой </w:t>
      </w:r>
      <w:r w:rsidRPr="005C1AC6">
        <w:rPr>
          <w:lang w:eastAsia="ru-RU"/>
        </w:rPr>
        <w:lastRenderedPageBreak/>
        <w:t>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5C1AC6">
        <w:rPr>
          <w:lang w:eastAsia="ru-RU"/>
        </w:rPr>
        <w:tab/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Предельное количество этажей зданий, строений, сооружений: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C1AC6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5C1AC6">
        <w:rPr>
          <w:color w:val="000000" w:themeColor="text1"/>
          <w:lang w:eastAsia="ru-RU"/>
        </w:rPr>
        <w:t>надземных</w:t>
      </w:r>
      <w:proofErr w:type="gramEnd"/>
      <w:r w:rsidRPr="005C1AC6">
        <w:rPr>
          <w:color w:val="000000" w:themeColor="text1"/>
          <w:lang w:eastAsia="ru-RU"/>
        </w:rPr>
        <w:t xml:space="preserve"> этажа, включая мансардный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0868" w:rsidRPr="005C1AC6" w:rsidRDefault="00560868" w:rsidP="00560868">
      <w:pPr>
        <w:suppressAutoHyphens w:val="0"/>
        <w:ind w:right="284"/>
        <w:jc w:val="right"/>
        <w:rPr>
          <w:lang w:eastAsia="ru-RU"/>
        </w:rPr>
      </w:pPr>
      <w:r w:rsidRPr="005C1AC6">
        <w:rPr>
          <w:lang w:eastAsia="ru-RU"/>
        </w:rPr>
        <w:t>Таблица 5</w:t>
      </w:r>
    </w:p>
    <w:p w:rsidR="00560868" w:rsidRPr="005C1AC6" w:rsidRDefault="00560868" w:rsidP="00560868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5C1AC6">
        <w:rPr>
          <w:lang w:eastAsia="ar-SA"/>
        </w:rPr>
        <w:t xml:space="preserve">Параметры 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60868" w:rsidRPr="005C1AC6" w:rsidTr="00560868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68" w:rsidRPr="005C1AC6" w:rsidRDefault="00560868" w:rsidP="00560868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5C1AC6">
              <w:rPr>
                <w:lang w:eastAsia="en-US"/>
              </w:rPr>
              <w:tab/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  <w:r w:rsidRPr="005C1AC6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1300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560868" w:rsidRPr="005C1AC6" w:rsidTr="0056086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868" w:rsidRPr="005C1AC6" w:rsidRDefault="00560868" w:rsidP="0056086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560868" w:rsidRPr="005C1AC6" w:rsidTr="0056086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0868" w:rsidRPr="005C1AC6" w:rsidRDefault="00560868" w:rsidP="0056086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lang w:eastAsia="ru-RU"/>
              </w:rPr>
              <w:t>Примечания:</w:t>
            </w:r>
          </w:p>
          <w:p w:rsidR="00560868" w:rsidRPr="005C1AC6" w:rsidRDefault="00560868" w:rsidP="0056086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>1</w:t>
            </w:r>
            <w:r w:rsidRPr="005C1AC6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5C1AC6">
              <w:rPr>
                <w:lang w:eastAsia="ru-RU"/>
              </w:rPr>
              <w:t>кв</w:t>
            </w:r>
            <w:proofErr w:type="gramStart"/>
            <w:r w:rsidRPr="005C1AC6">
              <w:rPr>
                <w:lang w:eastAsia="ru-RU"/>
              </w:rPr>
              <w:t>.м</w:t>
            </w:r>
            <w:proofErr w:type="spellEnd"/>
            <w:proofErr w:type="gramEnd"/>
            <w:r w:rsidRPr="005C1AC6">
              <w:rPr>
                <w:lang w:eastAsia="ru-RU"/>
              </w:rPr>
              <w:t xml:space="preserve"> на одно </w:t>
            </w:r>
            <w:proofErr w:type="spellStart"/>
            <w:r w:rsidRPr="005C1AC6">
              <w:rPr>
                <w:lang w:eastAsia="ru-RU"/>
              </w:rPr>
              <w:t>машино</w:t>
            </w:r>
            <w:proofErr w:type="spellEnd"/>
            <w:r w:rsidRPr="005C1AC6">
              <w:rPr>
                <w:lang w:eastAsia="ru-RU"/>
              </w:rPr>
              <w:t>-место.</w:t>
            </w:r>
          </w:p>
          <w:p w:rsidR="00560868" w:rsidRPr="005C1AC6" w:rsidRDefault="00560868" w:rsidP="0056086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 xml:space="preserve">2 </w:t>
            </w:r>
            <w:r w:rsidRPr="005C1AC6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60868" w:rsidRPr="005C1AC6" w:rsidRDefault="00560868" w:rsidP="0056086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5C1AC6">
              <w:rPr>
                <w:vertAlign w:val="superscript"/>
                <w:lang w:eastAsia="ru-RU"/>
              </w:rPr>
              <w:t>3</w:t>
            </w:r>
            <w:r w:rsidRPr="005C1AC6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Ясногорского  сельского </w:t>
            </w:r>
            <w:r w:rsidRPr="005C1AC6">
              <w:rPr>
                <w:lang w:eastAsia="ru-RU"/>
              </w:rPr>
              <w:lastRenderedPageBreak/>
              <w:t>поселения Новосергиевского муниципального района Оренбургской области.</w:t>
            </w:r>
          </w:p>
        </w:tc>
      </w:tr>
    </w:tbl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Примечания: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10 м, но не более 100 м. Размер площадок должен быть рассчитан на установку необходимого числа контейнеров, но не более 8.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8. Объекты хозяйственного назначения </w:t>
      </w:r>
      <w:proofErr w:type="gramStart"/>
      <w:r w:rsidRPr="005C1AC6">
        <w:rPr>
          <w:lang w:eastAsia="ru-RU"/>
        </w:rPr>
        <w:t>–о</w:t>
      </w:r>
      <w:proofErr w:type="gramEnd"/>
      <w:r w:rsidRPr="005C1AC6">
        <w:rPr>
          <w:lang w:eastAsia="ru-RU"/>
        </w:rPr>
        <w:t>тдельно стоящие строения, пристроенные к жилым домам и другим строениям.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560868" w:rsidRPr="005C1AC6" w:rsidRDefault="00560868" w:rsidP="0056086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560868" w:rsidRPr="005C1AC6" w:rsidRDefault="00560868" w:rsidP="00560868">
      <w:pPr>
        <w:jc w:val="both"/>
        <w:rPr>
          <w:b/>
        </w:rPr>
      </w:pPr>
    </w:p>
    <w:p w:rsidR="005600E1" w:rsidRPr="005C1AC6" w:rsidRDefault="005600E1" w:rsidP="005600E1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600E1" w:rsidRPr="005C1AC6" w:rsidRDefault="005600E1" w:rsidP="005600E1">
      <w:pPr>
        <w:ind w:firstLine="426"/>
        <w:jc w:val="both"/>
      </w:pPr>
      <w:r w:rsidRPr="005C1AC6">
        <w:t>Имеется техническая возможность подключения (технологического подсоединения) объекта капитального строительства к сетям инженерно-технического обеспечения (системе водоснабжения) земельного участка: к</w:t>
      </w:r>
      <w:r w:rsidR="00B81D91">
        <w:t>адастровый номер 56:1803001:1599</w:t>
      </w:r>
      <w:r w:rsidRPr="005C1AC6">
        <w:t xml:space="preserve">, местоположение: Российская Федерация, Оренбургская область, </w:t>
      </w:r>
      <w:proofErr w:type="spellStart"/>
      <w:r w:rsidRPr="005C1AC6">
        <w:t>Новосергиевский</w:t>
      </w:r>
      <w:proofErr w:type="spellEnd"/>
      <w:r w:rsidRPr="005C1AC6">
        <w:t xml:space="preserve"> район, Ясногорский сельсовет, пос. Ясногорский, земельный участок расположен в южной части кадастрового квартала 56:19:1803001. Технические условия соответствуют, имеется своя скважина.</w:t>
      </w:r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lastRenderedPageBreak/>
        <w:t xml:space="preserve">        Технические условия на подключение возможного объекта капитального строительства к газораспределительной сети от ГРС </w:t>
      </w:r>
      <w:proofErr w:type="spellStart"/>
      <w:r w:rsidRPr="005C1AC6">
        <w:rPr>
          <w:color w:val="000000"/>
        </w:rPr>
        <w:t>Бурдыгино</w:t>
      </w:r>
      <w:proofErr w:type="spellEnd"/>
      <w:r w:rsidRPr="005C1AC6">
        <w:rPr>
          <w:color w:val="000000"/>
        </w:rPr>
        <w:t xml:space="preserve"> технологически связанной с газотранспортными сетям</w:t>
      </w:r>
      <w:proofErr w:type="gramStart"/>
      <w:r w:rsidRPr="005C1AC6">
        <w:rPr>
          <w:color w:val="000000"/>
        </w:rPr>
        <w:t>и ООО</w:t>
      </w:r>
      <w:proofErr w:type="gramEnd"/>
      <w:r w:rsidRPr="005C1AC6">
        <w:rPr>
          <w:color w:val="000000"/>
        </w:rPr>
        <w:t xml:space="preserve"> «Газпром </w:t>
      </w:r>
      <w:proofErr w:type="spellStart"/>
      <w:r w:rsidRPr="005C1AC6">
        <w:rPr>
          <w:color w:val="000000"/>
        </w:rPr>
        <w:t>трансгаз</w:t>
      </w:r>
      <w:proofErr w:type="spellEnd"/>
      <w:r w:rsidRPr="005C1AC6">
        <w:rPr>
          <w:color w:val="000000"/>
        </w:rPr>
        <w:t xml:space="preserve"> Екатеринбург». </w:t>
      </w:r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Максимальная технически возможная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5C1AC6">
        <w:rPr>
          <w:color w:val="000000"/>
        </w:rPr>
        <w:t>.м</w:t>
      </w:r>
      <w:proofErr w:type="gramEnd"/>
      <w:r w:rsidRPr="005C1AC6">
        <w:rPr>
          <w:color w:val="000000"/>
        </w:rPr>
        <w:t>3/час (максимальный часовой расход газа на участке подключения).</w:t>
      </w:r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подключения (технологического присоединения): 1.5 года</w:t>
      </w:r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действия технических условий: 70 рабочих дней</w:t>
      </w:r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</w:t>
      </w:r>
      <w:proofErr w:type="gramStart"/>
      <w:r w:rsidRPr="005C1AC6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298-г от 29.12.2020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 </w:t>
      </w:r>
      <w:proofErr w:type="gramStart"/>
      <w:r w:rsidRPr="005C1AC6">
        <w:rPr>
          <w:color w:val="000000"/>
        </w:rPr>
        <w:t>Техническая возможность подключения к сетям электроснабжения по земельному участку с кадаст</w:t>
      </w:r>
      <w:r w:rsidR="00B81D91">
        <w:rPr>
          <w:color w:val="000000"/>
        </w:rPr>
        <w:t>ровым номером 56:19:1803001:1599</w:t>
      </w:r>
      <w:r w:rsidRPr="005C1AC6">
        <w:rPr>
          <w:color w:val="000000"/>
        </w:rPr>
        <w:t xml:space="preserve"> электроснабжение может быть осуществлено от существующей ТП-501 Л10кВ Эз-5 ПС35кВ Электрозаводская, с учетом строительства ЛЭП-0,4 </w:t>
      </w:r>
      <w:proofErr w:type="spellStart"/>
      <w:r w:rsidRPr="005C1AC6">
        <w:rPr>
          <w:color w:val="000000"/>
        </w:rPr>
        <w:t>кВ.</w:t>
      </w:r>
      <w:proofErr w:type="spellEnd"/>
      <w:proofErr w:type="gramEnd"/>
    </w:p>
    <w:p w:rsidR="005600E1" w:rsidRPr="005C1AC6" w:rsidRDefault="005600E1" w:rsidP="005600E1">
      <w:pPr>
        <w:jc w:val="both"/>
        <w:rPr>
          <w:color w:val="000000"/>
        </w:rPr>
      </w:pPr>
      <w:r w:rsidRPr="005C1AC6"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C1AC6">
        <w:rPr>
          <w:color w:val="000000"/>
        </w:rPr>
        <w:t>энергопринимающих</w:t>
      </w:r>
      <w:proofErr w:type="spellEnd"/>
      <w:r w:rsidRPr="005C1AC6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560868" w:rsidRPr="005C1AC6" w:rsidRDefault="005600E1" w:rsidP="00560868">
      <w:pPr>
        <w:jc w:val="both"/>
        <w:rPr>
          <w:color w:val="000000"/>
        </w:rPr>
      </w:pPr>
      <w:r w:rsidRPr="005C1AC6">
        <w:rPr>
          <w:color w:val="000000"/>
        </w:rPr>
        <w:t>Для подачи заявки необходимо обратиться в Западное ПО</w:t>
      </w:r>
      <w:proofErr w:type="gramStart"/>
      <w:r w:rsidRPr="005C1AC6">
        <w:rPr>
          <w:color w:val="000000"/>
        </w:rPr>
        <w:t xml:space="preserve"> :</w:t>
      </w:r>
      <w:proofErr w:type="gramEnd"/>
      <w:r w:rsidRPr="005C1AC6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560868" w:rsidRPr="005C1AC6" w:rsidRDefault="00560868" w:rsidP="00560868">
      <w:pPr>
        <w:jc w:val="both"/>
        <w:rPr>
          <w:b/>
        </w:rPr>
      </w:pP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560868" w:rsidRPr="005C1AC6" w:rsidRDefault="00560868" w:rsidP="00560868">
      <w:pPr>
        <w:jc w:val="both"/>
        <w:rPr>
          <w:b/>
        </w:rPr>
      </w:pPr>
      <w:r w:rsidRPr="005C1AC6">
        <w:rPr>
          <w:b/>
        </w:rPr>
        <w:t>Начальная цена аукциона:</w:t>
      </w:r>
      <w:r w:rsidR="005600E1" w:rsidRPr="005C1AC6">
        <w:rPr>
          <w:b/>
        </w:rPr>
        <w:t xml:space="preserve"> 46 960</w:t>
      </w:r>
      <w:r w:rsidRPr="005C1AC6">
        <w:rPr>
          <w:b/>
        </w:rPr>
        <w:t xml:space="preserve"> руб.</w:t>
      </w:r>
    </w:p>
    <w:p w:rsidR="00560868" w:rsidRPr="005C1AC6" w:rsidRDefault="00560868" w:rsidP="00560868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Шаг аукциона: </w:t>
      </w:r>
      <w:r w:rsidR="005600E1" w:rsidRPr="005C1AC6">
        <w:rPr>
          <w:b/>
          <w:color w:val="auto"/>
        </w:rPr>
        <w:t xml:space="preserve">1 408, 80 </w:t>
      </w:r>
      <w:r w:rsidRPr="005C1AC6">
        <w:rPr>
          <w:b/>
          <w:color w:val="auto"/>
        </w:rPr>
        <w:t>руб.</w:t>
      </w:r>
    </w:p>
    <w:p w:rsidR="00560868" w:rsidRPr="005C1AC6" w:rsidRDefault="00560868" w:rsidP="00560868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Размер задатка: </w:t>
      </w:r>
      <w:r w:rsidR="005600E1" w:rsidRPr="005C1AC6">
        <w:rPr>
          <w:b/>
          <w:color w:val="auto"/>
        </w:rPr>
        <w:t xml:space="preserve">46 960 </w:t>
      </w:r>
      <w:r w:rsidRPr="005C1AC6">
        <w:rPr>
          <w:b/>
          <w:color w:val="auto"/>
        </w:rPr>
        <w:t>руб.</w:t>
      </w:r>
    </w:p>
    <w:p w:rsidR="00560868" w:rsidRPr="005C1AC6" w:rsidRDefault="00560868" w:rsidP="00377619">
      <w:pPr>
        <w:pStyle w:val="Default"/>
        <w:jc w:val="both"/>
        <w:rPr>
          <w:b/>
          <w:color w:val="auto"/>
        </w:rPr>
      </w:pPr>
    </w:p>
    <w:p w:rsidR="00E94E3F" w:rsidRPr="005C1AC6" w:rsidRDefault="00E94E3F" w:rsidP="00E94E3F">
      <w:pPr>
        <w:ind w:firstLine="426"/>
        <w:jc w:val="both"/>
        <w:rPr>
          <w:b/>
        </w:rPr>
      </w:pPr>
      <w:r w:rsidRPr="005C1AC6">
        <w:rPr>
          <w:b/>
        </w:rPr>
        <w:t>Лот №3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lang w:eastAsia="ru-RU"/>
        </w:rPr>
        <w:t>Земельный участок, када</w:t>
      </w:r>
      <w:r w:rsidR="00B81D91">
        <w:rPr>
          <w:lang w:eastAsia="ru-RU"/>
        </w:rPr>
        <w:t>стровый номер - 56:19:1803001:1</w:t>
      </w:r>
      <w:r w:rsidRPr="005C1AC6">
        <w:rPr>
          <w:lang w:eastAsia="ru-RU"/>
        </w:rPr>
        <w:t xml:space="preserve">600, адрес: Российская Федерация, Оренбургская область,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район, Ясногорский сельсовет, пос. Ясногорский,  земельный участок расположен в южной части кадастрового квартала 56:19:1803001, площадь: 2000 </w:t>
      </w:r>
      <w:proofErr w:type="spellStart"/>
      <w:r w:rsidRPr="005C1AC6">
        <w:rPr>
          <w:lang w:eastAsia="ru-RU"/>
        </w:rPr>
        <w:t>кв.м</w:t>
      </w:r>
      <w:proofErr w:type="spellEnd"/>
      <w:r w:rsidRPr="005C1AC6">
        <w:rPr>
          <w:lang w:eastAsia="ru-RU"/>
        </w:rPr>
        <w:t>., категория земель: земли населенных пунктов, разрешенное использование: для ведения личного подсобного хозяйства  (код 2.2);</w:t>
      </w:r>
      <w:r w:rsidRPr="005C1AC6">
        <w:rPr>
          <w:b/>
        </w:rPr>
        <w:t xml:space="preserve">    </w:t>
      </w:r>
    </w:p>
    <w:p w:rsidR="00E94E3F" w:rsidRPr="005C1AC6" w:rsidRDefault="00E94E3F" w:rsidP="00E94E3F">
      <w:pPr>
        <w:jc w:val="both"/>
        <w:rPr>
          <w:b/>
        </w:rPr>
      </w:pPr>
    </w:p>
    <w:p w:rsidR="00E94E3F" w:rsidRPr="005C1AC6" w:rsidRDefault="00E94E3F" w:rsidP="00E94E3F">
      <w:pPr>
        <w:suppressAutoHyphens w:val="0"/>
        <w:ind w:firstLine="567"/>
        <w:jc w:val="both"/>
        <w:rPr>
          <w:b/>
          <w:lang w:eastAsia="ru-RU"/>
        </w:rPr>
      </w:pPr>
      <w:r w:rsidRPr="005C1AC6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б) до границы соседнего участка: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lastRenderedPageBreak/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5C1AC6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5C1AC6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5C1AC6">
        <w:rPr>
          <w:lang w:eastAsia="ru-RU"/>
        </w:rPr>
        <w:tab/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Предельное количество этажей зданий, строений, сооружений: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C1AC6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5C1AC6">
        <w:rPr>
          <w:color w:val="000000" w:themeColor="text1"/>
          <w:lang w:eastAsia="ru-RU"/>
        </w:rPr>
        <w:t>надземных</w:t>
      </w:r>
      <w:proofErr w:type="gramEnd"/>
      <w:r w:rsidRPr="005C1AC6">
        <w:rPr>
          <w:color w:val="000000" w:themeColor="text1"/>
          <w:lang w:eastAsia="ru-RU"/>
        </w:rPr>
        <w:t xml:space="preserve"> этажа, включая мансардный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94E3F" w:rsidRPr="005C1AC6" w:rsidRDefault="00E94E3F" w:rsidP="00E94E3F">
      <w:pPr>
        <w:suppressAutoHyphens w:val="0"/>
        <w:ind w:right="284"/>
        <w:jc w:val="right"/>
        <w:rPr>
          <w:lang w:eastAsia="ru-RU"/>
        </w:rPr>
      </w:pPr>
      <w:r w:rsidRPr="005C1AC6">
        <w:rPr>
          <w:lang w:eastAsia="ru-RU"/>
        </w:rPr>
        <w:t>Таблица 5</w:t>
      </w:r>
    </w:p>
    <w:p w:rsidR="00E94E3F" w:rsidRPr="005C1AC6" w:rsidRDefault="00E94E3F" w:rsidP="00E94E3F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5C1AC6">
        <w:rPr>
          <w:lang w:eastAsia="ar-SA"/>
        </w:rPr>
        <w:t xml:space="preserve">Параметры 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E94E3F" w:rsidRPr="005C1AC6" w:rsidTr="00AD6F1A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E3F" w:rsidRPr="005C1AC6" w:rsidRDefault="00E94E3F" w:rsidP="00AD6F1A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5C1AC6">
              <w:rPr>
                <w:lang w:eastAsia="en-US"/>
              </w:rPr>
              <w:tab/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  <w:r w:rsidRPr="005C1AC6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1300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94E3F" w:rsidRPr="005C1AC6" w:rsidTr="00AD6F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lang w:eastAsia="ru-RU"/>
              </w:rPr>
              <w:lastRenderedPageBreak/>
              <w:t>Примечания: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>1</w:t>
            </w:r>
            <w:r w:rsidRPr="005C1AC6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5C1AC6">
              <w:rPr>
                <w:lang w:eastAsia="ru-RU"/>
              </w:rPr>
              <w:t>кв</w:t>
            </w:r>
            <w:proofErr w:type="gramStart"/>
            <w:r w:rsidRPr="005C1AC6">
              <w:rPr>
                <w:lang w:eastAsia="ru-RU"/>
              </w:rPr>
              <w:t>.м</w:t>
            </w:r>
            <w:proofErr w:type="spellEnd"/>
            <w:proofErr w:type="gramEnd"/>
            <w:r w:rsidRPr="005C1AC6">
              <w:rPr>
                <w:lang w:eastAsia="ru-RU"/>
              </w:rPr>
              <w:t xml:space="preserve"> на одно </w:t>
            </w:r>
            <w:proofErr w:type="spellStart"/>
            <w:r w:rsidRPr="005C1AC6">
              <w:rPr>
                <w:lang w:eastAsia="ru-RU"/>
              </w:rPr>
              <w:t>машино</w:t>
            </w:r>
            <w:proofErr w:type="spellEnd"/>
            <w:r w:rsidRPr="005C1AC6">
              <w:rPr>
                <w:lang w:eastAsia="ru-RU"/>
              </w:rPr>
              <w:t>-место.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 xml:space="preserve">2 </w:t>
            </w:r>
            <w:r w:rsidRPr="005C1AC6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5C1AC6">
              <w:rPr>
                <w:vertAlign w:val="superscript"/>
                <w:lang w:eastAsia="ru-RU"/>
              </w:rPr>
              <w:t>3</w:t>
            </w:r>
            <w:r w:rsidRPr="005C1AC6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Ясногорского  сельского поселения Новосергиевского муниципального района Оренбургской области.</w:t>
            </w:r>
          </w:p>
        </w:tc>
      </w:tr>
    </w:tbl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Примечания: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10 м, но не более 100 м. Размер площадок должен быть рассчитан на установку необходимого числа контейнеров, но не более 8.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8. Объекты хозяйственного назначения </w:t>
      </w:r>
      <w:proofErr w:type="gramStart"/>
      <w:r w:rsidRPr="005C1AC6">
        <w:rPr>
          <w:lang w:eastAsia="ru-RU"/>
        </w:rPr>
        <w:t>–о</w:t>
      </w:r>
      <w:proofErr w:type="gramEnd"/>
      <w:r w:rsidRPr="005C1AC6">
        <w:rPr>
          <w:lang w:eastAsia="ru-RU"/>
        </w:rPr>
        <w:t>тдельно стоящие строения, пристроенные к жилым домам и другим строениям.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E94E3F" w:rsidRPr="005C1AC6" w:rsidRDefault="00E94E3F" w:rsidP="00E94E3F">
      <w:pPr>
        <w:jc w:val="both"/>
        <w:rPr>
          <w:b/>
        </w:rPr>
      </w:pPr>
    </w:p>
    <w:p w:rsidR="00E94E3F" w:rsidRPr="005C1AC6" w:rsidRDefault="00E94E3F" w:rsidP="00E94E3F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94E3F" w:rsidRPr="005C1AC6" w:rsidRDefault="00E94E3F" w:rsidP="00E94E3F">
      <w:pPr>
        <w:ind w:firstLine="426"/>
        <w:jc w:val="both"/>
      </w:pPr>
      <w:r w:rsidRPr="005C1AC6">
        <w:lastRenderedPageBreak/>
        <w:t>Имеется техническая возможность подключения (технологического подсоединения) объекта капитального строительства к сетям инженерно-технического обеспечения (системе водоснабжения) земельного участка: кадастровый номер 56:1803001:160</w:t>
      </w:r>
      <w:r w:rsidR="00B81D91">
        <w:t>0</w:t>
      </w:r>
      <w:r w:rsidRPr="005C1AC6">
        <w:t xml:space="preserve">, местоположение: Российская Федерация, Оренбургская область, </w:t>
      </w:r>
      <w:proofErr w:type="spellStart"/>
      <w:r w:rsidRPr="005C1AC6">
        <w:t>Новосергиевский</w:t>
      </w:r>
      <w:proofErr w:type="spellEnd"/>
      <w:r w:rsidRPr="005C1AC6">
        <w:t xml:space="preserve"> район, Ясногорский сельсовет, пос. Ясногорский, земельный участок расположен в южной части кадастрового квартала 56:19:1803001. Технические условия соответствуют, имеется своя скважина.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 Технические условия на подключение возможного объекта капитального строительства к газораспределительной сети от ГРС </w:t>
      </w:r>
      <w:proofErr w:type="spellStart"/>
      <w:r w:rsidRPr="005C1AC6">
        <w:rPr>
          <w:color w:val="000000"/>
        </w:rPr>
        <w:t>Бурдыгино</w:t>
      </w:r>
      <w:proofErr w:type="spellEnd"/>
      <w:r w:rsidRPr="005C1AC6">
        <w:rPr>
          <w:color w:val="000000"/>
        </w:rPr>
        <w:t xml:space="preserve"> технологически связанной с газотранспортными сетям</w:t>
      </w:r>
      <w:proofErr w:type="gramStart"/>
      <w:r w:rsidRPr="005C1AC6">
        <w:rPr>
          <w:color w:val="000000"/>
        </w:rPr>
        <w:t>и ООО</w:t>
      </w:r>
      <w:proofErr w:type="gramEnd"/>
      <w:r w:rsidRPr="005C1AC6">
        <w:rPr>
          <w:color w:val="000000"/>
        </w:rPr>
        <w:t xml:space="preserve"> «Газпром </w:t>
      </w:r>
      <w:proofErr w:type="spellStart"/>
      <w:r w:rsidRPr="005C1AC6">
        <w:rPr>
          <w:color w:val="000000"/>
        </w:rPr>
        <w:t>трансгаз</w:t>
      </w:r>
      <w:proofErr w:type="spellEnd"/>
      <w:r w:rsidRPr="005C1AC6">
        <w:rPr>
          <w:color w:val="000000"/>
        </w:rPr>
        <w:t xml:space="preserve"> Екатеринбург». 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Максимальная технически возможная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5C1AC6">
        <w:rPr>
          <w:color w:val="000000"/>
        </w:rPr>
        <w:t>.м</w:t>
      </w:r>
      <w:proofErr w:type="gramEnd"/>
      <w:r w:rsidRPr="005C1AC6">
        <w:rPr>
          <w:color w:val="000000"/>
        </w:rPr>
        <w:t>3/час (максимальный часовой расход газа на участке подключения).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подключения (технологического присоединения): 1.5 года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действия технических условий: 70 рабочих дней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</w:t>
      </w:r>
      <w:proofErr w:type="gramStart"/>
      <w:r w:rsidRPr="005C1AC6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298-г от 29.12.2020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 </w:t>
      </w:r>
      <w:proofErr w:type="gramStart"/>
      <w:r w:rsidRPr="005C1AC6">
        <w:rPr>
          <w:color w:val="000000"/>
        </w:rPr>
        <w:t>Техническая возможность подключения к сетям электроснабжения по земельному участку с кадаст</w:t>
      </w:r>
      <w:r w:rsidR="00B81D91">
        <w:rPr>
          <w:color w:val="000000"/>
        </w:rPr>
        <w:t>ровым номером 56:19:1803001:1600</w:t>
      </w:r>
      <w:r w:rsidRPr="005C1AC6">
        <w:rPr>
          <w:color w:val="000000"/>
        </w:rPr>
        <w:t xml:space="preserve"> электроснабжение может быть осуществлено от существующей ТП-501 Л10кВ Эз-5 ПС35кВ Электрозаводская, с учетом строительства ЛЭП-0,4 </w:t>
      </w:r>
      <w:proofErr w:type="spellStart"/>
      <w:r w:rsidRPr="005C1AC6">
        <w:rPr>
          <w:color w:val="000000"/>
        </w:rPr>
        <w:t>кВ.</w:t>
      </w:r>
      <w:proofErr w:type="spellEnd"/>
      <w:proofErr w:type="gramEnd"/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C1AC6">
        <w:rPr>
          <w:color w:val="000000"/>
        </w:rPr>
        <w:t>энергопринимающих</w:t>
      </w:r>
      <w:proofErr w:type="spellEnd"/>
      <w:r w:rsidRPr="005C1AC6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>Для подачи заявки необходимо обратиться в Западное ПО</w:t>
      </w:r>
      <w:proofErr w:type="gramStart"/>
      <w:r w:rsidRPr="005C1AC6">
        <w:rPr>
          <w:color w:val="000000"/>
        </w:rPr>
        <w:t xml:space="preserve"> :</w:t>
      </w:r>
      <w:proofErr w:type="gramEnd"/>
      <w:r w:rsidRPr="005C1AC6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E94E3F" w:rsidRPr="005C1AC6" w:rsidRDefault="00E94E3F" w:rsidP="00E94E3F">
      <w:pPr>
        <w:jc w:val="both"/>
        <w:rPr>
          <w:b/>
        </w:rPr>
      </w:pP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E94E3F" w:rsidRPr="005C1AC6" w:rsidRDefault="00E94E3F" w:rsidP="00E94E3F">
      <w:pPr>
        <w:jc w:val="both"/>
        <w:rPr>
          <w:b/>
        </w:rPr>
      </w:pPr>
      <w:r w:rsidRPr="005C1AC6">
        <w:rPr>
          <w:b/>
        </w:rPr>
        <w:t>Начальная цена аукциона: 46 960 руб.</w:t>
      </w:r>
    </w:p>
    <w:p w:rsidR="00E94E3F" w:rsidRPr="005C1AC6" w:rsidRDefault="00E94E3F" w:rsidP="00E94E3F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Шаг аукциона: 1 408, 80 руб.</w:t>
      </w:r>
    </w:p>
    <w:p w:rsidR="00E94E3F" w:rsidRPr="005C1AC6" w:rsidRDefault="00E94E3F" w:rsidP="00E94E3F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 46 960 руб.</w:t>
      </w:r>
    </w:p>
    <w:p w:rsidR="00377619" w:rsidRPr="005C1AC6" w:rsidRDefault="00377619" w:rsidP="00555F02">
      <w:pPr>
        <w:ind w:firstLine="426"/>
        <w:jc w:val="both"/>
        <w:rPr>
          <w:b/>
        </w:rPr>
      </w:pPr>
    </w:p>
    <w:p w:rsidR="00E94E3F" w:rsidRPr="005C1AC6" w:rsidRDefault="00E94E3F" w:rsidP="00E94E3F">
      <w:pPr>
        <w:ind w:firstLine="426"/>
        <w:jc w:val="both"/>
        <w:rPr>
          <w:b/>
        </w:rPr>
      </w:pPr>
      <w:r w:rsidRPr="005C1AC6">
        <w:rPr>
          <w:b/>
        </w:rPr>
        <w:t>Лот №4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lang w:eastAsia="ru-RU"/>
        </w:rPr>
        <w:t>Земельный участок, када</w:t>
      </w:r>
      <w:r w:rsidR="00B81D91">
        <w:rPr>
          <w:lang w:eastAsia="ru-RU"/>
        </w:rPr>
        <w:t>стровый номер - 56:19:1803001:1</w:t>
      </w:r>
      <w:r w:rsidRPr="005C1AC6">
        <w:rPr>
          <w:lang w:eastAsia="ru-RU"/>
        </w:rPr>
        <w:t xml:space="preserve">601, адрес: Российская Федерация, Оренбургская область,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район, Ясногорский сельсовет, пос. Ясногорский,  земельный участок расположен в южной части кадастрового квартала 56:19:1803001, площадь: 2000 </w:t>
      </w:r>
      <w:proofErr w:type="spellStart"/>
      <w:r w:rsidRPr="005C1AC6">
        <w:rPr>
          <w:lang w:eastAsia="ru-RU"/>
        </w:rPr>
        <w:t>кв.м</w:t>
      </w:r>
      <w:proofErr w:type="spellEnd"/>
      <w:r w:rsidRPr="005C1AC6">
        <w:rPr>
          <w:lang w:eastAsia="ru-RU"/>
        </w:rPr>
        <w:t>., категория земель: земли населенных пунктов, разрешенное использование: для ведения личного подсобного хозяйства  (код 2.2);</w:t>
      </w:r>
      <w:r w:rsidRPr="005C1AC6">
        <w:rPr>
          <w:b/>
        </w:rPr>
        <w:t xml:space="preserve">    </w:t>
      </w:r>
    </w:p>
    <w:p w:rsidR="00E94E3F" w:rsidRPr="005C1AC6" w:rsidRDefault="00E94E3F" w:rsidP="00E94E3F">
      <w:pPr>
        <w:jc w:val="both"/>
        <w:rPr>
          <w:b/>
        </w:rPr>
      </w:pPr>
    </w:p>
    <w:p w:rsidR="00E94E3F" w:rsidRPr="005C1AC6" w:rsidRDefault="00E94E3F" w:rsidP="00E94E3F">
      <w:pPr>
        <w:suppressAutoHyphens w:val="0"/>
        <w:ind w:firstLine="567"/>
        <w:jc w:val="both"/>
        <w:rPr>
          <w:b/>
          <w:lang w:eastAsia="ru-RU"/>
        </w:rPr>
      </w:pPr>
      <w:r w:rsidRPr="005C1AC6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lastRenderedPageBreak/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б) до границы соседнего участка: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5C1AC6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5C1AC6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5C1AC6">
        <w:rPr>
          <w:lang w:eastAsia="ru-RU"/>
        </w:rPr>
        <w:tab/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Предельное количество этажей зданий, строений, сооружений: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C1AC6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5C1AC6">
        <w:rPr>
          <w:color w:val="000000" w:themeColor="text1"/>
          <w:lang w:eastAsia="ru-RU"/>
        </w:rPr>
        <w:t>надземных</w:t>
      </w:r>
      <w:proofErr w:type="gramEnd"/>
      <w:r w:rsidRPr="005C1AC6">
        <w:rPr>
          <w:color w:val="000000" w:themeColor="text1"/>
          <w:lang w:eastAsia="ru-RU"/>
        </w:rPr>
        <w:t xml:space="preserve"> этажа, включая мансардный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);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5C1AC6">
        <w:rPr>
          <w:lang w:eastAsia="ru-RU"/>
        </w:rPr>
        <w:t>мансардный</w:t>
      </w:r>
      <w:proofErr w:type="gramEnd"/>
      <w:r w:rsidRPr="005C1AC6">
        <w:rPr>
          <w:lang w:eastAsia="ru-RU"/>
        </w:rPr>
        <w:t>).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94E3F" w:rsidRPr="005C1AC6" w:rsidRDefault="00E94E3F" w:rsidP="00E94E3F">
      <w:pPr>
        <w:suppressAutoHyphens w:val="0"/>
        <w:ind w:right="284"/>
        <w:jc w:val="right"/>
        <w:rPr>
          <w:lang w:eastAsia="ru-RU"/>
        </w:rPr>
      </w:pPr>
      <w:r w:rsidRPr="005C1AC6">
        <w:rPr>
          <w:lang w:eastAsia="ru-RU"/>
        </w:rPr>
        <w:t>Таблица 5</w:t>
      </w:r>
    </w:p>
    <w:p w:rsidR="00E94E3F" w:rsidRPr="005C1AC6" w:rsidRDefault="00E94E3F" w:rsidP="00E94E3F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5C1AC6">
        <w:rPr>
          <w:lang w:eastAsia="ar-SA"/>
        </w:rPr>
        <w:t xml:space="preserve">Параметры 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E94E3F" w:rsidRPr="005C1AC6" w:rsidTr="00AD6F1A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5C1AC6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E3F" w:rsidRPr="005C1AC6" w:rsidRDefault="00E94E3F" w:rsidP="00AD6F1A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5C1AC6">
              <w:rPr>
                <w:lang w:eastAsia="en-US"/>
              </w:rPr>
              <w:tab/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  <w:r w:rsidRPr="005C1AC6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2500</w:t>
            </w:r>
            <w:r w:rsidRPr="005C1AC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3000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1000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ru-RU"/>
              </w:rPr>
              <w:t>600</w:t>
            </w:r>
            <w:r w:rsidRPr="005C1AC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400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lastRenderedPageBreak/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1300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60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25</w:t>
            </w:r>
            <w:r w:rsidRPr="005C1AC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80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100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94E3F" w:rsidRPr="005C1AC6" w:rsidTr="00AD6F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5C1AC6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3F" w:rsidRPr="005C1AC6" w:rsidRDefault="00E94E3F" w:rsidP="00AD6F1A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5C1AC6">
              <w:rPr>
                <w:lang w:eastAsia="en-US"/>
              </w:rPr>
              <w:t>НР</w:t>
            </w:r>
            <w:r w:rsidRPr="005C1AC6">
              <w:rPr>
                <w:vertAlign w:val="superscript"/>
                <w:lang w:eastAsia="en-US"/>
              </w:rPr>
              <w:t>3</w:t>
            </w:r>
          </w:p>
        </w:tc>
      </w:tr>
      <w:tr w:rsidR="00E94E3F" w:rsidRPr="005C1AC6" w:rsidTr="00AD6F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lang w:eastAsia="ru-RU"/>
              </w:rPr>
              <w:t>Примечания: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>1</w:t>
            </w:r>
            <w:r w:rsidRPr="005C1AC6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5C1AC6">
              <w:rPr>
                <w:lang w:eastAsia="ru-RU"/>
              </w:rPr>
              <w:t>кв</w:t>
            </w:r>
            <w:proofErr w:type="gramStart"/>
            <w:r w:rsidRPr="005C1AC6">
              <w:rPr>
                <w:lang w:eastAsia="ru-RU"/>
              </w:rPr>
              <w:t>.м</w:t>
            </w:r>
            <w:proofErr w:type="spellEnd"/>
            <w:proofErr w:type="gramEnd"/>
            <w:r w:rsidRPr="005C1AC6">
              <w:rPr>
                <w:lang w:eastAsia="ru-RU"/>
              </w:rPr>
              <w:t xml:space="preserve"> на одно </w:t>
            </w:r>
            <w:proofErr w:type="spellStart"/>
            <w:r w:rsidRPr="005C1AC6">
              <w:rPr>
                <w:lang w:eastAsia="ru-RU"/>
              </w:rPr>
              <w:t>машино</w:t>
            </w:r>
            <w:proofErr w:type="spellEnd"/>
            <w:r w:rsidRPr="005C1AC6">
              <w:rPr>
                <w:lang w:eastAsia="ru-RU"/>
              </w:rPr>
              <w:t>-место.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5C1AC6">
              <w:rPr>
                <w:vertAlign w:val="superscript"/>
                <w:lang w:eastAsia="ru-RU"/>
              </w:rPr>
              <w:t xml:space="preserve">2 </w:t>
            </w:r>
            <w:r w:rsidRPr="005C1AC6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E94E3F" w:rsidRPr="005C1AC6" w:rsidRDefault="00E94E3F" w:rsidP="00AD6F1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5C1AC6">
              <w:rPr>
                <w:vertAlign w:val="superscript"/>
                <w:lang w:eastAsia="ru-RU"/>
              </w:rPr>
              <w:t>3</w:t>
            </w:r>
            <w:r w:rsidRPr="005C1AC6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Ясногорского  сельского поселения Новосергиевского муниципального района Оренбургской области.</w:t>
            </w:r>
          </w:p>
        </w:tc>
      </w:tr>
    </w:tbl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Примечания: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10 м, но не более 100 м. Размер площадок должен быть рассчитан на установку необходимого числа контейнеров, но не более 8.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 xml:space="preserve">8. Объекты хозяйственного назначения </w:t>
      </w:r>
      <w:proofErr w:type="gramStart"/>
      <w:r w:rsidRPr="005C1AC6">
        <w:rPr>
          <w:lang w:eastAsia="ru-RU"/>
        </w:rPr>
        <w:t>–о</w:t>
      </w:r>
      <w:proofErr w:type="gramEnd"/>
      <w:r w:rsidRPr="005C1AC6">
        <w:rPr>
          <w:lang w:eastAsia="ru-RU"/>
        </w:rPr>
        <w:t>тдельно стоящие строения, пристроенные к жилым домам и другим строениям.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lastRenderedPageBreak/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E94E3F" w:rsidRPr="005C1AC6" w:rsidRDefault="00E94E3F" w:rsidP="00E94E3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C1AC6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E94E3F" w:rsidRPr="005C1AC6" w:rsidRDefault="00E94E3F" w:rsidP="00E94E3F">
      <w:pPr>
        <w:jc w:val="both"/>
        <w:rPr>
          <w:b/>
        </w:rPr>
      </w:pPr>
    </w:p>
    <w:p w:rsidR="00E94E3F" w:rsidRPr="005C1AC6" w:rsidRDefault="00E94E3F" w:rsidP="00E94E3F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94E3F" w:rsidRPr="005C1AC6" w:rsidRDefault="00E94E3F" w:rsidP="00E94E3F">
      <w:pPr>
        <w:ind w:firstLine="426"/>
        <w:jc w:val="both"/>
      </w:pPr>
      <w:r w:rsidRPr="005C1AC6">
        <w:t xml:space="preserve">Имеется техническая возможность подключения (технологического подсоединения) объекта капитального строительства к сетям инженерно-технического обеспечения (системе водоснабжения) земельного участка: кадастровый номер 56:1803001:1601, местоположение: Российская Федерация, Оренбургская область, </w:t>
      </w:r>
      <w:proofErr w:type="spellStart"/>
      <w:r w:rsidRPr="005C1AC6">
        <w:t>Новосергиевский</w:t>
      </w:r>
      <w:proofErr w:type="spellEnd"/>
      <w:r w:rsidRPr="005C1AC6">
        <w:t xml:space="preserve"> район, Ясногорский сельсовет, пос. Ясногорский, земельный участок расположен в южной части кадастрового квартала 56:19:1803001. Технические условия соответствуют, имеется своя скважина.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 Технические условия на подключение возможного объекта капитального строительства к газораспределительной сети от ГРС </w:t>
      </w:r>
      <w:proofErr w:type="spellStart"/>
      <w:r w:rsidRPr="005C1AC6">
        <w:rPr>
          <w:color w:val="000000"/>
        </w:rPr>
        <w:t>Бурдыгино</w:t>
      </w:r>
      <w:proofErr w:type="spellEnd"/>
      <w:r w:rsidRPr="005C1AC6">
        <w:rPr>
          <w:color w:val="000000"/>
        </w:rPr>
        <w:t xml:space="preserve"> технологически связанной с газотранспортными сетям</w:t>
      </w:r>
      <w:proofErr w:type="gramStart"/>
      <w:r w:rsidRPr="005C1AC6">
        <w:rPr>
          <w:color w:val="000000"/>
        </w:rPr>
        <w:t>и ООО</w:t>
      </w:r>
      <w:proofErr w:type="gramEnd"/>
      <w:r w:rsidRPr="005C1AC6">
        <w:rPr>
          <w:color w:val="000000"/>
        </w:rPr>
        <w:t xml:space="preserve"> «Газпром </w:t>
      </w:r>
      <w:proofErr w:type="spellStart"/>
      <w:r w:rsidRPr="005C1AC6">
        <w:rPr>
          <w:color w:val="000000"/>
        </w:rPr>
        <w:t>трансгаз</w:t>
      </w:r>
      <w:proofErr w:type="spellEnd"/>
      <w:r w:rsidRPr="005C1AC6">
        <w:rPr>
          <w:color w:val="000000"/>
        </w:rPr>
        <w:t xml:space="preserve"> Екатеринбург». 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Максимальная технически возможная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5C1AC6">
        <w:rPr>
          <w:color w:val="000000"/>
        </w:rPr>
        <w:t>.м</w:t>
      </w:r>
      <w:proofErr w:type="gramEnd"/>
      <w:r w:rsidRPr="005C1AC6">
        <w:rPr>
          <w:color w:val="000000"/>
        </w:rPr>
        <w:t>3/час (максимальный часовой расход газа на участке подключения).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подключения (технологического присоединения): 1.5 года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действия технических условий: 70 рабочих дней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</w:t>
      </w:r>
      <w:proofErr w:type="gramStart"/>
      <w:r w:rsidRPr="005C1AC6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298-г от 29.12.2020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 </w:t>
      </w:r>
      <w:proofErr w:type="gramStart"/>
      <w:r w:rsidRPr="005C1AC6">
        <w:rPr>
          <w:color w:val="000000"/>
        </w:rPr>
        <w:t xml:space="preserve">Техническая возможность подключения к сетям электроснабжения по земельному участку с кадастровым номером 56:19:1803001:1601 электроснабжение может быть осуществлено от существующей ТП-501 Л10кВ Эз-5 ПС35кВ Электрозаводская, с учетом строительства ЛЭП-0,4 </w:t>
      </w:r>
      <w:proofErr w:type="spellStart"/>
      <w:r w:rsidRPr="005C1AC6">
        <w:rPr>
          <w:color w:val="000000"/>
        </w:rPr>
        <w:t>кВ.</w:t>
      </w:r>
      <w:proofErr w:type="spellEnd"/>
      <w:proofErr w:type="gramEnd"/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C1AC6">
        <w:rPr>
          <w:color w:val="000000"/>
        </w:rPr>
        <w:t>энергопринимающих</w:t>
      </w:r>
      <w:proofErr w:type="spellEnd"/>
      <w:r w:rsidRPr="005C1AC6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E94E3F" w:rsidRPr="005C1AC6" w:rsidRDefault="00E94E3F" w:rsidP="00E94E3F">
      <w:pPr>
        <w:jc w:val="both"/>
        <w:rPr>
          <w:color w:val="000000"/>
        </w:rPr>
      </w:pPr>
      <w:r w:rsidRPr="005C1AC6">
        <w:rPr>
          <w:color w:val="000000"/>
        </w:rPr>
        <w:t>Для подачи заявки необходимо обратиться в Западное ПО</w:t>
      </w:r>
      <w:proofErr w:type="gramStart"/>
      <w:r w:rsidRPr="005C1AC6">
        <w:rPr>
          <w:color w:val="000000"/>
        </w:rPr>
        <w:t xml:space="preserve"> :</w:t>
      </w:r>
      <w:proofErr w:type="gramEnd"/>
      <w:r w:rsidRPr="005C1AC6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E94E3F" w:rsidRPr="005C1AC6" w:rsidRDefault="00E94E3F" w:rsidP="00E94E3F">
      <w:pPr>
        <w:jc w:val="both"/>
        <w:rPr>
          <w:b/>
        </w:rPr>
      </w:pP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E94E3F" w:rsidRPr="005C1AC6" w:rsidRDefault="00E94E3F" w:rsidP="00E94E3F">
      <w:pPr>
        <w:jc w:val="both"/>
        <w:rPr>
          <w:b/>
        </w:rPr>
      </w:pPr>
      <w:r w:rsidRPr="005C1AC6">
        <w:rPr>
          <w:b/>
        </w:rPr>
        <w:t>Начальная цена аукциона: 46 960 руб.</w:t>
      </w:r>
    </w:p>
    <w:p w:rsidR="00E94E3F" w:rsidRPr="005C1AC6" w:rsidRDefault="00E94E3F" w:rsidP="00E94E3F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Шаг аукциона: 1 408, 80 руб.</w:t>
      </w:r>
    </w:p>
    <w:p w:rsidR="00E94E3F" w:rsidRPr="005C1AC6" w:rsidRDefault="00E94E3F" w:rsidP="00E94E3F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 46 960 руб.</w:t>
      </w:r>
    </w:p>
    <w:p w:rsidR="00E94E3F" w:rsidRPr="005C1AC6" w:rsidRDefault="00E94E3F" w:rsidP="00E94E3F">
      <w:pPr>
        <w:ind w:firstLine="426"/>
        <w:jc w:val="both"/>
        <w:rPr>
          <w:b/>
          <w:highlight w:val="yellow"/>
        </w:rPr>
      </w:pPr>
    </w:p>
    <w:p w:rsidR="00897715" w:rsidRPr="005C1AC6" w:rsidRDefault="00897715" w:rsidP="00897715">
      <w:pPr>
        <w:ind w:firstLine="426"/>
        <w:jc w:val="both"/>
        <w:rPr>
          <w:b/>
        </w:rPr>
      </w:pPr>
      <w:r w:rsidRPr="005C1AC6">
        <w:rPr>
          <w:b/>
        </w:rPr>
        <w:t>Лот №5</w:t>
      </w:r>
    </w:p>
    <w:p w:rsidR="00897715" w:rsidRPr="005C1AC6" w:rsidRDefault="00897715" w:rsidP="0089771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5C1AC6">
        <w:rPr>
          <w:lang w:eastAsia="ru-RU"/>
        </w:rPr>
        <w:t xml:space="preserve">Земельный участок, кадастровый номер- 56:19:1002036:457, адрес: </w:t>
      </w:r>
      <w:proofErr w:type="gramStart"/>
      <w:r w:rsidRPr="005C1AC6">
        <w:rPr>
          <w:lang w:eastAsia="ru-RU"/>
        </w:rPr>
        <w:t xml:space="preserve">Российская Федерация, Оренбургская область,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муниципальный  район, сельское поселение </w:t>
      </w:r>
      <w:proofErr w:type="spellStart"/>
      <w:r w:rsidRPr="005C1AC6">
        <w:rPr>
          <w:lang w:eastAsia="ru-RU"/>
        </w:rPr>
        <w:t>Новосергиевский</w:t>
      </w:r>
      <w:proofErr w:type="spellEnd"/>
      <w:r w:rsidRPr="005C1AC6">
        <w:rPr>
          <w:lang w:eastAsia="ru-RU"/>
        </w:rPr>
        <w:t xml:space="preserve"> поссовет, поселок Новосергиевка, улица Красноармейская, </w:t>
      </w:r>
      <w:r w:rsidRPr="005C1AC6">
        <w:rPr>
          <w:lang w:eastAsia="ru-RU"/>
        </w:rPr>
        <w:lastRenderedPageBreak/>
        <w:t>земельный участок 67, площадь: 3 662 кв. м., категория земель: земли населенных пунктов, разрешенное использование: обслуживание автотранспорта (код 4.9).</w:t>
      </w:r>
      <w:proofErr w:type="gramEnd"/>
    </w:p>
    <w:p w:rsidR="00897715" w:rsidRPr="005C1AC6" w:rsidRDefault="00897715" w:rsidP="00897715">
      <w:pPr>
        <w:ind w:firstLine="567"/>
        <w:jc w:val="both"/>
      </w:pP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C1AC6">
        <w:rPr>
          <w:b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C1AC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КБ включают в себя: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C1AC6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4527"/>
      </w:tblGrid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Учреждение, предприятие, сооружение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Число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Размеры земельных участков</w:t>
            </w:r>
          </w:p>
        </w:tc>
      </w:tr>
      <w:tr w:rsidR="00897715" w:rsidRPr="005C1AC6" w:rsidTr="00AD6F1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3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rPr>
                <w:b/>
              </w:rPr>
              <w:t>Бытовое обслуживание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Мастерские мелкого ремонта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Ателье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Бани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10 на 1 тыс. чел. (в том числе 5 – на 1 тыс. чел. туристов)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0,2-0,4 га на объект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Прачечные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120 (10)* на 1 тыс. чел.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Для прачечных самообслуживания: 0,1-0,2 га на объект. Для фабрик-прачечных: 0,5-1,0 га объект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Похоронные бюро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 на 0,5-1 млн. чел.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rPr>
                <w:b/>
              </w:rPr>
              <w:t>Общественное управление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Организация и учреждение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При этажности здания (м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на 1 сотрудника): 3-5 этажей – 44-18,5; 9-12 этажей – 13,5-11; 16 и более этажей – 10,5.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Юридическая консультация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 xml:space="preserve">Нотариальная контора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 нотариус на 30 тыс. чел.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Обеспечение научной деятельности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Проектные организации и конструкторские бюро, объект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В зависимости от этажности здания, м</w:t>
            </w:r>
            <w:proofErr w:type="gramStart"/>
            <w:r w:rsidRPr="005C1AC6">
              <w:rPr>
                <w:vertAlign w:val="superscript"/>
              </w:rPr>
              <w:t>2</w:t>
            </w:r>
            <w:proofErr w:type="gramEnd"/>
            <w:r w:rsidRPr="005C1AC6">
              <w:t xml:space="preserve"> на 1 сотрудника: 30-15 при этажности 2-5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9,5-8,5 при этажности 9-12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7 при этажности 16 и более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rPr>
                <w:b/>
              </w:rPr>
              <w:t>Деловое управление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Отделение банка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2 на 20 тыс. чел. (в том числе 1– на 10 тыс. чел. туристов)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0,2 га на объект - при 2 операционных местах; 0,5 га на объект - при 7 операционных местах</w:t>
            </w:r>
          </w:p>
        </w:tc>
      </w:tr>
      <w:tr w:rsidR="00897715" w:rsidRPr="005C1AC6" w:rsidTr="00AD6F1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Отделение и филиал Сбербанка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2 на 4 тыс. чел. (в том числе 1 – на 2 тыс. чел. туристов)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0,05 га – при 3-операционных местах; 0,4 га - при 20-операционных местах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Торговые центры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lastRenderedPageBreak/>
              <w:t>(Торгово-развлекательные центры)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lastRenderedPageBreak/>
              <w:t>Магазин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rPr>
                <w:b/>
              </w:rPr>
              <w:t>Рынки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Рыночный комплекс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30 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торговой площади на 1 тыс. чел.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 xml:space="preserve">От 7 до 14 кв. м на 1 </w:t>
            </w:r>
            <w:proofErr w:type="spellStart"/>
            <w:r w:rsidRPr="005C1AC6">
              <w:t>кв</w:t>
            </w:r>
            <w:proofErr w:type="gramStart"/>
            <w:r w:rsidRPr="005C1AC6">
              <w:t>.м</w:t>
            </w:r>
            <w:proofErr w:type="spellEnd"/>
            <w:proofErr w:type="gramEnd"/>
            <w:r w:rsidRPr="005C1AC6">
              <w:t xml:space="preserve"> торг. пл. рыночного комплекса в зависимости: 14 кв. м – при торговой площади до 600 кв. м; 7 кв. м – св. 3000 кв. м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Общественное питание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Предприятия общественного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Гостиничное обслуживание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Гостиница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 xml:space="preserve">18 мест на 1 тыс. чел.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При числе мест (м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на 1 место): до 100 мест – 55; от 100 до 500 мест – 30; 500-1000 мест - 20; свыше 1000 мест - 15.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Развлечения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Залы аттракционов и игровых автоматов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3 м площади пола на 1 тыс. чел.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Танцевальные залы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6 мест на 1 тыс. чел.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5C1AC6">
              <w:rPr>
                <w:b/>
              </w:rPr>
              <w:t>Спорт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Закрытые спортивные сооружения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30 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общей площади на 1000 жителей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Комплексы физкультурно-оздоровительных площадок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0,7 га на 1000 жителей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897715" w:rsidRPr="005C1AC6" w:rsidTr="00AD6F1A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rPr>
                <w:b/>
              </w:rPr>
              <w:t>Обеспечение внутреннего правопорядка</w:t>
            </w:r>
          </w:p>
        </w:tc>
      </w:tr>
      <w:tr w:rsidR="00897715" w:rsidRPr="005C1AC6" w:rsidTr="00AD6F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Организации и учреждения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 заданию на проектирование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В зависимости от этажности здания, м</w:t>
            </w:r>
            <w:proofErr w:type="gramStart"/>
            <w:r w:rsidRPr="005C1AC6">
              <w:rPr>
                <w:vertAlign w:val="superscript"/>
              </w:rPr>
              <w:t>2</w:t>
            </w:r>
            <w:proofErr w:type="gramEnd"/>
            <w:r w:rsidRPr="005C1AC6">
              <w:t xml:space="preserve"> на 1 сотрудника: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44-18,5 при этажности 3-5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13,5-11 при этажности 9-12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10,5 при этажности 16 и более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Областных, краевых, городских, районных органов власти, 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на 1 сотрудника: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54-30 при этажности 3-5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13-12 при этажности 9-12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11 при этажности 16 и более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Поселковых и сельских органов власти, м</w:t>
            </w:r>
            <w:proofErr w:type="gramStart"/>
            <w:r w:rsidRPr="005C1AC6">
              <w:t>2</w:t>
            </w:r>
            <w:proofErr w:type="gramEnd"/>
            <w:r w:rsidRPr="005C1AC6">
              <w:t xml:space="preserve"> на 1 сотрудника:</w:t>
            </w:r>
          </w:p>
          <w:p w:rsidR="00897715" w:rsidRPr="005C1AC6" w:rsidRDefault="00897715" w:rsidP="00897715">
            <w:pPr>
              <w:autoSpaceDE w:val="0"/>
              <w:autoSpaceDN w:val="0"/>
              <w:adjustRightInd w:val="0"/>
              <w:ind w:firstLine="567"/>
              <w:jc w:val="both"/>
            </w:pPr>
            <w:r w:rsidRPr="005C1AC6">
              <w:t>60-40 при этажности 2-3</w:t>
            </w:r>
          </w:p>
        </w:tc>
      </w:tr>
    </w:tbl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C1AC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</w:t>
      </w:r>
      <w:r w:rsidRPr="005C1AC6">
        <w:lastRenderedPageBreak/>
        <w:t>Федерального закона от 22.07.2008 N 123-ФЗ "Технический регламент о требованиях пожарной безопасности".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Для объектов, включенных в вид разрешённого использования с кодом 8.3, 12.0 – 0 м.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2. Предельное количество этажей зданий, строений, сооружений - не выше 4 этажей.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Для объектов, включенных в вид разрешенного использования с кодами 3.1, 12.0, не подлежит установлению.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  <w:r w:rsidRPr="005C1AC6">
        <w:t>3. Максимальный процент застройки в границах земельного участка 80 %</w:t>
      </w:r>
    </w:p>
    <w:p w:rsidR="00897715" w:rsidRPr="005C1AC6" w:rsidRDefault="00897715" w:rsidP="00897715">
      <w:pPr>
        <w:autoSpaceDE w:val="0"/>
        <w:autoSpaceDN w:val="0"/>
        <w:adjustRightInd w:val="0"/>
        <w:ind w:firstLine="567"/>
        <w:jc w:val="both"/>
      </w:pPr>
    </w:p>
    <w:p w:rsidR="00C65432" w:rsidRPr="005C1AC6" w:rsidRDefault="00C65432" w:rsidP="00C65432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5432" w:rsidRPr="005C1AC6" w:rsidRDefault="00C65432" w:rsidP="00C65432">
      <w:pPr>
        <w:ind w:firstLine="426"/>
        <w:jc w:val="both"/>
      </w:pPr>
      <w:r w:rsidRPr="005C1AC6">
        <w:t xml:space="preserve"> Техническая возможность присоединения объекта к центральной системе водоснабжения МУП «</w:t>
      </w:r>
      <w:proofErr w:type="spellStart"/>
      <w:r w:rsidRPr="005C1AC6">
        <w:t>Новосергиевское</w:t>
      </w:r>
      <w:proofErr w:type="spellEnd"/>
      <w:r w:rsidRPr="005C1AC6">
        <w:t xml:space="preserve"> ЖКХ» - имеется.</w:t>
      </w:r>
    </w:p>
    <w:p w:rsidR="00C65432" w:rsidRPr="005C1AC6" w:rsidRDefault="00C65432" w:rsidP="00C65432">
      <w:pPr>
        <w:ind w:firstLine="426"/>
        <w:jc w:val="both"/>
      </w:pPr>
      <w:r w:rsidRPr="005C1AC6">
        <w:t xml:space="preserve"> Предельная свободная мощность 0,3 м3/</w:t>
      </w:r>
      <w:proofErr w:type="spellStart"/>
      <w:r w:rsidRPr="005C1AC6">
        <w:t>сут</w:t>
      </w:r>
      <w:proofErr w:type="spellEnd"/>
      <w:r w:rsidRPr="005C1AC6">
        <w:t>.</w:t>
      </w:r>
    </w:p>
    <w:p w:rsidR="00C65432" w:rsidRPr="005C1AC6" w:rsidRDefault="00C65432" w:rsidP="00C65432">
      <w:pPr>
        <w:ind w:firstLine="426"/>
        <w:jc w:val="both"/>
      </w:pPr>
      <w:r w:rsidRPr="005C1AC6">
        <w:t xml:space="preserve"> Максимальная нагрузка 0,2 л/</w:t>
      </w:r>
      <w:proofErr w:type="gramStart"/>
      <w:r w:rsidRPr="005C1AC6">
        <w:t>с</w:t>
      </w:r>
      <w:proofErr w:type="gramEnd"/>
      <w:r w:rsidRPr="005C1AC6">
        <w:t>.</w:t>
      </w:r>
    </w:p>
    <w:p w:rsidR="00C65432" w:rsidRPr="005C1AC6" w:rsidRDefault="00C65432" w:rsidP="00C65432">
      <w:pPr>
        <w:ind w:firstLine="426"/>
        <w:jc w:val="both"/>
      </w:pPr>
      <w:r w:rsidRPr="005C1AC6">
        <w:t xml:space="preserve"> Срок подключения 1 год.</w:t>
      </w:r>
    </w:p>
    <w:p w:rsidR="00C65432" w:rsidRPr="005C1AC6" w:rsidRDefault="00C65432" w:rsidP="00C65432">
      <w:pPr>
        <w:ind w:firstLine="426"/>
        <w:jc w:val="both"/>
      </w:pPr>
      <w:r w:rsidRPr="005C1AC6">
        <w:t xml:space="preserve"> Срок действия технических условий 3 года.</w:t>
      </w:r>
    </w:p>
    <w:p w:rsidR="00C65432" w:rsidRPr="005C1AC6" w:rsidRDefault="00C65432" w:rsidP="00C65432">
      <w:pPr>
        <w:jc w:val="both"/>
      </w:pPr>
      <w:r w:rsidRPr="005C1AC6">
        <w:t xml:space="preserve">        Стоимость подключения 5700 рублей для юридических лиц.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Технические условия на подключение возможного объекта капитального строительства к газораспределительной сети ИП Юрьеву Ю.Н. при получении согласия о подключении, от  ГРС Новосергиевка технологически связанной с газотранспортными сетям</w:t>
      </w:r>
      <w:proofErr w:type="gramStart"/>
      <w:r w:rsidRPr="005C1AC6">
        <w:rPr>
          <w:color w:val="000000"/>
        </w:rPr>
        <w:t>и  ООО</w:t>
      </w:r>
      <w:proofErr w:type="gramEnd"/>
      <w:r w:rsidRPr="005C1AC6">
        <w:rPr>
          <w:color w:val="000000"/>
        </w:rPr>
        <w:t xml:space="preserve">  «Газпром </w:t>
      </w:r>
      <w:proofErr w:type="spellStart"/>
      <w:r w:rsidRPr="005C1AC6">
        <w:rPr>
          <w:color w:val="000000"/>
        </w:rPr>
        <w:t>трансгаз</w:t>
      </w:r>
      <w:proofErr w:type="spellEnd"/>
      <w:r w:rsidRPr="005C1AC6">
        <w:rPr>
          <w:color w:val="000000"/>
        </w:rPr>
        <w:t xml:space="preserve"> Екатеринбург».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Максимальная технически возможная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5C1AC6">
        <w:rPr>
          <w:color w:val="000000"/>
        </w:rPr>
        <w:t>.м</w:t>
      </w:r>
      <w:proofErr w:type="gramEnd"/>
      <w:r w:rsidRPr="005C1AC6">
        <w:rPr>
          <w:color w:val="000000"/>
        </w:rPr>
        <w:t>3/час (максимальный часовой расход газа на участке подключения).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Срок подключения (технологического присоединения): 8 месяцев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Срок действия технических условий: 70 рабочих дней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</w:t>
      </w:r>
      <w:proofErr w:type="gramStart"/>
      <w:r w:rsidRPr="005C1AC6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298-г от 29.12.2020 г. составит согласно расчета по стандартизированным тарифным ставкам, с учетом предварительных технических параметров проекта.   </w:t>
      </w:r>
      <w:proofErr w:type="gramEnd"/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Технологическая возможность присоединения к электрическим сетям ГУП «ОКЭС» с максимальной мощностью 5 кВт, категорией надежности электроснабжения </w:t>
      </w:r>
      <w:r w:rsidRPr="005C1AC6">
        <w:rPr>
          <w:color w:val="000000"/>
          <w:lang w:val="en-US"/>
        </w:rPr>
        <w:t>III</w:t>
      </w:r>
      <w:r w:rsidRPr="005C1AC6">
        <w:rPr>
          <w:color w:val="000000"/>
        </w:rPr>
        <w:t xml:space="preserve"> и напряжением 0,4 </w:t>
      </w:r>
      <w:proofErr w:type="spellStart"/>
      <w:r w:rsidRPr="005C1AC6">
        <w:rPr>
          <w:color w:val="000000"/>
        </w:rPr>
        <w:t>кВ</w:t>
      </w:r>
      <w:proofErr w:type="spellEnd"/>
      <w:r w:rsidRPr="005C1AC6">
        <w:rPr>
          <w:color w:val="000000"/>
        </w:rPr>
        <w:t xml:space="preserve"> в настоящее время отсутствует в связи с отсутствием коридора для прохождения ЛЭП-0,4 </w:t>
      </w:r>
      <w:proofErr w:type="spellStart"/>
      <w:r w:rsidRPr="005C1AC6">
        <w:rPr>
          <w:color w:val="000000"/>
        </w:rPr>
        <w:t>кВ.</w:t>
      </w:r>
      <w:proofErr w:type="spellEnd"/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t xml:space="preserve">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C1AC6">
        <w:rPr>
          <w:color w:val="000000"/>
        </w:rPr>
        <w:t>энергопринимающих</w:t>
      </w:r>
      <w:proofErr w:type="spellEnd"/>
      <w:r w:rsidRPr="005C1AC6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C65432" w:rsidRPr="005C1AC6" w:rsidRDefault="00C65432" w:rsidP="00C65432">
      <w:pPr>
        <w:jc w:val="both"/>
        <w:rPr>
          <w:color w:val="000000"/>
        </w:rPr>
      </w:pPr>
      <w:r w:rsidRPr="005C1AC6">
        <w:rPr>
          <w:color w:val="000000"/>
        </w:rPr>
        <w:lastRenderedPageBreak/>
        <w:t>Для подачи заявки необходимо обратиться по адресу</w:t>
      </w:r>
      <w:proofErr w:type="gramStart"/>
      <w:r w:rsidRPr="005C1AC6">
        <w:rPr>
          <w:color w:val="000000"/>
        </w:rPr>
        <w:t xml:space="preserve"> :</w:t>
      </w:r>
      <w:proofErr w:type="gramEnd"/>
      <w:r w:rsidRPr="005C1AC6">
        <w:rPr>
          <w:color w:val="000000"/>
        </w:rPr>
        <w:t xml:space="preserve"> 460021, г. Оренбург, ул. 60 лет Октября, 30/2. </w:t>
      </w:r>
    </w:p>
    <w:p w:rsidR="00C65432" w:rsidRPr="005C1AC6" w:rsidRDefault="00C65432" w:rsidP="00C65432">
      <w:pPr>
        <w:jc w:val="both"/>
        <w:rPr>
          <w:b/>
        </w:rPr>
      </w:pPr>
      <w:r w:rsidRPr="005C1AC6">
        <w:rPr>
          <w:b/>
        </w:rPr>
        <w:t>Вид ограничения (обременения): нет</w:t>
      </w:r>
    </w:p>
    <w:p w:rsidR="00C65432" w:rsidRPr="005C1AC6" w:rsidRDefault="00C65432" w:rsidP="00C65432">
      <w:pPr>
        <w:jc w:val="both"/>
        <w:rPr>
          <w:b/>
        </w:rPr>
      </w:pPr>
      <w:r w:rsidRPr="005C1AC6">
        <w:rPr>
          <w:b/>
        </w:rPr>
        <w:t>Начальная цена ежегодного размера арендной платы: 131 800 руб.</w:t>
      </w:r>
    </w:p>
    <w:p w:rsidR="00C65432" w:rsidRPr="005C1AC6" w:rsidRDefault="00C65432" w:rsidP="00C65432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Шаг аукциона: 3 954 руб.</w:t>
      </w:r>
    </w:p>
    <w:p w:rsidR="00C65432" w:rsidRPr="005C1AC6" w:rsidRDefault="00C65432" w:rsidP="00C65432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 131 800 руб.</w:t>
      </w:r>
    </w:p>
    <w:p w:rsidR="00C65432" w:rsidRPr="005C1AC6" w:rsidRDefault="00C65432" w:rsidP="00C65432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Срок аренды: 10 лет</w:t>
      </w:r>
    </w:p>
    <w:p w:rsidR="00C65432" w:rsidRPr="005C1AC6" w:rsidRDefault="00C65432" w:rsidP="00897715">
      <w:pPr>
        <w:autoSpaceDE w:val="0"/>
        <w:autoSpaceDN w:val="0"/>
        <w:adjustRightInd w:val="0"/>
        <w:ind w:firstLine="567"/>
        <w:jc w:val="both"/>
      </w:pPr>
    </w:p>
    <w:p w:rsidR="009C7B9A" w:rsidRPr="005C1AC6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5C1AC6" w:rsidRDefault="00487AC8" w:rsidP="005D2E5B">
      <w:pPr>
        <w:jc w:val="both"/>
        <w:rPr>
          <w:b/>
          <w:bCs/>
        </w:rPr>
      </w:pPr>
      <w:r w:rsidRPr="0021781C">
        <w:rPr>
          <w:b/>
        </w:rPr>
        <w:t>Прием и регистрация заявок</w:t>
      </w:r>
      <w:r w:rsidRPr="0021781C">
        <w:t xml:space="preserve"> на участие в аукционе осуществляется по адресу: Оренбургская обл., </w:t>
      </w:r>
      <w:r w:rsidR="00A00368" w:rsidRPr="0021781C">
        <w:t>Новосергиевский район</w:t>
      </w:r>
      <w:r w:rsidRPr="0021781C">
        <w:t xml:space="preserve">, </w:t>
      </w:r>
      <w:r w:rsidR="00A00368" w:rsidRPr="0021781C">
        <w:t>п</w:t>
      </w:r>
      <w:r w:rsidRPr="0021781C">
        <w:t xml:space="preserve">. </w:t>
      </w:r>
      <w:r w:rsidR="00A00368" w:rsidRPr="0021781C">
        <w:t>Новосергиевка</w:t>
      </w:r>
      <w:r w:rsidRPr="0021781C">
        <w:t xml:space="preserve">, ул. </w:t>
      </w:r>
      <w:r w:rsidR="00A00368" w:rsidRPr="0021781C">
        <w:t>Краснопартизанская</w:t>
      </w:r>
      <w:r w:rsidRPr="0021781C">
        <w:t xml:space="preserve"> д.</w:t>
      </w:r>
      <w:r w:rsidR="00A00368" w:rsidRPr="0021781C">
        <w:t>20</w:t>
      </w:r>
      <w:r w:rsidRPr="0021781C">
        <w:t xml:space="preserve"> в рабочие дни с</w:t>
      </w:r>
      <w:r w:rsidR="004C2652" w:rsidRPr="0021781C">
        <w:t xml:space="preserve"> </w:t>
      </w:r>
      <w:r w:rsidR="0021781C" w:rsidRPr="0021781C">
        <w:t>15</w:t>
      </w:r>
      <w:r w:rsidR="001E4CD4" w:rsidRPr="0021781C">
        <w:t>.</w:t>
      </w:r>
      <w:r w:rsidR="0021781C" w:rsidRPr="0021781C">
        <w:t>09</w:t>
      </w:r>
      <w:r w:rsidR="00422B1D" w:rsidRPr="0021781C">
        <w:t>.</w:t>
      </w:r>
      <w:r w:rsidR="00914256" w:rsidRPr="0021781C">
        <w:t>20</w:t>
      </w:r>
      <w:r w:rsidR="00DB6BE5" w:rsidRPr="0021781C">
        <w:t>20</w:t>
      </w:r>
      <w:r w:rsidR="005D2E5B" w:rsidRPr="0021781C">
        <w:t xml:space="preserve"> г. по </w:t>
      </w:r>
      <w:r w:rsidR="0021781C" w:rsidRPr="0021781C">
        <w:t>11.10</w:t>
      </w:r>
      <w:r w:rsidR="005D2E5B" w:rsidRPr="0021781C">
        <w:t>.20</w:t>
      </w:r>
      <w:r w:rsidR="007B788B" w:rsidRPr="0021781C">
        <w:t>2</w:t>
      </w:r>
      <w:r w:rsidR="00D97293" w:rsidRPr="0021781C">
        <w:t>1</w:t>
      </w:r>
      <w:r w:rsidR="005D2E5B" w:rsidRPr="0021781C">
        <w:t xml:space="preserve"> г. </w:t>
      </w:r>
      <w:r w:rsidR="003E2E29" w:rsidRPr="0021781C">
        <w:t>(</w:t>
      </w:r>
      <w:r w:rsidR="005D2E5B" w:rsidRPr="0021781C">
        <w:t>включительно</w:t>
      </w:r>
      <w:r w:rsidR="003E2E29" w:rsidRPr="0021781C">
        <w:t>)</w:t>
      </w:r>
      <w:r w:rsidR="005D2E5B" w:rsidRPr="0021781C">
        <w:t xml:space="preserve"> с 9</w:t>
      </w:r>
      <w:r w:rsidRPr="0021781C">
        <w:t>.00 до 1</w:t>
      </w:r>
      <w:r w:rsidR="00916091" w:rsidRPr="0021781C">
        <w:t>3</w:t>
      </w:r>
      <w:r w:rsidRPr="0021781C">
        <w:t>.00 и с 14.00 до 1</w:t>
      </w:r>
      <w:r w:rsidR="006A4330" w:rsidRPr="0021781C">
        <w:t>7</w:t>
      </w:r>
      <w:r w:rsidRPr="0021781C">
        <w:t xml:space="preserve">.00 местного времени </w:t>
      </w:r>
      <w:r w:rsidR="00CB7E1A" w:rsidRPr="0021781C">
        <w:t>(каб. № 315) Телефон для справок: 8(35339)2-4</w:t>
      </w:r>
      <w:r w:rsidR="005D2E5B" w:rsidRPr="0021781C">
        <w:t>2</w:t>
      </w:r>
      <w:r w:rsidR="00CB7E1A" w:rsidRPr="0021781C">
        <w:t>-</w:t>
      </w:r>
      <w:r w:rsidR="005D2E5B" w:rsidRPr="0021781C">
        <w:t>69, 8(35339)2-48-47</w:t>
      </w:r>
      <w:r w:rsidR="00CB7E1A" w:rsidRPr="0021781C">
        <w:t>.</w:t>
      </w:r>
    </w:p>
    <w:p w:rsidR="00487AC8" w:rsidRPr="005C1AC6" w:rsidRDefault="00487AC8" w:rsidP="005D2E5B">
      <w:pPr>
        <w:ind w:firstLine="426"/>
        <w:jc w:val="both"/>
      </w:pPr>
      <w:r w:rsidRPr="005C1AC6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5C1AC6">
        <w:rPr>
          <w:rStyle w:val="spanheaderlot21"/>
          <w:b w:val="0"/>
          <w:sz w:val="24"/>
          <w:szCs w:val="24"/>
        </w:rPr>
        <w:t>п</w:t>
      </w:r>
      <w:r w:rsidRPr="005C1AC6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5C1AC6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5C1AC6">
        <w:rPr>
          <w:rStyle w:val="apple-converted-space"/>
          <w:color w:val="000000"/>
        </w:rPr>
        <w:t> </w:t>
      </w:r>
      <w:r w:rsidR="0027367B" w:rsidRPr="005C1AC6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5C1AC6" w:rsidRDefault="00487AC8" w:rsidP="005D2E5B">
      <w:pPr>
        <w:ind w:firstLine="426"/>
        <w:jc w:val="both"/>
      </w:pPr>
      <w:r w:rsidRPr="005C1AC6">
        <w:t>Одно лицо имеет право подать только одну заявку на участие в торгах по каждому лоту.</w:t>
      </w:r>
    </w:p>
    <w:p w:rsidR="00487AC8" w:rsidRPr="005C1AC6" w:rsidRDefault="00487AC8" w:rsidP="005D2E5B">
      <w:pPr>
        <w:ind w:firstLine="426"/>
        <w:jc w:val="both"/>
      </w:pPr>
      <w:r w:rsidRPr="005C1AC6">
        <w:t>Для участия в аукционе заявители представляют в установленный в извещении о проведен</w:t>
      </w:r>
      <w:proofErr w:type="gramStart"/>
      <w:r w:rsidRPr="005C1AC6">
        <w:t>ии ау</w:t>
      </w:r>
      <w:proofErr w:type="gramEnd"/>
      <w:r w:rsidRPr="005C1AC6">
        <w:t>кциона срок следующие документы:</w:t>
      </w:r>
    </w:p>
    <w:p w:rsidR="00487AC8" w:rsidRPr="005C1AC6" w:rsidRDefault="00487AC8" w:rsidP="005D2E5B">
      <w:pPr>
        <w:ind w:firstLine="426"/>
        <w:jc w:val="both"/>
      </w:pPr>
      <w:r w:rsidRPr="005C1AC6">
        <w:t>1) заявка на участие в аукционе по установленной в извещении о проведен</w:t>
      </w:r>
      <w:proofErr w:type="gramStart"/>
      <w:r w:rsidRPr="005C1AC6">
        <w:t>ии ау</w:t>
      </w:r>
      <w:proofErr w:type="gramEnd"/>
      <w:r w:rsidRPr="005C1AC6">
        <w:t>кциона форме с указанием банковских реквизитов счета для возврата задатка;</w:t>
      </w:r>
    </w:p>
    <w:p w:rsidR="001064D9" w:rsidRPr="005C1AC6" w:rsidRDefault="00487AC8" w:rsidP="005D2E5B">
      <w:pPr>
        <w:ind w:firstLine="426"/>
        <w:jc w:val="both"/>
      </w:pPr>
      <w:r w:rsidRPr="005C1AC6">
        <w:t xml:space="preserve">2) </w:t>
      </w:r>
      <w:r w:rsidR="001064D9" w:rsidRPr="005C1AC6">
        <w:t>-</w:t>
      </w:r>
      <w:r w:rsidRPr="005C1AC6">
        <w:t>копии документов, удостоверяющих личность заявителя (для граждан);</w:t>
      </w:r>
    </w:p>
    <w:p w:rsidR="00487AC8" w:rsidRPr="005C1AC6" w:rsidRDefault="001064D9" w:rsidP="005D2E5B">
      <w:pPr>
        <w:ind w:firstLine="426"/>
        <w:jc w:val="both"/>
      </w:pPr>
      <w:r w:rsidRPr="005C1AC6">
        <w:t xml:space="preserve">    - </w:t>
      </w:r>
      <w:r w:rsidR="00A5292A" w:rsidRPr="005C1AC6">
        <w:t>копия приказа о назначении руководителя либо доверенность на представителя заявителя (</w:t>
      </w:r>
      <w:r w:rsidR="00114DFE" w:rsidRPr="005C1AC6">
        <w:t xml:space="preserve">для юридических </w:t>
      </w:r>
      <w:r w:rsidR="00A5292A" w:rsidRPr="005C1AC6">
        <w:t>лиц);</w:t>
      </w:r>
    </w:p>
    <w:p w:rsidR="00487AC8" w:rsidRPr="005C1AC6" w:rsidRDefault="00487AC8" w:rsidP="005D2E5B">
      <w:pPr>
        <w:ind w:firstLine="426"/>
        <w:jc w:val="both"/>
      </w:pPr>
      <w:r w:rsidRPr="005C1AC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5C1AC6" w:rsidRDefault="00487AC8" w:rsidP="005D2E5B">
      <w:pPr>
        <w:ind w:firstLine="426"/>
        <w:jc w:val="both"/>
      </w:pPr>
      <w:r w:rsidRPr="005C1AC6">
        <w:t xml:space="preserve">4) документы, </w:t>
      </w:r>
      <w:r w:rsidR="00207C7E" w:rsidRPr="005C1AC6">
        <w:t>п</w:t>
      </w:r>
      <w:r w:rsidR="00E77FDA" w:rsidRPr="005C1AC6">
        <w:t>одтверждающие внесение задатка</w:t>
      </w:r>
    </w:p>
    <w:p w:rsidR="00487AC8" w:rsidRPr="005C1AC6" w:rsidRDefault="00E77FDA" w:rsidP="005D2E5B">
      <w:pPr>
        <w:ind w:firstLine="426"/>
        <w:jc w:val="both"/>
      </w:pPr>
      <w:r w:rsidRPr="005C1AC6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5C1AC6" w:rsidRDefault="00E27076" w:rsidP="006A0C4E">
      <w:pPr>
        <w:tabs>
          <w:tab w:val="left" w:pos="6663"/>
        </w:tabs>
        <w:jc w:val="both"/>
        <w:rPr>
          <w:b/>
        </w:rPr>
      </w:pPr>
      <w:r w:rsidRPr="005C1AC6">
        <w:rPr>
          <w:b/>
        </w:rPr>
        <w:t>Реквизиты  для перечисления задатка по аукционам за землю:</w:t>
      </w:r>
    </w:p>
    <w:p w:rsidR="00571401" w:rsidRPr="005C1AC6" w:rsidRDefault="00571401" w:rsidP="00571401">
      <w:pPr>
        <w:jc w:val="both"/>
      </w:pPr>
      <w:r w:rsidRPr="005C1AC6">
        <w:t>ИНН 5636006906       КПП 563601001</w:t>
      </w:r>
    </w:p>
    <w:p w:rsidR="00571401" w:rsidRPr="005C1AC6" w:rsidRDefault="00571401" w:rsidP="00571401">
      <w:pPr>
        <w:jc w:val="both"/>
      </w:pPr>
      <w:r w:rsidRPr="005C1AC6">
        <w:t>БИК 015354008</w:t>
      </w:r>
    </w:p>
    <w:p w:rsidR="00571401" w:rsidRPr="005C1AC6" w:rsidRDefault="00571401" w:rsidP="00571401">
      <w:pPr>
        <w:jc w:val="both"/>
      </w:pPr>
      <w:proofErr w:type="gramStart"/>
      <w:r w:rsidRPr="005C1AC6">
        <w:t>р</w:t>
      </w:r>
      <w:proofErr w:type="gramEnd"/>
      <w:r w:rsidRPr="005C1AC6">
        <w:t>/с 03232643536310005300</w:t>
      </w:r>
    </w:p>
    <w:p w:rsidR="00571401" w:rsidRPr="005C1AC6" w:rsidRDefault="00571401" w:rsidP="00571401">
      <w:pPr>
        <w:jc w:val="both"/>
      </w:pPr>
      <w:r w:rsidRPr="005C1AC6">
        <w:t>к/с 40102810545370000045</w:t>
      </w:r>
    </w:p>
    <w:p w:rsidR="00571401" w:rsidRPr="005C1AC6" w:rsidRDefault="00571401" w:rsidP="00571401">
      <w:pPr>
        <w:jc w:val="both"/>
      </w:pPr>
      <w:r w:rsidRPr="005C1AC6">
        <w:t xml:space="preserve">Банк  -   Отделение Оренбург //УФК по Оренбургской области, </w:t>
      </w:r>
      <w:proofErr w:type="spellStart"/>
      <w:r w:rsidRPr="005C1AC6">
        <w:t>г</w:t>
      </w:r>
      <w:proofErr w:type="gramStart"/>
      <w:r w:rsidRPr="005C1AC6">
        <w:t>.О</w:t>
      </w:r>
      <w:proofErr w:type="gramEnd"/>
      <w:r w:rsidRPr="005C1AC6">
        <w:t>ренбург</w:t>
      </w:r>
      <w:proofErr w:type="spellEnd"/>
    </w:p>
    <w:p w:rsidR="00571401" w:rsidRPr="005C1AC6" w:rsidRDefault="00571401" w:rsidP="00571401">
      <w:pPr>
        <w:jc w:val="both"/>
      </w:pPr>
      <w:r w:rsidRPr="005C1AC6">
        <w:t>Получатель -  Финансовый отдел администрации муниципального образования «</w:t>
      </w:r>
      <w:proofErr w:type="spellStart"/>
      <w:r w:rsidRPr="005C1AC6">
        <w:t>Новосергиевский</w:t>
      </w:r>
      <w:proofErr w:type="spellEnd"/>
      <w:r w:rsidRPr="005C1AC6">
        <w:t xml:space="preserve"> район Оренбургской области» </w:t>
      </w:r>
    </w:p>
    <w:p w:rsidR="00571401" w:rsidRPr="005C1AC6" w:rsidRDefault="00571401" w:rsidP="00571401">
      <w:pPr>
        <w:jc w:val="both"/>
      </w:pPr>
      <w:r w:rsidRPr="005C1AC6">
        <w:t xml:space="preserve">В назначении платежа указать: (Администрация  Новосергиевского района (СВР)  </w:t>
      </w:r>
      <w:proofErr w:type="spellStart"/>
      <w:r w:rsidRPr="005C1AC6">
        <w:t>лс</w:t>
      </w:r>
      <w:proofErr w:type="spellEnd"/>
      <w:r w:rsidRPr="005C1AC6">
        <w:t xml:space="preserve"> 014.03.001.0)</w:t>
      </w:r>
    </w:p>
    <w:p w:rsidR="00CC1E4E" w:rsidRPr="005C1AC6" w:rsidRDefault="00CC1E4E" w:rsidP="008C105C">
      <w:pPr>
        <w:tabs>
          <w:tab w:val="left" w:pos="6663"/>
        </w:tabs>
        <w:jc w:val="both"/>
        <w:rPr>
          <w:b/>
          <w:color w:val="000000"/>
          <w:spacing w:val="-1"/>
          <w:w w:val="103"/>
        </w:rPr>
      </w:pPr>
    </w:p>
    <w:p w:rsidR="008C105C" w:rsidRPr="005C1AC6" w:rsidRDefault="008C105C" w:rsidP="008C105C">
      <w:pPr>
        <w:tabs>
          <w:tab w:val="left" w:pos="6663"/>
        </w:tabs>
        <w:jc w:val="both"/>
      </w:pPr>
      <w:r w:rsidRPr="005C1AC6">
        <w:t xml:space="preserve">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C105C" w:rsidRPr="005C1AC6" w:rsidRDefault="008C105C" w:rsidP="008C105C">
      <w:pPr>
        <w:ind w:firstLine="426"/>
        <w:jc w:val="both"/>
      </w:pPr>
      <w:r w:rsidRPr="005C1AC6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8C105C" w:rsidRPr="005C1AC6" w:rsidRDefault="008C105C" w:rsidP="008C105C">
      <w:pPr>
        <w:ind w:firstLine="426"/>
        <w:jc w:val="both"/>
      </w:pPr>
      <w:r w:rsidRPr="005C1AC6">
        <w:lastRenderedPageBreak/>
        <w:t xml:space="preserve">Заявитель, признанный участником аукциона, становится участником аукциона </w:t>
      </w:r>
      <w:proofErr w:type="gramStart"/>
      <w:r w:rsidRPr="005C1AC6">
        <w:t>с даты подписания</w:t>
      </w:r>
      <w:proofErr w:type="gramEnd"/>
      <w:r w:rsidRPr="005C1AC6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</w:t>
      </w:r>
      <w:r w:rsidRPr="0021781C">
        <w:t>Рассмотрение заявок участников аукциона проводится</w:t>
      </w:r>
      <w:r w:rsidR="0021781C" w:rsidRPr="0021781C">
        <w:t xml:space="preserve"> по месту проведения аукциона 12.10</w:t>
      </w:r>
      <w:r w:rsidRPr="0021781C">
        <w:t>.2021г. в 10 час. 00 мин.</w:t>
      </w:r>
    </w:p>
    <w:p w:rsidR="008C105C" w:rsidRPr="005C1AC6" w:rsidRDefault="008C105C" w:rsidP="008C105C">
      <w:pPr>
        <w:ind w:firstLine="426"/>
        <w:jc w:val="both"/>
      </w:pPr>
      <w:r w:rsidRPr="005C1AC6">
        <w:t>Итоги торгов подводятся аукционной (конкурсной) комиссией в день проведения аукциона, по месту проведения.</w:t>
      </w:r>
    </w:p>
    <w:p w:rsidR="008C105C" w:rsidRPr="005C1AC6" w:rsidRDefault="008C105C" w:rsidP="008C105C">
      <w:pPr>
        <w:ind w:firstLine="426"/>
        <w:jc w:val="both"/>
      </w:pPr>
      <w:r w:rsidRPr="005C1AC6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8C105C" w:rsidRPr="005C1AC6" w:rsidRDefault="008C105C" w:rsidP="008C105C">
      <w:pPr>
        <w:jc w:val="both"/>
        <w:rPr>
          <w:b/>
        </w:rPr>
      </w:pPr>
      <w:r w:rsidRPr="005C1AC6">
        <w:rPr>
          <w:b/>
        </w:rPr>
        <w:t>Порядок проведения аукциона: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b/>
        </w:rPr>
        <w:t xml:space="preserve"> </w:t>
      </w:r>
      <w:r w:rsidRPr="005C1AC6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а) аукцион ведет аукционист;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5C1AC6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5C1AC6">
        <w:rPr>
          <w:color w:val="000000"/>
        </w:rPr>
        <w:t xml:space="preserve"> и каждой очередной цены </w:t>
      </w:r>
      <w:r w:rsidRPr="005C1AC6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5C1AC6">
        <w:rPr>
          <w:color w:val="000000"/>
        </w:rPr>
        <w:t>и заключить договор купли-продажи или аренды</w:t>
      </w:r>
      <w:proofErr w:type="gramStart"/>
      <w:r w:rsidRPr="005C1AC6">
        <w:rPr>
          <w:color w:val="000000"/>
        </w:rPr>
        <w:t xml:space="preserve"> .</w:t>
      </w:r>
      <w:proofErr w:type="gramEnd"/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5C1AC6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5C1AC6">
        <w:rPr>
          <w:color w:val="000000"/>
        </w:rPr>
        <w:t>. Затем аукционист объявляет следующую цену в соответствии с "шагом аукциона";</w:t>
      </w:r>
    </w:p>
    <w:p w:rsidR="008C105C" w:rsidRPr="005C1AC6" w:rsidRDefault="008C105C" w:rsidP="008C105C">
      <w:pPr>
        <w:jc w:val="both"/>
        <w:rPr>
          <w:b/>
          <w:bCs/>
          <w:color w:val="000000"/>
          <w:u w:val="single"/>
        </w:rPr>
      </w:pPr>
      <w:r w:rsidRPr="005C1AC6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5C1AC6">
        <w:rPr>
          <w:b/>
          <w:bCs/>
          <w:color w:val="000000"/>
          <w:u w:val="single"/>
        </w:rPr>
        <w:t>3 раза.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</w:t>
      </w:r>
      <w:r w:rsidRPr="005C1AC6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5C1AC6">
        <w:rPr>
          <w:color w:val="000000"/>
        </w:rPr>
        <w:t>;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е) по завершен</w:t>
      </w:r>
      <w:proofErr w:type="gramStart"/>
      <w:r w:rsidRPr="005C1AC6">
        <w:rPr>
          <w:color w:val="000000"/>
        </w:rPr>
        <w:t>ии ау</w:t>
      </w:r>
      <w:proofErr w:type="gramEnd"/>
      <w:r w:rsidRPr="005C1AC6">
        <w:rPr>
          <w:color w:val="000000"/>
        </w:rPr>
        <w:t xml:space="preserve">кциона </w:t>
      </w:r>
      <w:r w:rsidRPr="005C1AC6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5C1AC6">
        <w:rPr>
          <w:color w:val="000000"/>
        </w:rPr>
        <w:t xml:space="preserve"> и номер карточки победителя аукциона.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5C1AC6" w:rsidRDefault="008C105C" w:rsidP="008C105C">
      <w:pPr>
        <w:widowControl w:val="0"/>
        <w:jc w:val="both"/>
      </w:pPr>
      <w:r w:rsidRPr="005C1AC6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2).</w:t>
      </w:r>
    </w:p>
    <w:p w:rsidR="008C105C" w:rsidRPr="005C1AC6" w:rsidRDefault="008C105C" w:rsidP="008C105C">
      <w:pPr>
        <w:widowControl w:val="0"/>
        <w:autoSpaceDE w:val="0"/>
        <w:ind w:firstLine="426"/>
        <w:jc w:val="both"/>
      </w:pPr>
      <w:r w:rsidRPr="005C1AC6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C105C" w:rsidRPr="005C1AC6" w:rsidRDefault="008C105C" w:rsidP="008C105C">
      <w:pPr>
        <w:widowControl w:val="0"/>
        <w:autoSpaceDE w:val="0"/>
        <w:ind w:firstLine="540"/>
        <w:jc w:val="both"/>
      </w:pPr>
      <w:r w:rsidRPr="005C1AC6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5C1AC6">
        <w:t>–п</w:t>
      </w:r>
      <w:proofErr w:type="gramEnd"/>
      <w:r w:rsidRPr="005C1AC6">
        <w:t xml:space="preserve">родажи или аренды земельного участка этот участник не представил в уполномоченный орган подписанный им договор, организатор аукциона вправе объявить </w:t>
      </w:r>
      <w:r w:rsidRPr="005C1AC6">
        <w:lastRenderedPageBreak/>
        <w:t>о проведении повторного аукциона или распорядиться земельным участком иным образом в соответствии с Земельным кодексом.</w:t>
      </w:r>
    </w:p>
    <w:p w:rsidR="008C105C" w:rsidRPr="005C1AC6" w:rsidRDefault="008C105C" w:rsidP="008C105C">
      <w:pPr>
        <w:ind w:firstLine="426"/>
        <w:jc w:val="both"/>
      </w:pPr>
      <w:r w:rsidRPr="005C1AC6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8C105C" w:rsidRPr="005C1AC6" w:rsidRDefault="008C105C" w:rsidP="008C105C">
      <w:pPr>
        <w:widowControl w:val="0"/>
        <w:ind w:left="7655" w:firstLine="426"/>
        <w:jc w:val="both"/>
      </w:pPr>
    </w:p>
    <w:p w:rsidR="008C105C" w:rsidRPr="005C1AC6" w:rsidRDefault="008C105C" w:rsidP="008C105C">
      <w:pPr>
        <w:widowControl w:val="0"/>
        <w:jc w:val="both"/>
        <w:rPr>
          <w:b/>
        </w:rPr>
      </w:pPr>
      <w:r w:rsidRPr="005C1AC6">
        <w:rPr>
          <w:b/>
        </w:rPr>
        <w:t>Приложение №1</w:t>
      </w: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>Оренбургской  области</w:t>
      </w:r>
    </w:p>
    <w:p w:rsidR="008C105C" w:rsidRPr="005C1AC6" w:rsidRDefault="008C105C" w:rsidP="008C105C">
      <w:pPr>
        <w:jc w:val="right"/>
      </w:pPr>
    </w:p>
    <w:p w:rsidR="008C105C" w:rsidRPr="005C1AC6" w:rsidRDefault="008C105C" w:rsidP="008C105C">
      <w:pPr>
        <w:tabs>
          <w:tab w:val="left" w:pos="9637"/>
        </w:tabs>
        <w:jc w:val="center"/>
      </w:pPr>
      <w:proofErr w:type="gramStart"/>
      <w:r w:rsidRPr="005C1AC6">
        <w:t>З</w:t>
      </w:r>
      <w:proofErr w:type="gramEnd"/>
      <w:r w:rsidRPr="005C1AC6">
        <w:t xml:space="preserve"> А Я В К А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на участие в аукционе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Заявитель  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  (фамилия, имя, отчество лица; наименование юр. лица подающего заявку)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___________________________________________________________________________________________________________( паспортные данные физического  лиц</w:t>
      </w:r>
      <w:proofErr w:type="gramStart"/>
      <w:r w:rsidRPr="005C1AC6">
        <w:t>а(</w:t>
      </w:r>
      <w:proofErr w:type="gramEnd"/>
      <w:r w:rsidRPr="005C1AC6">
        <w:t xml:space="preserve"> реквизиты доверенности представителя </w:t>
      </w:r>
      <w:proofErr w:type="spellStart"/>
      <w:r w:rsidRPr="005C1AC6">
        <w:t>юр.лица</w:t>
      </w:r>
      <w:proofErr w:type="spellEnd"/>
      <w:r w:rsidRPr="005C1AC6">
        <w:t>))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 xml:space="preserve">( адрес регистрации по месту жительства (регистрации </w:t>
      </w:r>
      <w:proofErr w:type="spellStart"/>
      <w:r w:rsidRPr="005C1AC6">
        <w:t>юр</w:t>
      </w:r>
      <w:proofErr w:type="gramStart"/>
      <w:r w:rsidRPr="005C1AC6">
        <w:t>.л</w:t>
      </w:r>
      <w:proofErr w:type="gramEnd"/>
      <w:r w:rsidRPr="005C1AC6">
        <w:t>ица</w:t>
      </w:r>
      <w:proofErr w:type="spellEnd"/>
      <w:r w:rsidRPr="005C1AC6">
        <w:t>), телефон))</w:t>
      </w:r>
    </w:p>
    <w:p w:rsid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юридических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физических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Банковские реквизиты Заявителя для возврата задатка: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площадь____________________</w:t>
      </w:r>
      <w:proofErr w:type="spellStart"/>
      <w:r w:rsidRPr="005C1AC6">
        <w:t>кв.м</w:t>
      </w:r>
      <w:proofErr w:type="spellEnd"/>
      <w:r w:rsidRPr="005C1AC6">
        <w:t>.   с кадастровым номером 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lastRenderedPageBreak/>
        <w:t>обязуюсь:</w:t>
      </w:r>
    </w:p>
    <w:p w:rsidR="008C105C" w:rsidRPr="005C1AC6" w:rsidRDefault="008C105C" w:rsidP="008C105C">
      <w:pPr>
        <w:jc w:val="both"/>
      </w:pPr>
      <w:r w:rsidRPr="005C1AC6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2)  в случае признания победителем аукциона: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подписать в день проведения аукциона протокол о результатах аукциона,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8C105C" w:rsidRPr="005C1AC6" w:rsidRDefault="008C105C" w:rsidP="008C105C">
      <w:pPr>
        <w:tabs>
          <w:tab w:val="left" w:pos="9637"/>
        </w:tabs>
        <w:jc w:val="both"/>
        <w:rPr>
          <w:bCs/>
        </w:rPr>
      </w:pPr>
      <w:r w:rsidRPr="005C1AC6">
        <w:rPr>
          <w:bCs/>
        </w:rPr>
        <w:t>К заявке прилагаются: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2. Документ, подтверждающий внесение задатка. </w:t>
      </w: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5C1AC6">
        <w:rPr>
          <w:b w:val="0"/>
          <w:sz w:val="24"/>
          <w:szCs w:val="24"/>
        </w:rPr>
        <w:t>.</w:t>
      </w:r>
      <w:proofErr w:type="gramEnd"/>
      <w:r w:rsidRPr="005C1AC6">
        <w:rPr>
          <w:b w:val="0"/>
          <w:sz w:val="24"/>
          <w:szCs w:val="24"/>
        </w:rPr>
        <w:t xml:space="preserve"> ____ </w:t>
      </w:r>
      <w:proofErr w:type="gramStart"/>
      <w:r w:rsidRPr="005C1AC6">
        <w:rPr>
          <w:b w:val="0"/>
          <w:sz w:val="24"/>
          <w:szCs w:val="24"/>
        </w:rPr>
        <w:t>м</w:t>
      </w:r>
      <w:proofErr w:type="gramEnd"/>
      <w:r w:rsidRPr="005C1AC6">
        <w:rPr>
          <w:b w:val="0"/>
          <w:sz w:val="24"/>
          <w:szCs w:val="24"/>
        </w:rPr>
        <w:t xml:space="preserve">ин.   __________  202___ г.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5C1AC6">
        <w:rPr>
          <w:b w:val="0"/>
          <w:sz w:val="24"/>
          <w:szCs w:val="24"/>
        </w:rPr>
        <w:t>зарегистрирована</w:t>
      </w:r>
      <w:proofErr w:type="gramEnd"/>
      <w:r w:rsidRPr="005C1AC6">
        <w:rPr>
          <w:b w:val="0"/>
          <w:sz w:val="24"/>
          <w:szCs w:val="24"/>
        </w:rPr>
        <w:t xml:space="preserve">  в  Журнале регистрации заявок  на участие в аукционе за   №______</w:t>
      </w:r>
    </w:p>
    <w:p w:rsidR="008C105C" w:rsidRPr="005C1AC6" w:rsidRDefault="008C105C" w:rsidP="008C10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8C105C" w:rsidRPr="005C1AC6" w:rsidTr="00AD6F1A">
        <w:tc>
          <w:tcPr>
            <w:tcW w:w="4656" w:type="dxa"/>
          </w:tcPr>
          <w:p w:rsidR="008C105C" w:rsidRPr="005C1AC6" w:rsidRDefault="008C105C" w:rsidP="00AD6F1A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46C49" w:rsidRPr="005C1AC6" w:rsidRDefault="00646C49" w:rsidP="00646C49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5C1AC6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646C49" w:rsidRPr="005C1AC6" w:rsidRDefault="00646C49" w:rsidP="00646C49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5C1AC6">
        <w:rPr>
          <w:rFonts w:eastAsia="Calibri"/>
          <w:color w:val="000000"/>
          <w:lang w:eastAsia="en-US"/>
        </w:rPr>
        <w:t>п. Новосергиевка</w:t>
      </w:r>
      <w:r w:rsidRPr="005C1AC6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"____"__________2021 г.</w:t>
      </w:r>
    </w:p>
    <w:p w:rsidR="00646C49" w:rsidRPr="005C1AC6" w:rsidRDefault="00646C49" w:rsidP="00646C49">
      <w:pPr>
        <w:suppressAutoHyphens w:val="0"/>
        <w:ind w:firstLine="540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5C1AC6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5C1AC6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5C1AC6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5C1AC6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5C1AC6">
        <w:rPr>
          <w:rFonts w:eastAsia="Calibri"/>
          <w:lang w:eastAsia="en-US"/>
        </w:rPr>
        <w:t xml:space="preserve"> от 25.10.2001 N 137-ФЗ</w:t>
      </w:r>
      <w:r w:rsidRPr="005C1AC6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5C1AC6">
        <w:rPr>
          <w:rFonts w:eastAsia="Calibri"/>
          <w:color w:val="000000"/>
          <w:lang w:eastAsia="en-US"/>
        </w:rPr>
        <w:t>Федерации"</w:t>
      </w:r>
      <w:proofErr w:type="gramStart"/>
      <w:r w:rsidRPr="005C1AC6">
        <w:rPr>
          <w:rFonts w:eastAsia="Calibri"/>
          <w:b/>
          <w:bCs/>
          <w:lang w:eastAsia="en-US"/>
        </w:rPr>
        <w:t>,</w:t>
      </w:r>
      <w:r w:rsidRPr="005C1AC6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5C1AC6">
        <w:rPr>
          <w:rFonts w:eastAsia="Calibri"/>
          <w:color w:val="000000"/>
          <w:lang w:eastAsia="en-US"/>
        </w:rPr>
        <w:t xml:space="preserve"> </w:t>
      </w:r>
      <w:r w:rsidRPr="005C1AC6">
        <w:rPr>
          <w:rFonts w:eastAsia="Calibri"/>
          <w:lang w:eastAsia="en-US"/>
        </w:rPr>
        <w:t>_________________________________________</w:t>
      </w:r>
      <w:r w:rsidRPr="005C1AC6">
        <w:rPr>
          <w:rFonts w:eastAsia="Calibri"/>
          <w:color w:val="000000"/>
          <w:lang w:eastAsia="en-US"/>
        </w:rPr>
        <w:t xml:space="preserve">, именуемый </w:t>
      </w:r>
      <w:r w:rsidRPr="005C1AC6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C1AC6">
        <w:rPr>
          <w:rFonts w:eastAsia="Calibri"/>
          <w:b/>
          <w:color w:val="000000"/>
          <w:spacing w:val="-5"/>
          <w:lang w:eastAsia="en-US"/>
        </w:rPr>
        <w:t>,</w:t>
      </w:r>
      <w:r w:rsidRPr="005C1AC6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646C49" w:rsidRPr="005C1AC6" w:rsidRDefault="00646C49" w:rsidP="00646C49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5C1AC6">
        <w:rPr>
          <w:rFonts w:eastAsia="Calibri"/>
          <w:color w:val="000000"/>
          <w:lang w:eastAsia="en-US"/>
        </w:rPr>
        <w:t>кв.м</w:t>
      </w:r>
      <w:proofErr w:type="spellEnd"/>
      <w:r w:rsidRPr="005C1AC6">
        <w:rPr>
          <w:rFonts w:eastAsia="Calibri"/>
          <w:color w:val="000000"/>
          <w:lang w:eastAsia="en-US"/>
        </w:rPr>
        <w:t xml:space="preserve">.,  </w:t>
      </w:r>
      <w:r w:rsidRPr="005C1AC6">
        <w:rPr>
          <w:rFonts w:eastAsia="Calibri"/>
          <w:lang w:eastAsia="en-US"/>
        </w:rPr>
        <w:t xml:space="preserve">с </w:t>
      </w:r>
      <w:r w:rsidRPr="005C1AC6">
        <w:rPr>
          <w:rFonts w:eastAsia="Calibri"/>
          <w:lang w:eastAsia="en-US"/>
        </w:rPr>
        <w:lastRenderedPageBreak/>
        <w:t xml:space="preserve">кадастровым номером 56:19:_____________, местоположением: </w:t>
      </w:r>
      <w:r w:rsidRPr="005C1AC6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5C1AC6">
        <w:rPr>
          <w:rFonts w:eastAsia="Calibri"/>
          <w:color w:val="333333"/>
          <w:lang w:eastAsia="en-US"/>
        </w:rPr>
        <w:t>Новосергиевский</w:t>
      </w:r>
      <w:proofErr w:type="spellEnd"/>
      <w:r w:rsidRPr="005C1AC6">
        <w:rPr>
          <w:rFonts w:eastAsia="Calibri"/>
          <w:color w:val="333333"/>
          <w:lang w:eastAsia="en-US"/>
        </w:rPr>
        <w:t>, _______________________________________</w:t>
      </w:r>
      <w:r w:rsidRPr="005C1AC6">
        <w:rPr>
          <w:rFonts w:eastAsia="Calibri"/>
          <w:lang w:eastAsia="en-US"/>
        </w:rPr>
        <w:t>,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5C1AC6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5C1AC6">
        <w:rPr>
          <w:color w:val="000000"/>
          <w:lang w:eastAsia="ru-RU"/>
        </w:rPr>
        <w:t xml:space="preserve"> ___________ (_____________) </w:t>
      </w:r>
      <w:proofErr w:type="gramEnd"/>
      <w:r w:rsidRPr="005C1AC6">
        <w:rPr>
          <w:color w:val="000000"/>
          <w:lang w:eastAsia="ru-RU"/>
        </w:rPr>
        <w:t xml:space="preserve">рублей. 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lang w:eastAsia="ru-RU"/>
        </w:rPr>
      </w:pPr>
      <w:r w:rsidRPr="005C1AC6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5C1AC6">
        <w:rPr>
          <w:color w:val="000000"/>
          <w:lang w:eastAsia="ru-RU"/>
        </w:rPr>
        <w:t>за</w:t>
      </w:r>
      <w:proofErr w:type="gramEnd"/>
      <w:r w:rsidRPr="005C1AC6">
        <w:rPr>
          <w:color w:val="000000"/>
          <w:lang w:eastAsia="ru-RU"/>
        </w:rPr>
        <w:t xml:space="preserve"> _________ (___________) </w:t>
      </w:r>
      <w:proofErr w:type="gramStart"/>
      <w:r w:rsidRPr="005C1AC6">
        <w:rPr>
          <w:color w:val="000000"/>
          <w:lang w:eastAsia="ru-RU"/>
        </w:rPr>
        <w:t>рублей</w:t>
      </w:r>
      <w:proofErr w:type="gramEnd"/>
      <w:r w:rsidRPr="005C1AC6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5C1AC6">
        <w:rPr>
          <w:color w:val="000000"/>
          <w:lang w:eastAsia="ru-RU"/>
        </w:rPr>
        <w:t>Новосергиевский</w:t>
      </w:r>
      <w:proofErr w:type="spellEnd"/>
      <w:r w:rsidRPr="005C1AC6">
        <w:rPr>
          <w:color w:val="000000"/>
          <w:lang w:eastAsia="ru-RU"/>
        </w:rPr>
        <w:t xml:space="preserve"> отдел.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5C1AC6">
        <w:rPr>
          <w:color w:val="000000"/>
          <w:lang w:eastAsia="ru-RU"/>
        </w:rPr>
        <w:t>Новосергиевский</w:t>
      </w:r>
      <w:proofErr w:type="spellEnd"/>
      <w:r w:rsidRPr="005C1AC6">
        <w:rPr>
          <w:color w:val="000000"/>
          <w:lang w:eastAsia="ru-RU"/>
        </w:rPr>
        <w:t xml:space="preserve"> отдел по экземпляру у каждой из сторон.</w:t>
      </w:r>
    </w:p>
    <w:p w:rsidR="00646C49" w:rsidRPr="005C1AC6" w:rsidRDefault="00646C49" w:rsidP="00646C49">
      <w:pPr>
        <w:suppressAutoHyphens w:val="0"/>
        <w:spacing w:before="100" w:beforeAutospacing="1"/>
        <w:rPr>
          <w:lang w:eastAsia="ru-RU"/>
        </w:rPr>
      </w:pPr>
      <w:r w:rsidRPr="005C1AC6">
        <w:rPr>
          <w:color w:val="000000"/>
          <w:lang w:eastAsia="ru-RU"/>
        </w:rPr>
        <w:t xml:space="preserve">   10. Настоящий договор имеет силу акта приема передачи.</w:t>
      </w:r>
    </w:p>
    <w:p w:rsidR="00646C49" w:rsidRPr="005C1AC6" w:rsidRDefault="00646C49" w:rsidP="00646C49">
      <w:pPr>
        <w:suppressAutoHyphens w:val="0"/>
        <w:spacing w:before="100" w:beforeAutospacing="1"/>
        <w:ind w:left="181" w:firstLine="902"/>
        <w:rPr>
          <w:lang w:eastAsia="ru-RU"/>
        </w:rPr>
      </w:pPr>
      <w:r w:rsidRPr="005C1AC6">
        <w:rPr>
          <w:lang w:eastAsia="ru-RU"/>
        </w:rPr>
        <w:t xml:space="preserve"> </w:t>
      </w:r>
    </w:p>
    <w:p w:rsidR="00646C49" w:rsidRPr="005C1AC6" w:rsidRDefault="00646C49" w:rsidP="00646C49">
      <w:pPr>
        <w:jc w:val="center"/>
      </w:pPr>
      <w:r w:rsidRPr="005C1AC6">
        <w:t>11. Подписи сторон</w:t>
      </w:r>
    </w:p>
    <w:p w:rsidR="00646C49" w:rsidRPr="005C1AC6" w:rsidRDefault="00646C49" w:rsidP="00646C4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646C49" w:rsidRPr="005C1AC6" w:rsidTr="00AD6F1A">
        <w:tc>
          <w:tcPr>
            <w:tcW w:w="4860" w:type="dxa"/>
          </w:tcPr>
          <w:p w:rsidR="00646C49" w:rsidRPr="005C1AC6" w:rsidRDefault="00646C49" w:rsidP="00AD6F1A">
            <w:pPr>
              <w:snapToGrid w:val="0"/>
              <w:rPr>
                <w:b/>
              </w:rPr>
            </w:pPr>
            <w:r w:rsidRPr="005C1AC6">
              <w:rPr>
                <w:b/>
              </w:rPr>
              <w:t>Продавец:</w:t>
            </w:r>
          </w:p>
          <w:p w:rsidR="00646C49" w:rsidRPr="005C1AC6" w:rsidRDefault="00646C49" w:rsidP="00AD6F1A">
            <w:pPr>
              <w:snapToGrid w:val="0"/>
              <w:rPr>
                <w:b/>
              </w:rPr>
            </w:pPr>
          </w:p>
          <w:p w:rsidR="00646C49" w:rsidRPr="005C1AC6" w:rsidRDefault="00646C49" w:rsidP="00AD6F1A">
            <w:pPr>
              <w:rPr>
                <w:b/>
              </w:rPr>
            </w:pPr>
            <w:r w:rsidRPr="005C1AC6">
              <w:rPr>
                <w:b/>
              </w:rPr>
              <w:t xml:space="preserve">Администрация </w:t>
            </w:r>
          </w:p>
          <w:p w:rsidR="00646C49" w:rsidRPr="005C1AC6" w:rsidRDefault="00646C49" w:rsidP="00AD6F1A">
            <w:pPr>
              <w:rPr>
                <w:b/>
              </w:rPr>
            </w:pPr>
            <w:r w:rsidRPr="005C1AC6">
              <w:rPr>
                <w:b/>
              </w:rPr>
              <w:t xml:space="preserve">Новосергиевского района Оренбургской области </w:t>
            </w:r>
          </w:p>
          <w:p w:rsidR="00646C49" w:rsidRPr="005C1AC6" w:rsidRDefault="00646C49" w:rsidP="00AD6F1A">
            <w:pPr>
              <w:rPr>
                <w:b/>
              </w:rPr>
            </w:pPr>
          </w:p>
          <w:p w:rsidR="00646C49" w:rsidRPr="005C1AC6" w:rsidRDefault="00646C49" w:rsidP="00AD6F1A">
            <w:r w:rsidRPr="005C1AC6">
              <w:rPr>
                <w:b/>
              </w:rPr>
              <w:t>____</w:t>
            </w:r>
            <w:r w:rsidRPr="005C1AC6">
              <w:t>________________А.Д. Лыков</w:t>
            </w:r>
          </w:p>
        </w:tc>
        <w:tc>
          <w:tcPr>
            <w:tcW w:w="4500" w:type="dxa"/>
          </w:tcPr>
          <w:p w:rsidR="00646C49" w:rsidRPr="005C1AC6" w:rsidRDefault="00646C49" w:rsidP="00AD6F1A">
            <w:pPr>
              <w:snapToGrid w:val="0"/>
              <w:rPr>
                <w:b/>
              </w:rPr>
            </w:pPr>
          </w:p>
          <w:p w:rsidR="00646C49" w:rsidRPr="005C1AC6" w:rsidRDefault="00646C49" w:rsidP="00AD6F1A">
            <w:pPr>
              <w:snapToGrid w:val="0"/>
              <w:rPr>
                <w:b/>
              </w:rPr>
            </w:pPr>
            <w:r w:rsidRPr="005C1AC6">
              <w:rPr>
                <w:b/>
              </w:rPr>
              <w:t xml:space="preserve">       Покупатель:</w:t>
            </w:r>
          </w:p>
          <w:p w:rsidR="00646C49" w:rsidRPr="005C1AC6" w:rsidRDefault="00646C49" w:rsidP="00AD6F1A">
            <w:pPr>
              <w:rPr>
                <w:b/>
              </w:rPr>
            </w:pPr>
          </w:p>
          <w:p w:rsidR="00646C49" w:rsidRPr="005C1AC6" w:rsidRDefault="00646C49" w:rsidP="00AD6F1A"/>
          <w:p w:rsidR="00646C49" w:rsidRPr="005C1AC6" w:rsidRDefault="00646C49" w:rsidP="00AD6F1A"/>
          <w:p w:rsidR="00646C49" w:rsidRPr="005C1AC6" w:rsidRDefault="00646C49" w:rsidP="00AD6F1A"/>
          <w:p w:rsidR="00646C49" w:rsidRPr="005C1AC6" w:rsidRDefault="00646C49" w:rsidP="00AD6F1A">
            <w:r w:rsidRPr="005C1AC6">
              <w:t xml:space="preserve">    _______________  </w:t>
            </w:r>
          </w:p>
        </w:tc>
      </w:tr>
    </w:tbl>
    <w:p w:rsidR="00646C49" w:rsidRPr="005C1AC6" w:rsidRDefault="00646C49" w:rsidP="00646C49"/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07F1D" w:rsidRPr="005C1AC6" w:rsidRDefault="00707F1D" w:rsidP="00707F1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46C49" w:rsidRPr="005C1AC6" w:rsidRDefault="00646C49" w:rsidP="00707F1D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354F93" w:rsidRPr="001E444B" w:rsidRDefault="00354F93" w:rsidP="00354F93">
      <w:pPr>
        <w:shd w:val="clear" w:color="auto" w:fill="FFFFFF"/>
        <w:jc w:val="center"/>
        <w:rPr>
          <w:b/>
        </w:rPr>
      </w:pPr>
      <w:r w:rsidRPr="001E444B">
        <w:rPr>
          <w:b/>
          <w:color w:val="000000"/>
          <w:spacing w:val="-1"/>
          <w:w w:val="103"/>
        </w:rPr>
        <w:t>ДОГОВОР №</w:t>
      </w:r>
    </w:p>
    <w:p w:rsidR="00354F93" w:rsidRPr="001E444B" w:rsidRDefault="00354F93" w:rsidP="00354F93">
      <w:pPr>
        <w:shd w:val="clear" w:color="auto" w:fill="FFFFFF"/>
        <w:ind w:right="125"/>
        <w:jc w:val="center"/>
        <w:rPr>
          <w:b/>
        </w:rPr>
      </w:pPr>
      <w:r w:rsidRPr="001E444B">
        <w:rPr>
          <w:b/>
          <w:color w:val="000000"/>
          <w:w w:val="102"/>
        </w:rPr>
        <w:t>аренды земель населенных пунктов</w:t>
      </w:r>
    </w:p>
    <w:p w:rsidR="00354F93" w:rsidRPr="001E444B" w:rsidRDefault="00354F93" w:rsidP="00354F93">
      <w:pPr>
        <w:shd w:val="clear" w:color="auto" w:fill="FFFFFF"/>
        <w:ind w:right="125"/>
        <w:rPr>
          <w:color w:val="000000"/>
        </w:rPr>
      </w:pPr>
      <w:r w:rsidRPr="001E444B">
        <w:rPr>
          <w:color w:val="000000"/>
        </w:rPr>
        <w:t>п. Новосергиевка</w:t>
      </w:r>
      <w:r w:rsidRPr="001E444B">
        <w:rPr>
          <w:color w:val="000000"/>
        </w:rPr>
        <w:tab/>
        <w:t xml:space="preserve">                                                                           "____"__________2021 г.</w:t>
      </w:r>
    </w:p>
    <w:p w:rsidR="00354F93" w:rsidRPr="001E444B" w:rsidRDefault="00354F93" w:rsidP="00354F93">
      <w:pPr>
        <w:shd w:val="clear" w:color="auto" w:fill="FFFFFF"/>
        <w:ind w:right="125"/>
        <w:rPr>
          <w:b/>
        </w:rPr>
      </w:pPr>
    </w:p>
    <w:p w:rsidR="00354F93" w:rsidRPr="001E444B" w:rsidRDefault="00354F93" w:rsidP="00354F93">
      <w:pPr>
        <w:shd w:val="clear" w:color="auto" w:fill="FFFFFF"/>
        <w:ind w:right="125"/>
        <w:rPr>
          <w:b/>
        </w:rPr>
      </w:pPr>
    </w:p>
    <w:p w:rsidR="00354F93" w:rsidRPr="001E444B" w:rsidRDefault="00354F93" w:rsidP="00354F93">
      <w:pPr>
        <w:ind w:firstLine="540"/>
        <w:jc w:val="both"/>
      </w:pPr>
      <w:r w:rsidRPr="001E444B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E444B">
        <w:rPr>
          <w:color w:val="000000"/>
        </w:rPr>
        <w:t xml:space="preserve">расположенная по адресу: ул. </w:t>
      </w:r>
      <w:proofErr w:type="spellStart"/>
      <w:r w:rsidRPr="001E444B">
        <w:rPr>
          <w:color w:val="000000"/>
        </w:rPr>
        <w:t>Краснопартизанская</w:t>
      </w:r>
      <w:proofErr w:type="spellEnd"/>
      <w:r w:rsidRPr="001E444B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E444B">
        <w:rPr>
          <w:color w:val="000000"/>
          <w:spacing w:val="-1"/>
        </w:rPr>
        <w:t>Федерального Закона</w:t>
      </w:r>
      <w:r w:rsidRPr="001E444B">
        <w:t xml:space="preserve"> от 25.10.2001 N 137-ФЗ</w:t>
      </w:r>
      <w:r w:rsidRPr="001E444B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E444B">
        <w:rPr>
          <w:color w:val="000000"/>
        </w:rPr>
        <w:t>Федерации"</w:t>
      </w:r>
      <w:proofErr w:type="gramStart"/>
      <w:r w:rsidRPr="001E444B">
        <w:rPr>
          <w:b/>
          <w:bCs/>
        </w:rPr>
        <w:t>,</w:t>
      </w:r>
      <w:r w:rsidRPr="001E444B">
        <w:rPr>
          <w:color w:val="000000"/>
        </w:rPr>
        <w:t>и</w:t>
      </w:r>
      <w:proofErr w:type="spellEnd"/>
      <w:proofErr w:type="gramEnd"/>
      <w:r w:rsidRPr="001E444B">
        <w:rPr>
          <w:color w:val="000000"/>
        </w:rPr>
        <w:t xml:space="preserve"> </w:t>
      </w:r>
      <w:r w:rsidRPr="001E444B">
        <w:t>_________________________________________</w:t>
      </w:r>
      <w:r w:rsidRPr="001E444B">
        <w:rPr>
          <w:color w:val="000000"/>
        </w:rPr>
        <w:t xml:space="preserve">, именуемый </w:t>
      </w:r>
      <w:r w:rsidRPr="001E444B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E444B">
        <w:rPr>
          <w:b/>
          <w:color w:val="000000"/>
          <w:spacing w:val="-5"/>
        </w:rPr>
        <w:t>,</w:t>
      </w:r>
      <w:r w:rsidRPr="001E444B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354F93" w:rsidRPr="001E444B" w:rsidRDefault="00354F93" w:rsidP="00354F9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1E444B">
        <w:rPr>
          <w:b/>
          <w:bCs/>
          <w:color w:val="000000"/>
          <w:spacing w:val="-6"/>
        </w:rPr>
        <w:t>Предмет Договора.</w:t>
      </w:r>
    </w:p>
    <w:p w:rsidR="00354F93" w:rsidRPr="001E444B" w:rsidRDefault="00354F93" w:rsidP="00354F93">
      <w:pPr>
        <w:shd w:val="clear" w:color="auto" w:fill="FFFFFF"/>
        <w:ind w:firstLine="734"/>
        <w:jc w:val="both"/>
      </w:pPr>
      <w:r w:rsidRPr="001E444B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1E444B">
        <w:rPr>
          <w:color w:val="000000"/>
        </w:rPr>
        <w:t xml:space="preserve">земельный участок, общей площадью  ______________ </w:t>
      </w:r>
      <w:proofErr w:type="spellStart"/>
      <w:r w:rsidRPr="001E444B">
        <w:rPr>
          <w:color w:val="000000"/>
        </w:rPr>
        <w:t>кв.м</w:t>
      </w:r>
      <w:proofErr w:type="spellEnd"/>
      <w:r w:rsidRPr="001E444B">
        <w:rPr>
          <w:color w:val="000000"/>
        </w:rPr>
        <w:t xml:space="preserve">.,  </w:t>
      </w:r>
      <w:r w:rsidRPr="001E444B">
        <w:t xml:space="preserve">с кадастровым номером 56:19:_____________, местоположением: </w:t>
      </w:r>
      <w:r w:rsidRPr="001E444B">
        <w:rPr>
          <w:color w:val="333333"/>
        </w:rPr>
        <w:t xml:space="preserve">обл. Оренбургская, р-н </w:t>
      </w:r>
      <w:proofErr w:type="spellStart"/>
      <w:r w:rsidRPr="001E444B">
        <w:rPr>
          <w:color w:val="333333"/>
        </w:rPr>
        <w:t>Новосергиевский</w:t>
      </w:r>
      <w:proofErr w:type="spellEnd"/>
      <w:r w:rsidRPr="001E444B">
        <w:rPr>
          <w:color w:val="333333"/>
        </w:rPr>
        <w:t>, _______________________________________</w:t>
      </w:r>
      <w:r w:rsidRPr="001E444B">
        <w:t>,</w:t>
      </w:r>
    </w:p>
    <w:p w:rsidR="00354F93" w:rsidRPr="001E444B" w:rsidRDefault="00354F93" w:rsidP="00354F93">
      <w:pPr>
        <w:ind w:left="709"/>
        <w:jc w:val="both"/>
      </w:pPr>
    </w:p>
    <w:p w:rsidR="00354F93" w:rsidRPr="001E444B" w:rsidRDefault="00354F93" w:rsidP="00354F93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1E444B">
        <w:rPr>
          <w:b/>
          <w:bCs/>
          <w:color w:val="000000"/>
          <w:spacing w:val="-5"/>
        </w:rPr>
        <w:t>2. Срок договора.</w:t>
      </w:r>
    </w:p>
    <w:p w:rsidR="00354F93" w:rsidRPr="001E444B" w:rsidRDefault="00354F93" w:rsidP="00354F9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1E444B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1E444B">
        <w:rPr>
          <w:bCs/>
        </w:rPr>
        <w:t>Новосергиевский</w:t>
      </w:r>
      <w:proofErr w:type="spellEnd"/>
      <w:r w:rsidRPr="001E444B">
        <w:rPr>
          <w:bCs/>
        </w:rPr>
        <w:t xml:space="preserve"> отдел, а арендная плата начисляется </w:t>
      </w:r>
      <w:proofErr w:type="gramStart"/>
      <w:r w:rsidRPr="001E444B">
        <w:rPr>
          <w:bCs/>
        </w:rPr>
        <w:t>с даты подписания</w:t>
      </w:r>
      <w:proofErr w:type="gramEnd"/>
      <w:r w:rsidRPr="001E444B">
        <w:rPr>
          <w:bCs/>
        </w:rPr>
        <w:t xml:space="preserve"> договора.</w:t>
      </w:r>
    </w:p>
    <w:p w:rsidR="00354F93" w:rsidRPr="001E444B" w:rsidRDefault="00354F93" w:rsidP="00354F93">
      <w:pPr>
        <w:shd w:val="clear" w:color="auto" w:fill="FFFFFF"/>
        <w:ind w:firstLine="426"/>
        <w:jc w:val="center"/>
        <w:rPr>
          <w:b/>
          <w:color w:val="000000"/>
          <w:spacing w:val="-3"/>
          <w:lang w:eastAsia="ru-RU"/>
        </w:rPr>
      </w:pPr>
      <w:r w:rsidRPr="001E444B">
        <w:rPr>
          <w:b/>
          <w:bCs/>
          <w:color w:val="000000"/>
          <w:spacing w:val="-3"/>
        </w:rPr>
        <w:t xml:space="preserve">                                    3</w:t>
      </w:r>
      <w:r w:rsidRPr="001E444B">
        <w:rPr>
          <w:b/>
          <w:bCs/>
          <w:color w:val="000000"/>
          <w:spacing w:val="-3"/>
          <w:lang w:eastAsia="ru-RU"/>
        </w:rPr>
        <w:t>. Размер и условия внесения арендной платы.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lang w:eastAsia="ru-RU"/>
        </w:rPr>
      </w:pPr>
      <w:r w:rsidRPr="001E444B">
        <w:rPr>
          <w:color w:val="000000"/>
          <w:spacing w:val="-3"/>
          <w:lang w:eastAsia="ru-RU"/>
        </w:rPr>
        <w:t>3.1 Арендная плата за земельный участок, указанный в пункте 1.1., согласно протоколу от ______</w:t>
      </w:r>
      <w:r w:rsidRPr="001E444B">
        <w:rPr>
          <w:spacing w:val="-5"/>
          <w:lang w:eastAsia="ru-RU"/>
        </w:rPr>
        <w:t xml:space="preserve"> № _____</w:t>
      </w:r>
      <w:r w:rsidRPr="001E444B">
        <w:rPr>
          <w:color w:val="000000"/>
          <w:spacing w:val="-5"/>
          <w:lang w:eastAsia="ru-RU"/>
        </w:rPr>
        <w:t xml:space="preserve">, </w:t>
      </w:r>
      <w:r w:rsidRPr="001E444B">
        <w:rPr>
          <w:color w:val="000000"/>
          <w:lang w:eastAsia="ru-RU"/>
        </w:rPr>
        <w:t>составляет _________ (__________ рублей ___копейки</w:t>
      </w:r>
      <w:r w:rsidRPr="001E444B">
        <w:rPr>
          <w:lang w:eastAsia="ru-RU"/>
        </w:rPr>
        <w:t>)</w:t>
      </w:r>
      <w:r w:rsidRPr="001E444B">
        <w:rPr>
          <w:color w:val="000000"/>
          <w:lang w:eastAsia="ru-RU"/>
        </w:rPr>
        <w:t xml:space="preserve"> за год пользования земельным участком.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lang w:eastAsia="ru-RU"/>
        </w:rPr>
      </w:pPr>
      <w:r w:rsidRPr="001E444B">
        <w:rPr>
          <w:color w:val="000000"/>
          <w:lang w:eastAsia="ru-RU"/>
        </w:rPr>
        <w:t>По истечении года (</w:t>
      </w:r>
      <w:proofErr w:type="gramStart"/>
      <w:r w:rsidRPr="001E444B">
        <w:rPr>
          <w:color w:val="000000"/>
          <w:lang w:eastAsia="ru-RU"/>
        </w:rPr>
        <w:t>с</w:t>
      </w:r>
      <w:proofErr w:type="gramEnd"/>
      <w:r w:rsidRPr="001E444B">
        <w:rPr>
          <w:color w:val="000000"/>
          <w:lang w:eastAsia="ru-RU"/>
        </w:rPr>
        <w:t xml:space="preserve"> ______) </w:t>
      </w:r>
      <w:proofErr w:type="gramStart"/>
      <w:r w:rsidRPr="001E444B">
        <w:rPr>
          <w:color w:val="000000"/>
          <w:lang w:eastAsia="ru-RU"/>
        </w:rPr>
        <w:t>Арендатор</w:t>
      </w:r>
      <w:proofErr w:type="gramEnd"/>
      <w:r w:rsidRPr="001E444B">
        <w:rPr>
          <w:color w:val="000000"/>
          <w:lang w:eastAsia="ru-RU"/>
        </w:rPr>
        <w:t xml:space="preserve">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jc w:val="both"/>
        <w:rPr>
          <w:lang w:eastAsia="ru-RU"/>
        </w:rPr>
      </w:pPr>
      <w:r w:rsidRPr="001E444B">
        <w:rPr>
          <w:color w:val="000000"/>
          <w:lang w:eastAsia="ru-RU"/>
        </w:rPr>
        <w:t xml:space="preserve">3.2. Размер арендной платы устанавливается на один год </w:t>
      </w:r>
      <w:proofErr w:type="gramStart"/>
      <w:r w:rsidRPr="001E444B">
        <w:rPr>
          <w:color w:val="000000"/>
          <w:lang w:eastAsia="ru-RU"/>
        </w:rPr>
        <w:t>с даты начала</w:t>
      </w:r>
      <w:proofErr w:type="gramEnd"/>
      <w:r w:rsidRPr="001E444B">
        <w:rPr>
          <w:color w:val="000000"/>
          <w:lang w:eastAsia="ru-RU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color w:val="000000"/>
          <w:spacing w:val="-5"/>
          <w:lang w:eastAsia="ru-RU"/>
        </w:rPr>
      </w:pPr>
      <w:r w:rsidRPr="001E444B">
        <w:rPr>
          <w:color w:val="000000"/>
          <w:spacing w:val="-5"/>
          <w:lang w:eastAsia="ru-RU"/>
        </w:rPr>
        <w:t xml:space="preserve">3.3. Арендная плата по договору вносится Арендатором </w:t>
      </w:r>
      <w:proofErr w:type="gramStart"/>
      <w:r w:rsidRPr="001E444B">
        <w:rPr>
          <w:color w:val="000000"/>
          <w:spacing w:val="-5"/>
          <w:lang w:eastAsia="ru-RU"/>
        </w:rPr>
        <w:t>на</w:t>
      </w:r>
      <w:proofErr w:type="gramEnd"/>
      <w:r w:rsidRPr="001E444B">
        <w:rPr>
          <w:color w:val="000000"/>
          <w:spacing w:val="-5"/>
          <w:lang w:eastAsia="ru-RU"/>
        </w:rPr>
        <w:t>: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ИНН 5636006906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КПП 563601001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proofErr w:type="gramStart"/>
      <w:r w:rsidRPr="001E444B">
        <w:rPr>
          <w:lang w:eastAsia="ru-RU"/>
        </w:rPr>
        <w:t>Р</w:t>
      </w:r>
      <w:proofErr w:type="gramEnd"/>
      <w:r w:rsidRPr="001E444B">
        <w:rPr>
          <w:lang w:eastAsia="ru-RU"/>
        </w:rPr>
        <w:t>/с 03100643000000015300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К/с 40102810545370000045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БИК 015354008</w:t>
      </w:r>
    </w:p>
    <w:p w:rsidR="00354F93" w:rsidRPr="001E444B" w:rsidRDefault="00354F93" w:rsidP="00354F93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Код ОКТМО 53631000</w:t>
      </w:r>
    </w:p>
    <w:p w:rsidR="00354F93" w:rsidRPr="001E444B" w:rsidRDefault="00354F93" w:rsidP="00354F93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КБК 01411105013050000120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color w:val="000000"/>
          <w:spacing w:val="-8"/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3.4. </w:t>
      </w:r>
      <w:r w:rsidRPr="001E444B">
        <w:rPr>
          <w:lang w:eastAsia="ru-RU"/>
        </w:rPr>
        <w:t xml:space="preserve">Не использование земельного участка не может служить основанием для </w:t>
      </w:r>
      <w:proofErr w:type="gramStart"/>
      <w:r w:rsidRPr="001E444B">
        <w:rPr>
          <w:lang w:eastAsia="ru-RU"/>
        </w:rPr>
        <w:t>не внесения</w:t>
      </w:r>
      <w:proofErr w:type="gramEnd"/>
      <w:r w:rsidRPr="001E444B">
        <w:rPr>
          <w:lang w:eastAsia="ru-RU"/>
        </w:rPr>
        <w:t xml:space="preserve"> арендной платы за арендуемый участок</w:t>
      </w:r>
      <w:r w:rsidRPr="001E444B">
        <w:rPr>
          <w:color w:val="000000"/>
          <w:spacing w:val="-8"/>
          <w:lang w:eastAsia="ru-RU"/>
        </w:rPr>
        <w:t>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lang w:eastAsia="ru-RU"/>
        </w:rPr>
      </w:pPr>
      <w:r w:rsidRPr="001E444B">
        <w:rPr>
          <w:color w:val="000000"/>
          <w:spacing w:val="-8"/>
          <w:lang w:eastAsia="ru-RU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lang w:eastAsia="ru-RU"/>
        </w:rPr>
      </w:pPr>
      <w:r w:rsidRPr="001E444B">
        <w:rPr>
          <w:bCs/>
          <w:lang w:eastAsia="ru-RU"/>
        </w:rPr>
        <w:t>3.6. Настоящий договор имеет силу акта приема-передачи Участка.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  <w:r w:rsidRPr="001E444B">
        <w:rPr>
          <w:b/>
          <w:bCs/>
          <w:color w:val="000000"/>
          <w:w w:val="101"/>
          <w:lang w:eastAsia="ru-RU"/>
        </w:rPr>
        <w:t>4. Права и обязанности Арендатора.</w:t>
      </w:r>
    </w:p>
    <w:p w:rsidR="00354F93" w:rsidRPr="001E444B" w:rsidRDefault="00354F93" w:rsidP="00354F93">
      <w:pPr>
        <w:shd w:val="clear" w:color="auto" w:fill="FFFFFF"/>
        <w:tabs>
          <w:tab w:val="left" w:pos="664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lastRenderedPageBreak/>
        <w:t>4.1.Арендатор имеет право: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землю в соответствии с условиями ее предоставления;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 xml:space="preserve">передавать земельный участок в субаренду в пределах </w:t>
      </w:r>
      <w:proofErr w:type="gramStart"/>
      <w:r w:rsidRPr="001E444B">
        <w:rPr>
          <w:lang w:eastAsia="ru-RU"/>
        </w:rPr>
        <w:t>срока действия Договора аренды земельного участка</w:t>
      </w:r>
      <w:proofErr w:type="gramEnd"/>
      <w:r w:rsidRPr="001E444B">
        <w:rPr>
          <w:lang w:eastAsia="ru-RU"/>
        </w:rPr>
        <w:t xml:space="preserve"> с предварительного письменного согласия Арендодателя,</w:t>
      </w:r>
      <w:r w:rsidRPr="001E444B">
        <w:rPr>
          <w:color w:val="000000"/>
          <w:spacing w:val="-4"/>
          <w:lang w:eastAsia="ru-RU"/>
        </w:rPr>
        <w:t xml:space="preserve"> при этом размер платы по договору субаренды не должен превышать размер арендной платы</w:t>
      </w:r>
      <w:r w:rsidRPr="001E444B">
        <w:rPr>
          <w:lang w:eastAsia="ru-RU"/>
        </w:rPr>
        <w:t>.</w:t>
      </w:r>
    </w:p>
    <w:p w:rsidR="00354F93" w:rsidRPr="001E444B" w:rsidRDefault="00354F93" w:rsidP="00354F93">
      <w:pPr>
        <w:shd w:val="clear" w:color="auto" w:fill="FFFFFF"/>
        <w:tabs>
          <w:tab w:val="left" w:pos="669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4.2.Арендатор обязан: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земельный участок по целевому назначению;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не нарушать права других землепользователей;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своевременно вносить арендную плату за землю;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выполнять санитарные нормы эксплуатации арендуемого земельного участка.</w:t>
      </w:r>
    </w:p>
    <w:p w:rsidR="00354F93" w:rsidRPr="001E444B" w:rsidRDefault="00354F93" w:rsidP="00354F93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4.3.Арендодатель имеет право: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14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осуществлять </w:t>
      </w:r>
      <w:proofErr w:type="gramStart"/>
      <w:r w:rsidRPr="001E444B">
        <w:rPr>
          <w:lang w:eastAsia="ru-RU"/>
        </w:rPr>
        <w:t>контроль за</w:t>
      </w:r>
      <w:proofErr w:type="gramEnd"/>
      <w:r w:rsidRPr="001E444B">
        <w:rPr>
          <w:lang w:eastAsia="ru-RU"/>
        </w:rPr>
        <w:t xml:space="preserve"> использованием и охраной земель Арендатором;</w:t>
      </w:r>
    </w:p>
    <w:p w:rsidR="00354F93" w:rsidRPr="001E444B" w:rsidRDefault="00354F93" w:rsidP="00354F93">
      <w:pPr>
        <w:widowControl w:val="0"/>
        <w:numPr>
          <w:ilvl w:val="0"/>
          <w:numId w:val="3"/>
        </w:numPr>
        <w:tabs>
          <w:tab w:val="left" w:pos="42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354F93" w:rsidRPr="001E444B" w:rsidRDefault="00354F93" w:rsidP="00354F93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4.4.Арендодатель обязан:  </w:t>
      </w:r>
    </w:p>
    <w:p w:rsidR="00354F93" w:rsidRPr="001E444B" w:rsidRDefault="00354F93" w:rsidP="00354F93">
      <w:pPr>
        <w:shd w:val="clear" w:color="auto" w:fill="FFFFFF"/>
        <w:suppressAutoHyphens w:val="0"/>
        <w:spacing w:after="13" w:line="22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передавать Арендатору землю в состоянии, соответствующем условиям договора;</w:t>
      </w:r>
    </w:p>
    <w:p w:rsidR="00354F93" w:rsidRPr="001E444B" w:rsidRDefault="00354F93" w:rsidP="00354F9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>содействовать по заявкам Арендатора выполнению необходимых работ по землеустройству.</w:t>
      </w:r>
    </w:p>
    <w:p w:rsidR="00354F93" w:rsidRPr="001E444B" w:rsidRDefault="00354F93" w:rsidP="00354F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Ответственность сторон</w:t>
      </w:r>
    </w:p>
    <w:p w:rsidR="00354F93" w:rsidRPr="001E444B" w:rsidRDefault="00354F93" w:rsidP="00354F93">
      <w:pPr>
        <w:widowControl w:val="0"/>
        <w:numPr>
          <w:ilvl w:val="1"/>
          <w:numId w:val="4"/>
        </w:numPr>
        <w:tabs>
          <w:tab w:val="left" w:pos="80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354F93" w:rsidRPr="001E444B" w:rsidRDefault="00354F93" w:rsidP="00354F93">
      <w:pPr>
        <w:widowControl w:val="0"/>
        <w:numPr>
          <w:ilvl w:val="1"/>
          <w:numId w:val="4"/>
        </w:numPr>
        <w:tabs>
          <w:tab w:val="left" w:pos="81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354F93" w:rsidRPr="001E444B" w:rsidRDefault="00354F93" w:rsidP="00354F93">
      <w:pPr>
        <w:widowControl w:val="0"/>
        <w:numPr>
          <w:ilvl w:val="1"/>
          <w:numId w:val="4"/>
        </w:numPr>
        <w:tabs>
          <w:tab w:val="left" w:pos="645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ind w:firstLine="426"/>
        <w:jc w:val="center"/>
        <w:outlineLvl w:val="0"/>
        <w:rPr>
          <w:b/>
          <w:lang w:eastAsia="ru-RU"/>
        </w:rPr>
      </w:pPr>
      <w:r w:rsidRPr="001E444B">
        <w:rPr>
          <w:b/>
          <w:lang w:eastAsia="ru-RU"/>
        </w:rPr>
        <w:t xml:space="preserve"> 6. Расторжение договора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1E444B">
          <w:rPr>
            <w:lang w:eastAsia="ru-RU"/>
          </w:rPr>
          <w:t>п. 3 ст. 46</w:t>
        </w:r>
      </w:hyperlink>
      <w:r w:rsidRPr="001E444B">
        <w:rPr>
          <w:lang w:eastAsia="ru-RU"/>
        </w:rPr>
        <w:t xml:space="preserve"> Земельного кодекса Российской Федерации):</w:t>
      </w:r>
    </w:p>
    <w:p w:rsidR="00354F93" w:rsidRPr="001E444B" w:rsidRDefault="00354F93" w:rsidP="00354F9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использование земельного участка в нарушение его целевого назначения, определенного в </w:t>
      </w:r>
      <w:hyperlink w:anchor="P29" w:history="1">
        <w:r w:rsidRPr="001E444B">
          <w:rPr>
            <w:lang w:eastAsia="ru-RU"/>
          </w:rPr>
          <w:t>п. 1.1</w:t>
        </w:r>
      </w:hyperlink>
      <w:r w:rsidRPr="001E444B">
        <w:rPr>
          <w:lang w:eastAsia="ru-RU"/>
        </w:rPr>
        <w:t xml:space="preserve"> настоящего Договора;</w:t>
      </w:r>
    </w:p>
    <w:p w:rsidR="00354F93" w:rsidRPr="001E444B" w:rsidRDefault="00354F93" w:rsidP="00354F9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354F93" w:rsidRPr="001E444B" w:rsidRDefault="00354F93" w:rsidP="00354F9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354F93" w:rsidRPr="001E444B" w:rsidRDefault="00354F93" w:rsidP="00354F9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8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9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6.2. Арендатор вправе требовать досрочного расторжения настоящего Договора в </w:t>
      </w:r>
      <w:r w:rsidRPr="001E444B">
        <w:rPr>
          <w:lang w:eastAsia="ru-RU"/>
        </w:rPr>
        <w:lastRenderedPageBreak/>
        <w:t>случаях:</w:t>
      </w:r>
    </w:p>
    <w:p w:rsidR="00354F93" w:rsidRPr="001E444B" w:rsidRDefault="00354F93" w:rsidP="00354F9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земельного участка;</w:t>
      </w:r>
    </w:p>
    <w:p w:rsidR="00354F93" w:rsidRPr="001E444B" w:rsidRDefault="00354F93" w:rsidP="00354F9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участок окажется в состоянии, непригодном для использования;</w:t>
      </w:r>
    </w:p>
    <w:p w:rsidR="00354F93" w:rsidRPr="001E444B" w:rsidRDefault="00354F93" w:rsidP="00354F9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10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11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</w:p>
    <w:p w:rsidR="00354F93" w:rsidRPr="001E444B" w:rsidRDefault="00354F93" w:rsidP="00354F93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pacing w:val="-5"/>
          <w:lang w:eastAsia="ru-RU"/>
        </w:rPr>
      </w:pPr>
      <w:r w:rsidRPr="001E444B">
        <w:rPr>
          <w:b/>
          <w:bCs/>
          <w:color w:val="000000"/>
          <w:spacing w:val="-5"/>
          <w:lang w:eastAsia="ru-RU"/>
        </w:rPr>
        <w:t>Рассмотрение споров.</w:t>
      </w:r>
    </w:p>
    <w:p w:rsidR="00354F93" w:rsidRPr="001E444B" w:rsidRDefault="00354F93" w:rsidP="00354F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1" w:lineRule="exact"/>
        <w:ind w:right="17" w:firstLine="426"/>
        <w:jc w:val="both"/>
        <w:rPr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7.1. </w:t>
      </w:r>
      <w:r w:rsidRPr="001E444B">
        <w:rPr>
          <w:lang w:eastAsia="ru-RU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r w:rsidRPr="001E444B">
        <w:rPr>
          <w:color w:val="000000"/>
          <w:spacing w:val="-4"/>
          <w:lang w:eastAsia="ru-RU"/>
        </w:rPr>
        <w:t>.</w:t>
      </w:r>
    </w:p>
    <w:p w:rsidR="00354F93" w:rsidRPr="001E444B" w:rsidRDefault="00354F93" w:rsidP="00354F93">
      <w:pPr>
        <w:widowControl w:val="0"/>
        <w:shd w:val="clear" w:color="auto" w:fill="FFFFFF"/>
        <w:tabs>
          <w:tab w:val="left" w:pos="7559"/>
        </w:tabs>
        <w:suppressAutoHyphens w:val="0"/>
        <w:autoSpaceDE w:val="0"/>
        <w:autoSpaceDN w:val="0"/>
        <w:adjustRightInd w:val="0"/>
        <w:spacing w:line="271" w:lineRule="exact"/>
        <w:ind w:right="2" w:firstLine="426"/>
        <w:jc w:val="both"/>
        <w:rPr>
          <w:b/>
          <w:lang w:eastAsia="ru-RU"/>
        </w:rPr>
      </w:pPr>
      <w:r w:rsidRPr="001E444B">
        <w:rPr>
          <w:color w:val="000000"/>
          <w:lang w:eastAsia="ru-RU"/>
        </w:rPr>
        <w:t xml:space="preserve">7.2. </w:t>
      </w:r>
      <w:r w:rsidRPr="001E444B">
        <w:rPr>
          <w:lang w:eastAsia="ru-RU"/>
        </w:rPr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1E444B">
        <w:rPr>
          <w:lang w:eastAsia="ru-RU"/>
        </w:rPr>
        <w:t>Новосергиевский</w:t>
      </w:r>
      <w:proofErr w:type="spellEnd"/>
      <w:r w:rsidRPr="001E444B">
        <w:rPr>
          <w:lang w:eastAsia="ru-RU"/>
        </w:rPr>
        <w:t xml:space="preserve"> отдел.</w:t>
      </w:r>
    </w:p>
    <w:p w:rsidR="00354F93" w:rsidRPr="001E444B" w:rsidRDefault="00354F93" w:rsidP="00354F93">
      <w:pPr>
        <w:widowControl w:val="0"/>
        <w:suppressAutoHyphens w:val="0"/>
        <w:autoSpaceDE w:val="0"/>
        <w:autoSpaceDN w:val="0"/>
        <w:adjustRightInd w:val="0"/>
        <w:ind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8.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54F93" w:rsidRPr="001E444B" w:rsidTr="00AB709D">
        <w:tc>
          <w:tcPr>
            <w:tcW w:w="4860" w:type="dxa"/>
          </w:tcPr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Арендодатель:</w:t>
            </w: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 xml:space="preserve">Администрация </w:t>
            </w: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Новосергиевск</w:t>
            </w:r>
            <w:r>
              <w:rPr>
                <w:b/>
                <w:lang w:eastAsia="ru-RU"/>
              </w:rPr>
              <w:t>ого района Оренбургской области</w:t>
            </w: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b/>
                <w:lang w:eastAsia="ru-RU"/>
              </w:rPr>
              <w:t>____</w:t>
            </w:r>
            <w:r w:rsidRPr="001E444B">
              <w:rPr>
                <w:lang w:eastAsia="ru-RU"/>
              </w:rPr>
              <w:t>______________________А.Д. Лыков</w:t>
            </w:r>
          </w:p>
        </w:tc>
        <w:tc>
          <w:tcPr>
            <w:tcW w:w="4500" w:type="dxa"/>
          </w:tcPr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Арендатор:</w:t>
            </w: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54F93" w:rsidRPr="001E444B" w:rsidRDefault="00354F93" w:rsidP="00AB709D">
            <w:pPr>
              <w:suppressAutoHyphens w:val="0"/>
              <w:rPr>
                <w:lang w:eastAsia="ru-RU"/>
              </w:rPr>
            </w:pPr>
          </w:p>
          <w:p w:rsidR="00354F93" w:rsidRPr="001E444B" w:rsidRDefault="00354F93" w:rsidP="00AB709D">
            <w:pPr>
              <w:widowControl w:val="0"/>
              <w:tabs>
                <w:tab w:val="left" w:pos="284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ab/>
            </w:r>
          </w:p>
          <w:p w:rsidR="00354F93" w:rsidRPr="001E444B" w:rsidRDefault="00354F93" w:rsidP="00AB70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 xml:space="preserve">_________________________ </w:t>
            </w:r>
          </w:p>
        </w:tc>
      </w:tr>
    </w:tbl>
    <w:p w:rsidR="008C105C" w:rsidRPr="003B0862" w:rsidRDefault="008C105C" w:rsidP="008C105C"/>
    <w:sectPr w:rsidR="008C105C" w:rsidRPr="003B0862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11F"/>
    <w:rsid w:val="000173EF"/>
    <w:rsid w:val="00020CE8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A6627"/>
    <w:rsid w:val="000B5325"/>
    <w:rsid w:val="000B57FE"/>
    <w:rsid w:val="000D0318"/>
    <w:rsid w:val="000D2772"/>
    <w:rsid w:val="000E5E81"/>
    <w:rsid w:val="001035AD"/>
    <w:rsid w:val="001064D9"/>
    <w:rsid w:val="0011144D"/>
    <w:rsid w:val="00112446"/>
    <w:rsid w:val="001131C5"/>
    <w:rsid w:val="00113FE1"/>
    <w:rsid w:val="00114DFE"/>
    <w:rsid w:val="00116574"/>
    <w:rsid w:val="00117052"/>
    <w:rsid w:val="00124E6F"/>
    <w:rsid w:val="00133EA1"/>
    <w:rsid w:val="00134F6C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1781C"/>
    <w:rsid w:val="00231CB0"/>
    <w:rsid w:val="0023579A"/>
    <w:rsid w:val="002450F3"/>
    <w:rsid w:val="00245F0C"/>
    <w:rsid w:val="00246D84"/>
    <w:rsid w:val="00250D6D"/>
    <w:rsid w:val="00257FB7"/>
    <w:rsid w:val="00262ACB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1892"/>
    <w:rsid w:val="00334EDF"/>
    <w:rsid w:val="00343B9E"/>
    <w:rsid w:val="00345DE4"/>
    <w:rsid w:val="00347A09"/>
    <w:rsid w:val="003529D2"/>
    <w:rsid w:val="00354F93"/>
    <w:rsid w:val="0035585D"/>
    <w:rsid w:val="003605CE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62FC"/>
    <w:rsid w:val="004D71EA"/>
    <w:rsid w:val="004E7539"/>
    <w:rsid w:val="004F183B"/>
    <w:rsid w:val="004F6EA6"/>
    <w:rsid w:val="004F6EB5"/>
    <w:rsid w:val="00511663"/>
    <w:rsid w:val="0051340C"/>
    <w:rsid w:val="00521B5A"/>
    <w:rsid w:val="00533D83"/>
    <w:rsid w:val="005341EC"/>
    <w:rsid w:val="00534999"/>
    <w:rsid w:val="00546626"/>
    <w:rsid w:val="00555F02"/>
    <w:rsid w:val="005600E1"/>
    <w:rsid w:val="00560868"/>
    <w:rsid w:val="00566670"/>
    <w:rsid w:val="00566D4E"/>
    <w:rsid w:val="00570264"/>
    <w:rsid w:val="00570816"/>
    <w:rsid w:val="00571401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1AC6"/>
    <w:rsid w:val="005C3CDB"/>
    <w:rsid w:val="005D2276"/>
    <w:rsid w:val="005D2E5B"/>
    <w:rsid w:val="005D40C8"/>
    <w:rsid w:val="005D5569"/>
    <w:rsid w:val="005D7FA5"/>
    <w:rsid w:val="005E1821"/>
    <w:rsid w:val="005E6CB3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6C49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1D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3F53"/>
    <w:rsid w:val="007B788B"/>
    <w:rsid w:val="007D0CC1"/>
    <w:rsid w:val="007D2EF6"/>
    <w:rsid w:val="007E3F4D"/>
    <w:rsid w:val="007F396C"/>
    <w:rsid w:val="008008DB"/>
    <w:rsid w:val="00802C57"/>
    <w:rsid w:val="00803264"/>
    <w:rsid w:val="0081313E"/>
    <w:rsid w:val="008302F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97715"/>
    <w:rsid w:val="008A6486"/>
    <w:rsid w:val="008A68B3"/>
    <w:rsid w:val="008A776E"/>
    <w:rsid w:val="008B6FED"/>
    <w:rsid w:val="008C0746"/>
    <w:rsid w:val="008C105C"/>
    <w:rsid w:val="008D6DE8"/>
    <w:rsid w:val="008F3DA7"/>
    <w:rsid w:val="00904E9C"/>
    <w:rsid w:val="00910483"/>
    <w:rsid w:val="00913A19"/>
    <w:rsid w:val="00914256"/>
    <w:rsid w:val="00916091"/>
    <w:rsid w:val="00920754"/>
    <w:rsid w:val="00923156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74C29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81D91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3224"/>
    <w:rsid w:val="00C15510"/>
    <w:rsid w:val="00C27773"/>
    <w:rsid w:val="00C35C3F"/>
    <w:rsid w:val="00C4131C"/>
    <w:rsid w:val="00C41727"/>
    <w:rsid w:val="00C431BF"/>
    <w:rsid w:val="00C50973"/>
    <w:rsid w:val="00C65432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C1E4E"/>
    <w:rsid w:val="00CC73E5"/>
    <w:rsid w:val="00CD1284"/>
    <w:rsid w:val="00CD772D"/>
    <w:rsid w:val="00CF6C9C"/>
    <w:rsid w:val="00CF7125"/>
    <w:rsid w:val="00D05A9F"/>
    <w:rsid w:val="00D17842"/>
    <w:rsid w:val="00D21556"/>
    <w:rsid w:val="00D255E6"/>
    <w:rsid w:val="00D318B8"/>
    <w:rsid w:val="00D5592D"/>
    <w:rsid w:val="00D55E3E"/>
    <w:rsid w:val="00D61858"/>
    <w:rsid w:val="00D64E79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637FF"/>
    <w:rsid w:val="00E64102"/>
    <w:rsid w:val="00E64BDE"/>
    <w:rsid w:val="00E77FDA"/>
    <w:rsid w:val="00E82BCA"/>
    <w:rsid w:val="00E928B0"/>
    <w:rsid w:val="00E94E3F"/>
    <w:rsid w:val="00E96C8F"/>
    <w:rsid w:val="00EA1DF7"/>
    <w:rsid w:val="00EA47E8"/>
    <w:rsid w:val="00EA5D9B"/>
    <w:rsid w:val="00EB151C"/>
    <w:rsid w:val="00EB1CEE"/>
    <w:rsid w:val="00EB305F"/>
    <w:rsid w:val="00EB7892"/>
    <w:rsid w:val="00EC12A2"/>
    <w:rsid w:val="00EC2AC1"/>
    <w:rsid w:val="00EC4E3D"/>
    <w:rsid w:val="00ED0D37"/>
    <w:rsid w:val="00ED1A03"/>
    <w:rsid w:val="00ED5D49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1D86"/>
    <w:rsid w:val="00FC2F0E"/>
    <w:rsid w:val="00FC5452"/>
    <w:rsid w:val="00FC65FA"/>
    <w:rsid w:val="00FD0AF7"/>
    <w:rsid w:val="00FD1E78"/>
    <w:rsid w:val="00FD7C7F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F12-B510-4E1C-A485-37247B0A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7176</TotalTime>
  <Pages>24</Pages>
  <Words>10041</Words>
  <Characters>57239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248</cp:revision>
  <cp:lastPrinted>2019-06-04T10:48:00Z</cp:lastPrinted>
  <dcterms:created xsi:type="dcterms:W3CDTF">2016-12-13T11:47:00Z</dcterms:created>
  <dcterms:modified xsi:type="dcterms:W3CDTF">2021-09-14T05:36:00Z</dcterms:modified>
</cp:coreProperties>
</file>